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5FE11" w14:textId="27882B72" w:rsidR="002E2C35" w:rsidRDefault="00CD0FBA" w:rsidP="006B44F3">
      <w:pPr>
        <w:jc w:val="center"/>
        <w:rPr>
          <w:rFonts w:cs="Arial"/>
          <w:b/>
          <w:sz w:val="32"/>
          <w:szCs w:val="28"/>
        </w:rPr>
      </w:pPr>
      <w:bookmarkStart w:id="0" w:name="_GoBack"/>
      <w:bookmarkEnd w:id="0"/>
      <w:r w:rsidRPr="00CD0FBA">
        <w:rPr>
          <w:rFonts w:cs="Arial"/>
          <w:b/>
          <w:sz w:val="32"/>
          <w:szCs w:val="28"/>
        </w:rPr>
        <w:t xml:space="preserve">Community Air </w:t>
      </w:r>
      <w:r w:rsidR="00680462" w:rsidRPr="00CD0FBA">
        <w:rPr>
          <w:rFonts w:cs="Arial"/>
          <w:b/>
          <w:sz w:val="32"/>
          <w:szCs w:val="28"/>
        </w:rPr>
        <w:t>Grant</w:t>
      </w:r>
    </w:p>
    <w:p w14:paraId="746AA0CD" w14:textId="4A22AB72" w:rsidR="006B44F3" w:rsidRDefault="003437DB" w:rsidP="002E2C35">
      <w:pPr>
        <w:jc w:val="center"/>
        <w:rPr>
          <w:rFonts w:cs="Arial"/>
          <w:b/>
          <w:sz w:val="32"/>
          <w:szCs w:val="28"/>
        </w:rPr>
      </w:pPr>
      <w:r>
        <w:rPr>
          <w:rFonts w:cs="Arial"/>
          <w:b/>
          <w:sz w:val="32"/>
          <w:szCs w:val="28"/>
        </w:rPr>
        <w:t xml:space="preserve">Administrative Progress </w:t>
      </w:r>
      <w:r w:rsidR="00FF6848">
        <w:rPr>
          <w:rFonts w:cs="Arial"/>
          <w:b/>
          <w:sz w:val="32"/>
          <w:szCs w:val="28"/>
        </w:rPr>
        <w:t xml:space="preserve">- </w:t>
      </w:r>
      <w:r>
        <w:rPr>
          <w:rFonts w:cs="Arial"/>
          <w:b/>
          <w:sz w:val="32"/>
          <w:szCs w:val="28"/>
        </w:rPr>
        <w:t>Report</w:t>
      </w:r>
      <w:r w:rsidR="00FF6848">
        <w:rPr>
          <w:rFonts w:cs="Arial"/>
          <w:b/>
          <w:sz w:val="32"/>
          <w:szCs w:val="28"/>
        </w:rPr>
        <w:t>ing Template</w:t>
      </w:r>
    </w:p>
    <w:p w14:paraId="43AFAE46" w14:textId="197B45A3" w:rsidR="003437DB" w:rsidRDefault="00B80107" w:rsidP="002E2C35">
      <w:pPr>
        <w:jc w:val="center"/>
        <w:rPr>
          <w:rFonts w:cs="Arial"/>
          <w:b/>
          <w:sz w:val="32"/>
          <w:szCs w:val="28"/>
        </w:rPr>
      </w:pPr>
      <w:r>
        <w:rPr>
          <w:rFonts w:cs="Arial"/>
          <w:b/>
          <w:sz w:val="32"/>
          <w:szCs w:val="28"/>
        </w:rPr>
        <w:t xml:space="preserve">For use with Quarterly, </w:t>
      </w:r>
      <w:r w:rsidR="006B44F3">
        <w:rPr>
          <w:rFonts w:cs="Arial"/>
          <w:b/>
          <w:sz w:val="32"/>
          <w:szCs w:val="28"/>
        </w:rPr>
        <w:t>Annual</w:t>
      </w:r>
      <w:r>
        <w:rPr>
          <w:rFonts w:cs="Arial"/>
          <w:b/>
          <w:sz w:val="32"/>
          <w:szCs w:val="28"/>
        </w:rPr>
        <w:t xml:space="preserve"> and Final</w:t>
      </w:r>
      <w:r w:rsidR="006B44F3">
        <w:rPr>
          <w:rFonts w:cs="Arial"/>
          <w:b/>
          <w:sz w:val="32"/>
          <w:szCs w:val="28"/>
        </w:rPr>
        <w:t xml:space="preserve"> Reports</w:t>
      </w:r>
    </w:p>
    <w:p w14:paraId="324AAEBA" w14:textId="77777777" w:rsidR="00CD0FBA" w:rsidRPr="00CD0FBA" w:rsidRDefault="00CD0FBA" w:rsidP="002E2C35">
      <w:pPr>
        <w:jc w:val="center"/>
        <w:rPr>
          <w:rFonts w:cs="Arial"/>
          <w:b/>
          <w:sz w:val="32"/>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160"/>
        <w:gridCol w:w="4320"/>
      </w:tblGrid>
      <w:tr w:rsidR="002E2C35" w:rsidRPr="00A82B54" w14:paraId="16254320" w14:textId="77777777" w:rsidTr="00680462">
        <w:trPr>
          <w:trHeight w:val="300"/>
        </w:trPr>
        <w:tc>
          <w:tcPr>
            <w:tcW w:w="2880" w:type="dxa"/>
            <w:shd w:val="clear" w:color="auto" w:fill="auto"/>
            <w:vAlign w:val="center"/>
          </w:tcPr>
          <w:p w14:paraId="1B70C80A" w14:textId="6BF7D63B" w:rsidR="002E2C35" w:rsidRPr="00A82B54" w:rsidRDefault="00A31A4D" w:rsidP="00680462">
            <w:pPr>
              <w:jc w:val="left"/>
              <w:rPr>
                <w:rFonts w:cs="Arial"/>
                <w:b/>
                <w:sz w:val="22"/>
                <w:szCs w:val="22"/>
              </w:rPr>
            </w:pPr>
            <w:r>
              <w:rPr>
                <w:rFonts w:cs="Arial"/>
                <w:b/>
                <w:sz w:val="22"/>
                <w:szCs w:val="22"/>
              </w:rPr>
              <w:t>Project Title</w:t>
            </w:r>
            <w:r w:rsidRPr="00A82B54">
              <w:rPr>
                <w:rFonts w:cs="Arial"/>
                <w:b/>
                <w:sz w:val="22"/>
                <w:szCs w:val="22"/>
              </w:rPr>
              <w:t>:</w:t>
            </w:r>
          </w:p>
        </w:tc>
        <w:tc>
          <w:tcPr>
            <w:tcW w:w="6480" w:type="dxa"/>
            <w:gridSpan w:val="2"/>
            <w:shd w:val="clear" w:color="auto" w:fill="auto"/>
            <w:vAlign w:val="center"/>
          </w:tcPr>
          <w:p w14:paraId="50B6F6C2" w14:textId="361E3610" w:rsidR="002E2C35" w:rsidRPr="00A75803" w:rsidRDefault="002E2C35" w:rsidP="00680462">
            <w:pPr>
              <w:jc w:val="left"/>
              <w:rPr>
                <w:rFonts w:cs="Arial"/>
                <w:sz w:val="32"/>
                <w:szCs w:val="32"/>
                <w:vertAlign w:val="superscript"/>
              </w:rPr>
            </w:pPr>
            <w:r w:rsidRPr="00A75803">
              <w:rPr>
                <w:rFonts w:cs="Arial"/>
                <w:sz w:val="32"/>
                <w:szCs w:val="32"/>
                <w:vertAlign w:val="superscript"/>
              </w:rPr>
              <w:t>1</w:t>
            </w:r>
            <w:r w:rsidR="001252D5" w:rsidRPr="00A75803">
              <w:rPr>
                <w:rFonts w:cs="Arial"/>
                <w:b/>
                <w:sz w:val="32"/>
                <w:szCs w:val="32"/>
                <w:vertAlign w:val="superscript"/>
              </w:rPr>
              <w:t xml:space="preserve"> </w:t>
            </w:r>
          </w:p>
        </w:tc>
      </w:tr>
      <w:tr w:rsidR="002E2C35" w:rsidRPr="00A82B54" w14:paraId="371BE3B8" w14:textId="77777777" w:rsidTr="00680462">
        <w:trPr>
          <w:trHeight w:val="300"/>
        </w:trPr>
        <w:tc>
          <w:tcPr>
            <w:tcW w:w="2880" w:type="dxa"/>
            <w:shd w:val="clear" w:color="auto" w:fill="auto"/>
            <w:vAlign w:val="center"/>
          </w:tcPr>
          <w:p w14:paraId="2E8CE384" w14:textId="6798B6DC" w:rsidR="002E2C35" w:rsidRPr="00A82B54" w:rsidRDefault="00A31A4D" w:rsidP="00680462">
            <w:pPr>
              <w:jc w:val="left"/>
              <w:rPr>
                <w:rFonts w:cs="Arial"/>
                <w:b/>
                <w:sz w:val="22"/>
                <w:szCs w:val="22"/>
              </w:rPr>
            </w:pPr>
            <w:r>
              <w:rPr>
                <w:rFonts w:cs="Arial"/>
                <w:b/>
                <w:sz w:val="22"/>
                <w:szCs w:val="22"/>
              </w:rPr>
              <w:t>Report Number:</w:t>
            </w:r>
          </w:p>
        </w:tc>
        <w:tc>
          <w:tcPr>
            <w:tcW w:w="6480" w:type="dxa"/>
            <w:gridSpan w:val="2"/>
            <w:shd w:val="clear" w:color="auto" w:fill="auto"/>
            <w:vAlign w:val="center"/>
          </w:tcPr>
          <w:p w14:paraId="6E00FDF7" w14:textId="021A2A83" w:rsidR="002E2C35" w:rsidRPr="00A75803" w:rsidRDefault="002E2C35" w:rsidP="00680462">
            <w:pPr>
              <w:jc w:val="left"/>
              <w:rPr>
                <w:rFonts w:cs="Arial"/>
                <w:b/>
                <w:sz w:val="32"/>
                <w:szCs w:val="32"/>
                <w:vertAlign w:val="superscript"/>
              </w:rPr>
            </w:pPr>
            <w:r w:rsidRPr="00A75803">
              <w:rPr>
                <w:rFonts w:cs="Arial"/>
                <w:sz w:val="32"/>
                <w:szCs w:val="32"/>
                <w:vertAlign w:val="superscript"/>
              </w:rPr>
              <w:t>2</w:t>
            </w:r>
          </w:p>
        </w:tc>
      </w:tr>
      <w:tr w:rsidR="002E2C35" w:rsidRPr="00A82B54" w14:paraId="22260B54" w14:textId="77777777" w:rsidTr="00680462">
        <w:trPr>
          <w:trHeight w:val="300"/>
        </w:trPr>
        <w:tc>
          <w:tcPr>
            <w:tcW w:w="2880" w:type="dxa"/>
            <w:shd w:val="clear" w:color="auto" w:fill="auto"/>
            <w:vAlign w:val="center"/>
          </w:tcPr>
          <w:p w14:paraId="43FBCE67" w14:textId="7D47C45F" w:rsidR="002E2C35" w:rsidRPr="00A82B54" w:rsidRDefault="00922ADA" w:rsidP="00680462">
            <w:pPr>
              <w:jc w:val="left"/>
              <w:rPr>
                <w:rFonts w:cs="Arial"/>
                <w:b/>
                <w:sz w:val="22"/>
                <w:szCs w:val="22"/>
              </w:rPr>
            </w:pPr>
            <w:r>
              <w:rPr>
                <w:rFonts w:cs="Arial"/>
                <w:b/>
                <w:sz w:val="22"/>
                <w:szCs w:val="22"/>
              </w:rPr>
              <w:t>Grantee Organization:</w:t>
            </w:r>
          </w:p>
        </w:tc>
        <w:tc>
          <w:tcPr>
            <w:tcW w:w="6480" w:type="dxa"/>
            <w:gridSpan w:val="2"/>
            <w:shd w:val="clear" w:color="auto" w:fill="auto"/>
            <w:vAlign w:val="center"/>
          </w:tcPr>
          <w:p w14:paraId="2E2A26FA" w14:textId="3A4E8056" w:rsidR="002E2C35" w:rsidRPr="00A75803" w:rsidRDefault="002E2C35" w:rsidP="00680462">
            <w:pPr>
              <w:jc w:val="left"/>
              <w:rPr>
                <w:rFonts w:cs="Arial"/>
                <w:sz w:val="32"/>
                <w:szCs w:val="32"/>
                <w:vertAlign w:val="superscript"/>
              </w:rPr>
            </w:pPr>
            <w:r w:rsidRPr="00A75803">
              <w:rPr>
                <w:rFonts w:cs="Arial"/>
                <w:sz w:val="32"/>
                <w:szCs w:val="32"/>
                <w:vertAlign w:val="superscript"/>
              </w:rPr>
              <w:t>3</w:t>
            </w:r>
            <w:r w:rsidR="001252D5" w:rsidRPr="00A75803">
              <w:rPr>
                <w:rFonts w:cs="Arial"/>
                <w:sz w:val="32"/>
                <w:szCs w:val="32"/>
                <w:vertAlign w:val="superscript"/>
              </w:rPr>
              <w:t xml:space="preserve"> </w:t>
            </w:r>
          </w:p>
        </w:tc>
      </w:tr>
      <w:tr w:rsidR="002E2C35" w:rsidRPr="00A82B54" w14:paraId="27420897" w14:textId="77777777" w:rsidTr="00680462">
        <w:trPr>
          <w:trHeight w:val="300"/>
        </w:trPr>
        <w:tc>
          <w:tcPr>
            <w:tcW w:w="2880" w:type="dxa"/>
            <w:shd w:val="clear" w:color="auto" w:fill="auto"/>
            <w:vAlign w:val="center"/>
          </w:tcPr>
          <w:p w14:paraId="288D6C6F" w14:textId="4CEC72F7" w:rsidR="002E2C35" w:rsidRPr="00A82B54" w:rsidRDefault="00922ADA" w:rsidP="00680462">
            <w:pPr>
              <w:jc w:val="left"/>
              <w:rPr>
                <w:rFonts w:cs="Arial"/>
                <w:b/>
                <w:sz w:val="22"/>
                <w:szCs w:val="22"/>
              </w:rPr>
            </w:pPr>
            <w:r>
              <w:rPr>
                <w:rFonts w:cs="Arial"/>
                <w:b/>
                <w:sz w:val="22"/>
                <w:szCs w:val="22"/>
              </w:rPr>
              <w:t>Date of Submission</w:t>
            </w:r>
          </w:p>
        </w:tc>
        <w:tc>
          <w:tcPr>
            <w:tcW w:w="6480" w:type="dxa"/>
            <w:gridSpan w:val="2"/>
            <w:shd w:val="clear" w:color="auto" w:fill="auto"/>
            <w:vAlign w:val="center"/>
          </w:tcPr>
          <w:p w14:paraId="5485ACC6" w14:textId="3F2FCC3A" w:rsidR="002E2C35" w:rsidRPr="00A75803" w:rsidRDefault="002E2C35" w:rsidP="00680462">
            <w:pPr>
              <w:jc w:val="left"/>
              <w:rPr>
                <w:rFonts w:cs="Arial"/>
                <w:b/>
                <w:sz w:val="32"/>
                <w:szCs w:val="32"/>
                <w:vertAlign w:val="superscript"/>
              </w:rPr>
            </w:pPr>
            <w:r w:rsidRPr="00A75803">
              <w:rPr>
                <w:rFonts w:cs="Arial"/>
                <w:sz w:val="32"/>
                <w:szCs w:val="32"/>
                <w:vertAlign w:val="superscript"/>
              </w:rPr>
              <w:t>4</w:t>
            </w:r>
            <w:r w:rsidR="001252D5" w:rsidRPr="00A75803">
              <w:rPr>
                <w:rFonts w:cs="Arial"/>
                <w:sz w:val="32"/>
                <w:szCs w:val="32"/>
                <w:vertAlign w:val="superscript"/>
              </w:rPr>
              <w:t xml:space="preserve"> </w:t>
            </w:r>
          </w:p>
        </w:tc>
      </w:tr>
      <w:tr w:rsidR="002E2C35" w:rsidRPr="00A82B54" w14:paraId="0958AEE7" w14:textId="77777777" w:rsidTr="00680462">
        <w:trPr>
          <w:trHeight w:val="300"/>
        </w:trPr>
        <w:tc>
          <w:tcPr>
            <w:tcW w:w="2880" w:type="dxa"/>
            <w:shd w:val="clear" w:color="auto" w:fill="auto"/>
            <w:vAlign w:val="center"/>
          </w:tcPr>
          <w:p w14:paraId="2B504879" w14:textId="40976025" w:rsidR="002E2C35" w:rsidRPr="00A82B54" w:rsidRDefault="00A31A4D" w:rsidP="00680462">
            <w:pPr>
              <w:jc w:val="left"/>
              <w:rPr>
                <w:rFonts w:cs="Arial"/>
                <w:b/>
                <w:sz w:val="22"/>
                <w:szCs w:val="22"/>
              </w:rPr>
            </w:pPr>
            <w:r>
              <w:rPr>
                <w:rFonts w:cs="Arial"/>
                <w:b/>
                <w:sz w:val="22"/>
                <w:szCs w:val="22"/>
              </w:rPr>
              <w:t>Grant A</w:t>
            </w:r>
            <w:r w:rsidRPr="00A82B54">
              <w:rPr>
                <w:rFonts w:cs="Arial"/>
                <w:b/>
                <w:sz w:val="22"/>
                <w:szCs w:val="22"/>
              </w:rPr>
              <w:t>greement Number:</w:t>
            </w:r>
          </w:p>
        </w:tc>
        <w:tc>
          <w:tcPr>
            <w:tcW w:w="6480" w:type="dxa"/>
            <w:gridSpan w:val="2"/>
            <w:shd w:val="clear" w:color="auto" w:fill="auto"/>
            <w:vAlign w:val="center"/>
          </w:tcPr>
          <w:p w14:paraId="41F9059A" w14:textId="105254D8" w:rsidR="002E2C35" w:rsidRPr="00A75803" w:rsidRDefault="002E2C35" w:rsidP="00680462">
            <w:pPr>
              <w:jc w:val="left"/>
              <w:rPr>
                <w:rFonts w:cs="Arial"/>
                <w:b/>
                <w:sz w:val="32"/>
                <w:szCs w:val="32"/>
                <w:vertAlign w:val="superscript"/>
              </w:rPr>
            </w:pPr>
            <w:r w:rsidRPr="00A75803">
              <w:rPr>
                <w:rFonts w:cs="Arial"/>
                <w:sz w:val="32"/>
                <w:szCs w:val="32"/>
                <w:vertAlign w:val="superscript"/>
              </w:rPr>
              <w:t>5</w:t>
            </w:r>
          </w:p>
        </w:tc>
      </w:tr>
      <w:tr w:rsidR="002E2C35" w:rsidRPr="00A82B54" w14:paraId="4A6E928A" w14:textId="77777777" w:rsidTr="00680462">
        <w:tc>
          <w:tcPr>
            <w:tcW w:w="2880" w:type="dxa"/>
            <w:shd w:val="clear" w:color="auto" w:fill="auto"/>
            <w:vAlign w:val="center"/>
          </w:tcPr>
          <w:p w14:paraId="2A3A921C" w14:textId="56E6B76B" w:rsidR="002E2C35" w:rsidRPr="00A82B54" w:rsidRDefault="00A31A4D" w:rsidP="00680462">
            <w:pPr>
              <w:jc w:val="left"/>
              <w:rPr>
                <w:rFonts w:cs="Arial"/>
                <w:sz w:val="22"/>
                <w:szCs w:val="22"/>
              </w:rPr>
            </w:pPr>
            <w:r>
              <w:rPr>
                <w:rFonts w:cs="Arial"/>
                <w:b/>
                <w:sz w:val="22"/>
                <w:szCs w:val="22"/>
              </w:rPr>
              <w:t>CARB Grant Liaison</w:t>
            </w:r>
            <w:r w:rsidRPr="00A82B54">
              <w:rPr>
                <w:rFonts w:cs="Arial"/>
                <w:b/>
                <w:sz w:val="22"/>
                <w:szCs w:val="22"/>
              </w:rPr>
              <w:t>:</w:t>
            </w:r>
          </w:p>
        </w:tc>
        <w:tc>
          <w:tcPr>
            <w:tcW w:w="6480" w:type="dxa"/>
            <w:gridSpan w:val="2"/>
            <w:shd w:val="clear" w:color="auto" w:fill="auto"/>
            <w:vAlign w:val="center"/>
          </w:tcPr>
          <w:p w14:paraId="24040CDF" w14:textId="19C63682" w:rsidR="002E2C35" w:rsidRPr="00A75803" w:rsidRDefault="002E2C35" w:rsidP="00680462">
            <w:pPr>
              <w:jc w:val="left"/>
              <w:rPr>
                <w:rFonts w:cs="Arial"/>
                <w:sz w:val="32"/>
                <w:szCs w:val="32"/>
                <w:vertAlign w:val="superscript"/>
              </w:rPr>
            </w:pPr>
            <w:r w:rsidRPr="00A75803">
              <w:rPr>
                <w:rFonts w:cs="Arial"/>
                <w:sz w:val="32"/>
                <w:szCs w:val="32"/>
                <w:vertAlign w:val="superscript"/>
              </w:rPr>
              <w:t>6</w:t>
            </w:r>
            <w:r w:rsidR="001252D5" w:rsidRPr="00A75803">
              <w:rPr>
                <w:rFonts w:cs="Arial"/>
                <w:sz w:val="32"/>
                <w:szCs w:val="32"/>
                <w:vertAlign w:val="superscript"/>
              </w:rPr>
              <w:t xml:space="preserve"> </w:t>
            </w:r>
          </w:p>
        </w:tc>
      </w:tr>
      <w:tr w:rsidR="002E2C35" w:rsidRPr="00A82B54" w14:paraId="0DBED922" w14:textId="77777777" w:rsidTr="00680462">
        <w:tc>
          <w:tcPr>
            <w:tcW w:w="2880" w:type="dxa"/>
            <w:shd w:val="clear" w:color="auto" w:fill="auto"/>
            <w:vAlign w:val="center"/>
          </w:tcPr>
          <w:p w14:paraId="0EF89592" w14:textId="366D25F3" w:rsidR="002E2C35" w:rsidRPr="00A82B54" w:rsidRDefault="00A31A4D" w:rsidP="00680462">
            <w:pPr>
              <w:jc w:val="left"/>
              <w:rPr>
                <w:rFonts w:cs="Arial"/>
                <w:b/>
                <w:sz w:val="22"/>
                <w:szCs w:val="22"/>
              </w:rPr>
            </w:pPr>
            <w:r>
              <w:rPr>
                <w:rFonts w:cs="Arial"/>
                <w:b/>
                <w:sz w:val="22"/>
                <w:szCs w:val="22"/>
              </w:rPr>
              <w:t>Project Contact</w:t>
            </w:r>
            <w:r w:rsidR="00CD0FBA">
              <w:rPr>
                <w:rFonts w:cs="Arial"/>
                <w:b/>
                <w:sz w:val="22"/>
                <w:szCs w:val="22"/>
              </w:rPr>
              <w:t>/</w:t>
            </w:r>
            <w:r w:rsidR="003437DB">
              <w:rPr>
                <w:rFonts w:cs="Arial"/>
                <w:b/>
                <w:sz w:val="22"/>
                <w:szCs w:val="22"/>
              </w:rPr>
              <w:t>Administrator</w:t>
            </w:r>
            <w:r w:rsidRPr="00A82B54">
              <w:rPr>
                <w:rFonts w:cs="Arial"/>
                <w:sz w:val="22"/>
                <w:szCs w:val="22"/>
              </w:rPr>
              <w:t>:</w:t>
            </w:r>
          </w:p>
        </w:tc>
        <w:tc>
          <w:tcPr>
            <w:tcW w:w="6480" w:type="dxa"/>
            <w:gridSpan w:val="2"/>
            <w:shd w:val="clear" w:color="auto" w:fill="auto"/>
            <w:vAlign w:val="center"/>
          </w:tcPr>
          <w:p w14:paraId="718EC8EB" w14:textId="6ABFADE1" w:rsidR="002E2C35" w:rsidRPr="00A75803" w:rsidRDefault="002E2C35" w:rsidP="00680462">
            <w:pPr>
              <w:jc w:val="left"/>
              <w:rPr>
                <w:rFonts w:cs="Arial"/>
                <w:sz w:val="32"/>
                <w:szCs w:val="32"/>
                <w:vertAlign w:val="superscript"/>
              </w:rPr>
            </w:pPr>
            <w:r w:rsidRPr="00A75803">
              <w:rPr>
                <w:rFonts w:cs="Arial"/>
                <w:sz w:val="32"/>
                <w:szCs w:val="32"/>
                <w:vertAlign w:val="superscript"/>
              </w:rPr>
              <w:t>7</w:t>
            </w:r>
            <w:r w:rsidR="001252D5" w:rsidRPr="00A75803">
              <w:rPr>
                <w:rFonts w:cs="Arial"/>
                <w:sz w:val="32"/>
                <w:szCs w:val="32"/>
                <w:vertAlign w:val="superscript"/>
              </w:rPr>
              <w:t xml:space="preserve"> </w:t>
            </w:r>
          </w:p>
        </w:tc>
      </w:tr>
      <w:tr w:rsidR="00A31A4D" w:rsidRPr="00A82B54" w14:paraId="68CB6356" w14:textId="77777777" w:rsidTr="00680462">
        <w:tc>
          <w:tcPr>
            <w:tcW w:w="2880" w:type="dxa"/>
            <w:shd w:val="clear" w:color="auto" w:fill="auto"/>
            <w:vAlign w:val="center"/>
          </w:tcPr>
          <w:p w14:paraId="47BE0AF4" w14:textId="6701B80C" w:rsidR="00A31A4D" w:rsidRDefault="00A31A4D" w:rsidP="00680462">
            <w:pPr>
              <w:jc w:val="left"/>
              <w:rPr>
                <w:rFonts w:cs="Arial"/>
                <w:b/>
                <w:sz w:val="22"/>
                <w:szCs w:val="22"/>
              </w:rPr>
            </w:pPr>
            <w:r>
              <w:rPr>
                <w:rFonts w:cs="Arial"/>
                <w:b/>
                <w:sz w:val="22"/>
                <w:szCs w:val="22"/>
              </w:rPr>
              <w:t>Prepared By:</w:t>
            </w:r>
          </w:p>
        </w:tc>
        <w:tc>
          <w:tcPr>
            <w:tcW w:w="6480" w:type="dxa"/>
            <w:gridSpan w:val="2"/>
            <w:shd w:val="clear" w:color="auto" w:fill="auto"/>
            <w:vAlign w:val="center"/>
          </w:tcPr>
          <w:p w14:paraId="60B7086F" w14:textId="313EAD57" w:rsidR="00A31A4D" w:rsidRPr="00A75803" w:rsidRDefault="00B35116" w:rsidP="00680462">
            <w:pPr>
              <w:jc w:val="left"/>
              <w:rPr>
                <w:rFonts w:cs="Arial"/>
                <w:sz w:val="32"/>
                <w:szCs w:val="32"/>
                <w:vertAlign w:val="superscript"/>
              </w:rPr>
            </w:pPr>
            <w:r>
              <w:rPr>
                <w:rFonts w:cs="Arial"/>
                <w:sz w:val="32"/>
                <w:szCs w:val="32"/>
                <w:vertAlign w:val="superscript"/>
              </w:rPr>
              <w:t>8</w:t>
            </w:r>
          </w:p>
        </w:tc>
      </w:tr>
      <w:tr w:rsidR="002E2C35" w:rsidRPr="00A82B54" w14:paraId="7240F12D" w14:textId="77777777" w:rsidTr="00381128">
        <w:tc>
          <w:tcPr>
            <w:tcW w:w="2880" w:type="dxa"/>
            <w:shd w:val="clear" w:color="auto" w:fill="auto"/>
            <w:vAlign w:val="center"/>
          </w:tcPr>
          <w:p w14:paraId="6D9CA745" w14:textId="77777777" w:rsidR="002E2C35" w:rsidRPr="00A82B54" w:rsidRDefault="002E2C35" w:rsidP="00680462">
            <w:pPr>
              <w:jc w:val="left"/>
              <w:rPr>
                <w:rFonts w:cs="Arial"/>
                <w:b/>
                <w:sz w:val="22"/>
                <w:szCs w:val="22"/>
              </w:rPr>
            </w:pPr>
            <w:r w:rsidRPr="00A82B54">
              <w:rPr>
                <w:rFonts w:cs="Arial"/>
                <w:b/>
                <w:sz w:val="22"/>
                <w:szCs w:val="22"/>
              </w:rPr>
              <w:t>Reporting Period:</w:t>
            </w:r>
          </w:p>
        </w:tc>
        <w:tc>
          <w:tcPr>
            <w:tcW w:w="2160" w:type="dxa"/>
            <w:shd w:val="clear" w:color="auto" w:fill="auto"/>
            <w:vAlign w:val="center"/>
          </w:tcPr>
          <w:p w14:paraId="2DC9EB91" w14:textId="4F0ABCCA" w:rsidR="002E2C35" w:rsidRPr="00A82B54" w:rsidRDefault="00B35116" w:rsidP="00F64EBF">
            <w:pPr>
              <w:jc w:val="left"/>
              <w:rPr>
                <w:rFonts w:cs="Arial"/>
                <w:sz w:val="22"/>
                <w:szCs w:val="22"/>
              </w:rPr>
            </w:pPr>
            <w:r w:rsidRPr="00B35116">
              <w:rPr>
                <w:rFonts w:cs="Arial"/>
                <w:sz w:val="32"/>
                <w:szCs w:val="22"/>
                <w:vertAlign w:val="superscript"/>
              </w:rPr>
              <w:t>9</w:t>
            </w:r>
            <w:r>
              <w:rPr>
                <w:rFonts w:cs="Arial"/>
                <w:sz w:val="22"/>
                <w:szCs w:val="22"/>
              </w:rPr>
              <w:t xml:space="preserve"> </w:t>
            </w:r>
            <w:r w:rsidR="00381128">
              <w:rPr>
                <w:rFonts w:cs="Arial"/>
                <w:sz w:val="22"/>
                <w:szCs w:val="22"/>
              </w:rPr>
              <w:t xml:space="preserve"> (period)</w:t>
            </w:r>
          </w:p>
        </w:tc>
        <w:tc>
          <w:tcPr>
            <w:tcW w:w="4320" w:type="dxa"/>
            <w:shd w:val="clear" w:color="auto" w:fill="auto"/>
            <w:vAlign w:val="center"/>
          </w:tcPr>
          <w:p w14:paraId="365EE9ED" w14:textId="68C4DDB8" w:rsidR="002E2C35" w:rsidRPr="00A82B54" w:rsidRDefault="00B35116" w:rsidP="00F64EBF">
            <w:pPr>
              <w:jc w:val="left"/>
              <w:rPr>
                <w:rFonts w:cs="Arial"/>
                <w:sz w:val="22"/>
                <w:szCs w:val="22"/>
              </w:rPr>
            </w:pPr>
            <w:r>
              <w:rPr>
                <w:rFonts w:cs="Arial"/>
                <w:sz w:val="32"/>
                <w:szCs w:val="22"/>
                <w:vertAlign w:val="superscript"/>
              </w:rPr>
              <w:t xml:space="preserve">10  </w:t>
            </w:r>
            <w:r w:rsidR="00381128">
              <w:rPr>
                <w:rFonts w:cs="Arial"/>
                <w:sz w:val="32"/>
                <w:szCs w:val="22"/>
                <w:vertAlign w:val="superscript"/>
              </w:rPr>
              <w:t xml:space="preserve"> </w:t>
            </w:r>
            <w:r w:rsidR="00381128" w:rsidRPr="00381128">
              <w:rPr>
                <w:rFonts w:cs="Arial"/>
                <w:sz w:val="22"/>
                <w:szCs w:val="22"/>
              </w:rPr>
              <w:t>(dates covered)</w:t>
            </w:r>
          </w:p>
        </w:tc>
      </w:tr>
      <w:tr w:rsidR="00680462" w:rsidRPr="00A82B54" w14:paraId="79EA6A19" w14:textId="77777777" w:rsidTr="00CD0FBA">
        <w:trPr>
          <w:trHeight w:val="1052"/>
        </w:trPr>
        <w:tc>
          <w:tcPr>
            <w:tcW w:w="9360" w:type="dxa"/>
            <w:gridSpan w:val="3"/>
            <w:shd w:val="clear" w:color="auto" w:fill="auto"/>
          </w:tcPr>
          <w:p w14:paraId="53EB034C" w14:textId="798B56CB" w:rsidR="00680462" w:rsidRPr="001252D5" w:rsidRDefault="00680462" w:rsidP="00680462">
            <w:pPr>
              <w:jc w:val="left"/>
              <w:rPr>
                <w:rFonts w:cs="Arial"/>
                <w:sz w:val="22"/>
                <w:szCs w:val="22"/>
                <w:vertAlign w:val="superscript"/>
              </w:rPr>
            </w:pPr>
            <w:r w:rsidRPr="00A82B54">
              <w:rPr>
                <w:rFonts w:cs="Arial"/>
                <w:b/>
                <w:sz w:val="22"/>
                <w:szCs w:val="22"/>
              </w:rPr>
              <w:t>Project Description:</w:t>
            </w:r>
            <w:r w:rsidR="00B35116">
              <w:rPr>
                <w:rFonts w:cs="Arial"/>
                <w:b/>
                <w:sz w:val="22"/>
                <w:szCs w:val="22"/>
              </w:rPr>
              <w:t xml:space="preserve"> </w:t>
            </w:r>
            <w:r w:rsidR="00B35116">
              <w:rPr>
                <w:rFonts w:cs="Arial"/>
                <w:sz w:val="32"/>
                <w:szCs w:val="22"/>
                <w:vertAlign w:val="superscript"/>
              </w:rPr>
              <w:t>11</w:t>
            </w:r>
          </w:p>
        </w:tc>
      </w:tr>
    </w:tbl>
    <w:p w14:paraId="01AD2452" w14:textId="08512AA3" w:rsidR="002E2C35" w:rsidRDefault="002E2C35" w:rsidP="002E2C35">
      <w:pPr>
        <w:rPr>
          <w:rFonts w:cs="Arial"/>
          <w:sz w:val="22"/>
          <w:szCs w:val="22"/>
        </w:rPr>
      </w:pPr>
    </w:p>
    <w:p w14:paraId="2CDD556E" w14:textId="69333CF4" w:rsidR="00CD0FBA" w:rsidRDefault="00CD0FBA" w:rsidP="002E2C35">
      <w:pPr>
        <w:rPr>
          <w:rFonts w:cs="Arial"/>
          <w:sz w:val="22"/>
          <w:szCs w:val="22"/>
        </w:rPr>
      </w:pPr>
    </w:p>
    <w:tbl>
      <w:tblPr>
        <w:tblW w:w="9360" w:type="dxa"/>
        <w:tblInd w:w="108" w:type="dxa"/>
        <w:tblLook w:val="01E0" w:firstRow="1" w:lastRow="1" w:firstColumn="1" w:lastColumn="1" w:noHBand="0" w:noVBand="0"/>
      </w:tblPr>
      <w:tblGrid>
        <w:gridCol w:w="7740"/>
        <w:gridCol w:w="1620"/>
      </w:tblGrid>
      <w:tr w:rsidR="00CD0FBA" w:rsidRPr="00A82B54" w14:paraId="1CFE7E0C" w14:textId="77777777" w:rsidTr="004C21DF">
        <w:trPr>
          <w:cantSplit/>
          <w:trHeight w:val="620"/>
        </w:trPr>
        <w:tc>
          <w:tcPr>
            <w:tcW w:w="7740" w:type="dxa"/>
            <w:shd w:val="clear" w:color="auto" w:fill="auto"/>
            <w:vAlign w:val="bottom"/>
          </w:tcPr>
          <w:p w14:paraId="2592FFAF" w14:textId="77777777" w:rsidR="00CD0FBA" w:rsidRPr="00A82B54" w:rsidRDefault="00CD0FBA" w:rsidP="004C21DF">
            <w:pPr>
              <w:rPr>
                <w:rFonts w:cs="Arial"/>
                <w:b/>
                <w:sz w:val="22"/>
                <w:szCs w:val="22"/>
              </w:rPr>
            </w:pPr>
          </w:p>
          <w:p w14:paraId="1367967F" w14:textId="77777777" w:rsidR="00CD0FBA" w:rsidRPr="00A82B54" w:rsidRDefault="00CD0FBA" w:rsidP="004C21DF">
            <w:pPr>
              <w:rPr>
                <w:rFonts w:cs="Arial"/>
                <w:b/>
                <w:sz w:val="22"/>
                <w:szCs w:val="22"/>
              </w:rPr>
            </w:pPr>
            <w:r w:rsidRPr="00A82B54">
              <w:rPr>
                <w:rFonts w:cs="Arial"/>
                <w:b/>
                <w:sz w:val="22"/>
                <w:szCs w:val="22"/>
              </w:rPr>
              <w:t>___________________________________________________________</w:t>
            </w:r>
          </w:p>
          <w:p w14:paraId="08054947" w14:textId="77777777" w:rsidR="00CD0FBA" w:rsidRPr="00A82B54" w:rsidRDefault="00CD0FBA" w:rsidP="004C21DF">
            <w:pPr>
              <w:jc w:val="center"/>
              <w:rPr>
                <w:rFonts w:cs="Arial"/>
                <w:b/>
                <w:sz w:val="22"/>
                <w:szCs w:val="22"/>
              </w:rPr>
            </w:pPr>
            <w:r w:rsidRPr="00CD0FBA">
              <w:rPr>
                <w:rFonts w:cs="Arial"/>
                <w:b/>
                <w:szCs w:val="22"/>
              </w:rPr>
              <w:t>Air Grant Contact Signature</w:t>
            </w:r>
          </w:p>
        </w:tc>
        <w:tc>
          <w:tcPr>
            <w:tcW w:w="1620" w:type="dxa"/>
            <w:shd w:val="clear" w:color="auto" w:fill="auto"/>
            <w:vAlign w:val="bottom"/>
          </w:tcPr>
          <w:p w14:paraId="4DD8D2AD" w14:textId="77777777" w:rsidR="00CD0FBA" w:rsidRPr="00A82B54" w:rsidRDefault="00CD0FBA" w:rsidP="004C21DF">
            <w:pPr>
              <w:rPr>
                <w:rFonts w:cs="Arial"/>
                <w:b/>
              </w:rPr>
            </w:pPr>
            <w:r w:rsidRPr="00A82B54">
              <w:rPr>
                <w:rFonts w:cs="Arial"/>
                <w:b/>
              </w:rPr>
              <w:t>________</w:t>
            </w:r>
          </w:p>
          <w:p w14:paraId="1217254C" w14:textId="77777777" w:rsidR="00CD0FBA" w:rsidRPr="00A82B54" w:rsidRDefault="00CD0FBA" w:rsidP="004C21DF">
            <w:pPr>
              <w:jc w:val="center"/>
              <w:rPr>
                <w:rFonts w:cs="Arial"/>
                <w:b/>
              </w:rPr>
            </w:pPr>
            <w:r w:rsidRPr="00CD0FBA">
              <w:rPr>
                <w:rFonts w:cs="Arial"/>
                <w:b/>
                <w:szCs w:val="22"/>
              </w:rPr>
              <w:t>Date</w:t>
            </w:r>
          </w:p>
        </w:tc>
      </w:tr>
    </w:tbl>
    <w:p w14:paraId="448ACBBA" w14:textId="6687CE85" w:rsidR="00CD0FBA" w:rsidRDefault="00CD0FBA" w:rsidP="002E2C35">
      <w:pPr>
        <w:rPr>
          <w:rFonts w:cs="Arial"/>
          <w:sz w:val="22"/>
          <w:szCs w:val="22"/>
        </w:rPr>
      </w:pPr>
    </w:p>
    <w:p w14:paraId="030AC160" w14:textId="39592512" w:rsidR="00CD0FBA" w:rsidRDefault="00CD0FBA" w:rsidP="002E2C35">
      <w:pPr>
        <w:rPr>
          <w:rFonts w:cs="Arial"/>
          <w:sz w:val="22"/>
          <w:szCs w:val="22"/>
        </w:rPr>
      </w:pPr>
    </w:p>
    <w:p w14:paraId="2BEFE986" w14:textId="77777777" w:rsidR="00CD0FBA" w:rsidRPr="00EA5445" w:rsidRDefault="00CD0FBA" w:rsidP="002E2C35">
      <w:pPr>
        <w:rPr>
          <w:rFonts w:cs="Arial"/>
          <w:sz w:val="22"/>
          <w:szCs w:val="22"/>
        </w:rPr>
      </w:pPr>
    </w:p>
    <w:p w14:paraId="6A57111D" w14:textId="67BDDA34" w:rsidR="002E2C35" w:rsidRPr="00EA5445" w:rsidRDefault="002E2C35" w:rsidP="002E2C35">
      <w:pPr>
        <w:rPr>
          <w:rFonts w:cs="Arial"/>
          <w:i/>
          <w:sz w:val="22"/>
          <w:szCs w:val="22"/>
        </w:rPr>
      </w:pPr>
      <w:r w:rsidRPr="00EA5445">
        <w:rPr>
          <w:rFonts w:cs="Arial"/>
          <w:b/>
          <w:sz w:val="22"/>
          <w:szCs w:val="22"/>
          <w:u w:val="single"/>
        </w:rPr>
        <w:t>Disclaimer:</w:t>
      </w:r>
      <w:r w:rsidRPr="00EA5445">
        <w:rPr>
          <w:rFonts w:cs="Arial"/>
          <w:b/>
          <w:sz w:val="22"/>
          <w:szCs w:val="22"/>
        </w:rPr>
        <w:t xml:space="preserve"> </w:t>
      </w:r>
      <w:r w:rsidRPr="00EA5445">
        <w:rPr>
          <w:rFonts w:cs="Arial"/>
          <w:i/>
          <w:sz w:val="22"/>
          <w:szCs w:val="22"/>
        </w:rPr>
        <w:t xml:space="preserve">The statements and conclusions in this report are those of the </w:t>
      </w:r>
      <w:r w:rsidR="00680462">
        <w:rPr>
          <w:rFonts w:cs="Arial"/>
          <w:i/>
          <w:sz w:val="22"/>
          <w:szCs w:val="22"/>
        </w:rPr>
        <w:t>Grantee</w:t>
      </w:r>
      <w:r w:rsidRPr="00EA5445">
        <w:rPr>
          <w:rFonts w:cs="Arial"/>
          <w:i/>
          <w:sz w:val="22"/>
          <w:szCs w:val="22"/>
        </w:rPr>
        <w:t xml:space="preserve"> and not necessarily those of the California Air Resources Board.  The mention of commercial products, their source, or their use in connection with material reported herein is not to be construed as actual or implied endorsement of such products.</w:t>
      </w:r>
    </w:p>
    <w:p w14:paraId="51B28C00" w14:textId="2C94B115" w:rsidR="001252D5" w:rsidRPr="0079138A" w:rsidRDefault="00286809" w:rsidP="0079138A">
      <w:pPr>
        <w:pStyle w:val="Caption"/>
        <w:rPr>
          <w:sz w:val="32"/>
        </w:rPr>
      </w:pPr>
      <w:r>
        <w:rPr>
          <w:sz w:val="32"/>
        </w:rPr>
        <w:lastRenderedPageBreak/>
        <w:t xml:space="preserve">Overall </w:t>
      </w:r>
      <w:r w:rsidR="00E54C49" w:rsidRPr="0079138A">
        <w:rPr>
          <w:sz w:val="32"/>
        </w:rPr>
        <w:t>Project Reporting: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179"/>
        <w:gridCol w:w="2010"/>
        <w:gridCol w:w="2453"/>
      </w:tblGrid>
      <w:tr w:rsidR="001252D5" w:rsidRPr="00A82B54" w14:paraId="543487A0" w14:textId="77777777" w:rsidTr="00286809">
        <w:trPr>
          <w:cantSplit/>
        </w:trPr>
        <w:tc>
          <w:tcPr>
            <w:tcW w:w="2718" w:type="dxa"/>
            <w:shd w:val="clear" w:color="auto" w:fill="auto"/>
          </w:tcPr>
          <w:p w14:paraId="6D165243" w14:textId="0569F05C" w:rsidR="001252D5" w:rsidRPr="00A82B54" w:rsidRDefault="00286809" w:rsidP="0079138A">
            <w:pPr>
              <w:jc w:val="left"/>
              <w:rPr>
                <w:rFonts w:cs="Arial"/>
                <w:b/>
                <w:sz w:val="22"/>
                <w:szCs w:val="22"/>
              </w:rPr>
            </w:pPr>
            <w:r>
              <w:rPr>
                <w:rFonts w:cs="Arial"/>
                <w:b/>
                <w:sz w:val="22"/>
                <w:szCs w:val="22"/>
              </w:rPr>
              <w:t>% Project</w:t>
            </w:r>
            <w:r w:rsidR="00E54C49">
              <w:rPr>
                <w:rFonts w:cs="Arial"/>
                <w:b/>
                <w:sz w:val="22"/>
                <w:szCs w:val="22"/>
              </w:rPr>
              <w:t xml:space="preserve"> </w:t>
            </w:r>
            <w:r>
              <w:rPr>
                <w:rFonts w:cs="Arial"/>
                <w:b/>
                <w:sz w:val="22"/>
                <w:szCs w:val="22"/>
              </w:rPr>
              <w:t xml:space="preserve">Work </w:t>
            </w:r>
            <w:r w:rsidR="001252D5" w:rsidRPr="00A82B54">
              <w:rPr>
                <w:rFonts w:cs="Arial"/>
                <w:b/>
                <w:sz w:val="22"/>
                <w:szCs w:val="22"/>
              </w:rPr>
              <w:t xml:space="preserve">Completed </w:t>
            </w:r>
            <w:r w:rsidR="0079138A">
              <w:rPr>
                <w:rFonts w:cs="Arial"/>
                <w:b/>
                <w:sz w:val="22"/>
                <w:szCs w:val="22"/>
              </w:rPr>
              <w:t>(</w:t>
            </w:r>
            <w:r w:rsidR="001252D5" w:rsidRPr="00A82B54">
              <w:rPr>
                <w:rFonts w:cs="Arial"/>
                <w:b/>
                <w:sz w:val="22"/>
                <w:szCs w:val="22"/>
              </w:rPr>
              <w:t xml:space="preserve">this </w:t>
            </w:r>
            <w:r w:rsidR="0079138A">
              <w:rPr>
                <w:rFonts w:cs="Arial"/>
                <w:b/>
                <w:sz w:val="22"/>
                <w:szCs w:val="22"/>
              </w:rPr>
              <w:t>reporting period)</w:t>
            </w:r>
            <w:r w:rsidR="001252D5" w:rsidRPr="00A82B54">
              <w:rPr>
                <w:rFonts w:cs="Arial"/>
                <w:b/>
                <w:sz w:val="22"/>
                <w:szCs w:val="22"/>
              </w:rPr>
              <w:t>:</w:t>
            </w:r>
            <w:r w:rsidR="00B35116">
              <w:rPr>
                <w:rFonts w:cs="Arial"/>
                <w:sz w:val="32"/>
                <w:szCs w:val="22"/>
                <w:vertAlign w:val="superscript"/>
              </w:rPr>
              <w:t xml:space="preserve"> </w:t>
            </w:r>
          </w:p>
        </w:tc>
        <w:tc>
          <w:tcPr>
            <w:tcW w:w="2179" w:type="dxa"/>
            <w:shd w:val="clear" w:color="auto" w:fill="auto"/>
          </w:tcPr>
          <w:p w14:paraId="0C5ED811" w14:textId="26F66B70" w:rsidR="001252D5" w:rsidRPr="00D873FC" w:rsidRDefault="00B35116" w:rsidP="005E4E96">
            <w:pPr>
              <w:rPr>
                <w:rFonts w:cs="Arial"/>
                <w:b/>
                <w:sz w:val="22"/>
                <w:szCs w:val="22"/>
              </w:rPr>
            </w:pPr>
            <w:r w:rsidRPr="00B35116">
              <w:rPr>
                <w:rFonts w:cs="Arial"/>
                <w:szCs w:val="22"/>
                <w:vertAlign w:val="superscript"/>
              </w:rPr>
              <w:t>1</w:t>
            </w:r>
            <w:r>
              <w:rPr>
                <w:rFonts w:cs="Arial"/>
                <w:szCs w:val="22"/>
                <w:vertAlign w:val="superscript"/>
              </w:rPr>
              <w:t>2</w:t>
            </w:r>
          </w:p>
        </w:tc>
        <w:tc>
          <w:tcPr>
            <w:tcW w:w="2010" w:type="dxa"/>
            <w:shd w:val="clear" w:color="auto" w:fill="auto"/>
          </w:tcPr>
          <w:p w14:paraId="2D93C43E" w14:textId="364852E0" w:rsidR="001252D5" w:rsidRPr="00A82B54" w:rsidRDefault="001252D5" w:rsidP="00286809">
            <w:pPr>
              <w:jc w:val="left"/>
              <w:rPr>
                <w:rFonts w:cs="Arial"/>
                <w:b/>
                <w:sz w:val="22"/>
                <w:szCs w:val="22"/>
              </w:rPr>
            </w:pPr>
            <w:r w:rsidRPr="00A82B54">
              <w:rPr>
                <w:rFonts w:cs="Arial"/>
                <w:b/>
                <w:sz w:val="22"/>
                <w:szCs w:val="22"/>
              </w:rPr>
              <w:t xml:space="preserve">% </w:t>
            </w:r>
            <w:r w:rsidR="00286809">
              <w:rPr>
                <w:rFonts w:cs="Arial"/>
                <w:b/>
                <w:sz w:val="22"/>
                <w:szCs w:val="22"/>
              </w:rPr>
              <w:t xml:space="preserve">Project Work </w:t>
            </w:r>
            <w:r w:rsidRPr="00A82B54">
              <w:rPr>
                <w:rFonts w:cs="Arial"/>
                <w:b/>
                <w:sz w:val="22"/>
                <w:szCs w:val="22"/>
              </w:rPr>
              <w:t>Remaining:</w:t>
            </w:r>
          </w:p>
        </w:tc>
        <w:tc>
          <w:tcPr>
            <w:tcW w:w="2453" w:type="dxa"/>
            <w:shd w:val="clear" w:color="auto" w:fill="auto"/>
          </w:tcPr>
          <w:p w14:paraId="18DC3D9E" w14:textId="33C4A695" w:rsidR="001252D5" w:rsidRPr="00D873FC" w:rsidRDefault="00B35116" w:rsidP="005E4E96">
            <w:pPr>
              <w:rPr>
                <w:rFonts w:cs="Arial"/>
                <w:b/>
                <w:sz w:val="22"/>
                <w:szCs w:val="22"/>
              </w:rPr>
            </w:pPr>
            <w:r w:rsidRPr="00B35116">
              <w:rPr>
                <w:rFonts w:cs="Arial"/>
                <w:szCs w:val="22"/>
                <w:vertAlign w:val="superscript"/>
              </w:rPr>
              <w:t>1</w:t>
            </w:r>
            <w:r>
              <w:rPr>
                <w:rFonts w:cs="Arial"/>
                <w:szCs w:val="22"/>
                <w:vertAlign w:val="superscript"/>
              </w:rPr>
              <w:t>3</w:t>
            </w:r>
          </w:p>
        </w:tc>
      </w:tr>
      <w:tr w:rsidR="001252D5" w:rsidRPr="00A82B54" w14:paraId="6FCAAC13" w14:textId="77777777" w:rsidTr="00286809">
        <w:trPr>
          <w:cantSplit/>
        </w:trPr>
        <w:tc>
          <w:tcPr>
            <w:tcW w:w="2718" w:type="dxa"/>
            <w:shd w:val="clear" w:color="auto" w:fill="auto"/>
          </w:tcPr>
          <w:p w14:paraId="7E43EBEC" w14:textId="2B22C459" w:rsidR="001252D5" w:rsidRPr="00A82B54" w:rsidRDefault="00E54C49" w:rsidP="00E54C49">
            <w:pPr>
              <w:jc w:val="left"/>
              <w:rPr>
                <w:rFonts w:cs="Arial"/>
                <w:b/>
                <w:sz w:val="22"/>
                <w:szCs w:val="22"/>
              </w:rPr>
            </w:pPr>
            <w:r>
              <w:rPr>
                <w:rFonts w:cs="Arial"/>
                <w:b/>
                <w:sz w:val="22"/>
                <w:szCs w:val="22"/>
              </w:rPr>
              <w:t xml:space="preserve">Total </w:t>
            </w:r>
            <w:r w:rsidR="001252D5" w:rsidRPr="00A82B54">
              <w:rPr>
                <w:rFonts w:cs="Arial"/>
                <w:b/>
                <w:sz w:val="22"/>
                <w:szCs w:val="22"/>
              </w:rPr>
              <w:t xml:space="preserve">Funds Spent </w:t>
            </w:r>
            <w:r>
              <w:rPr>
                <w:rFonts w:cs="Arial"/>
                <w:b/>
                <w:sz w:val="22"/>
                <w:szCs w:val="22"/>
              </w:rPr>
              <w:t>(this reporting period</w:t>
            </w:r>
            <w:r w:rsidR="001252D5" w:rsidRPr="00A82B54">
              <w:rPr>
                <w:rFonts w:cs="Arial"/>
                <w:b/>
                <w:sz w:val="22"/>
                <w:szCs w:val="22"/>
              </w:rPr>
              <w:t>):</w:t>
            </w:r>
          </w:p>
        </w:tc>
        <w:tc>
          <w:tcPr>
            <w:tcW w:w="2179" w:type="dxa"/>
            <w:shd w:val="clear" w:color="auto" w:fill="auto"/>
          </w:tcPr>
          <w:p w14:paraId="0EBEC508" w14:textId="1A5F54BE" w:rsidR="001252D5" w:rsidRPr="00D873FC" w:rsidRDefault="00B35116" w:rsidP="005E4E96">
            <w:pPr>
              <w:rPr>
                <w:rFonts w:cs="Arial"/>
                <w:b/>
                <w:sz w:val="22"/>
                <w:szCs w:val="22"/>
              </w:rPr>
            </w:pPr>
            <w:r w:rsidRPr="00B35116">
              <w:rPr>
                <w:rFonts w:cs="Arial"/>
                <w:szCs w:val="22"/>
                <w:vertAlign w:val="superscript"/>
              </w:rPr>
              <w:t>1</w:t>
            </w:r>
            <w:r>
              <w:rPr>
                <w:rFonts w:cs="Arial"/>
                <w:szCs w:val="22"/>
                <w:vertAlign w:val="superscript"/>
              </w:rPr>
              <w:t>4</w:t>
            </w:r>
          </w:p>
        </w:tc>
        <w:tc>
          <w:tcPr>
            <w:tcW w:w="2010" w:type="dxa"/>
            <w:shd w:val="clear" w:color="auto" w:fill="auto"/>
          </w:tcPr>
          <w:p w14:paraId="479986F8" w14:textId="0FF3B07D" w:rsidR="001252D5" w:rsidRPr="00A82B54" w:rsidRDefault="00E54C49" w:rsidP="0079138A">
            <w:pPr>
              <w:jc w:val="left"/>
              <w:rPr>
                <w:rFonts w:cs="Arial"/>
                <w:b/>
                <w:sz w:val="22"/>
                <w:szCs w:val="22"/>
              </w:rPr>
            </w:pPr>
            <w:r>
              <w:rPr>
                <w:rFonts w:cs="Arial"/>
                <w:b/>
                <w:sz w:val="22"/>
                <w:szCs w:val="22"/>
              </w:rPr>
              <w:t xml:space="preserve">Total </w:t>
            </w:r>
            <w:r w:rsidR="0079138A">
              <w:rPr>
                <w:rFonts w:cs="Arial"/>
                <w:b/>
                <w:sz w:val="22"/>
                <w:szCs w:val="22"/>
              </w:rPr>
              <w:t xml:space="preserve">Funds </w:t>
            </w:r>
            <w:r>
              <w:rPr>
                <w:rFonts w:cs="Arial"/>
                <w:b/>
                <w:sz w:val="22"/>
                <w:szCs w:val="22"/>
              </w:rPr>
              <w:t>Remaining</w:t>
            </w:r>
            <w:r w:rsidR="001252D5" w:rsidRPr="00A82B54">
              <w:rPr>
                <w:rFonts w:cs="Arial"/>
                <w:b/>
                <w:sz w:val="22"/>
                <w:szCs w:val="22"/>
              </w:rPr>
              <w:t>:</w:t>
            </w:r>
          </w:p>
        </w:tc>
        <w:tc>
          <w:tcPr>
            <w:tcW w:w="2453" w:type="dxa"/>
            <w:shd w:val="clear" w:color="auto" w:fill="auto"/>
          </w:tcPr>
          <w:p w14:paraId="67DBA15F" w14:textId="31F989B1" w:rsidR="001252D5" w:rsidRPr="00D873FC" w:rsidRDefault="00B35116" w:rsidP="005E4E96">
            <w:pPr>
              <w:rPr>
                <w:rFonts w:cs="Arial"/>
                <w:b/>
                <w:sz w:val="22"/>
                <w:szCs w:val="22"/>
              </w:rPr>
            </w:pPr>
            <w:r w:rsidRPr="00B35116">
              <w:rPr>
                <w:rFonts w:cs="Arial"/>
                <w:szCs w:val="22"/>
                <w:vertAlign w:val="superscript"/>
              </w:rPr>
              <w:t>1</w:t>
            </w:r>
            <w:r>
              <w:rPr>
                <w:rFonts w:cs="Arial"/>
                <w:szCs w:val="22"/>
                <w:vertAlign w:val="superscript"/>
              </w:rPr>
              <w:t>5</w:t>
            </w:r>
          </w:p>
        </w:tc>
      </w:tr>
      <w:tr w:rsidR="001252D5" w:rsidRPr="00A82B54" w14:paraId="33CDCF46" w14:textId="77777777" w:rsidTr="005E4E96">
        <w:trPr>
          <w:cantSplit/>
        </w:trPr>
        <w:tc>
          <w:tcPr>
            <w:tcW w:w="2718" w:type="dxa"/>
            <w:shd w:val="clear" w:color="auto" w:fill="auto"/>
          </w:tcPr>
          <w:p w14:paraId="4D384AB0" w14:textId="34B2F3AA" w:rsidR="001252D5" w:rsidRPr="00A82B54" w:rsidRDefault="001252D5" w:rsidP="005E4E96">
            <w:pPr>
              <w:rPr>
                <w:rFonts w:cs="Arial"/>
                <w:b/>
                <w:sz w:val="22"/>
                <w:szCs w:val="22"/>
              </w:rPr>
            </w:pPr>
          </w:p>
        </w:tc>
        <w:tc>
          <w:tcPr>
            <w:tcW w:w="6642" w:type="dxa"/>
            <w:gridSpan w:val="3"/>
            <w:shd w:val="clear" w:color="auto" w:fill="auto"/>
          </w:tcPr>
          <w:p w14:paraId="03963076" w14:textId="03CC8CE1" w:rsidR="001252D5" w:rsidRPr="00D873FC" w:rsidRDefault="001252D5" w:rsidP="005E4E96">
            <w:pPr>
              <w:rPr>
                <w:rFonts w:cs="Arial"/>
                <w:b/>
                <w:sz w:val="22"/>
                <w:szCs w:val="22"/>
              </w:rPr>
            </w:pPr>
          </w:p>
        </w:tc>
      </w:tr>
      <w:tr w:rsidR="001252D5" w:rsidRPr="00A82B54" w14:paraId="751AB673" w14:textId="77777777" w:rsidTr="005E4E96">
        <w:trPr>
          <w:cantSplit/>
        </w:trPr>
        <w:tc>
          <w:tcPr>
            <w:tcW w:w="9360"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99570F1" w14:textId="4C0D4BB3" w:rsidR="001252D5" w:rsidRPr="00E54C49" w:rsidRDefault="00E54C49" w:rsidP="005E4E96">
            <w:pPr>
              <w:jc w:val="center"/>
              <w:rPr>
                <w:rFonts w:cs="Arial"/>
                <w:b/>
              </w:rPr>
            </w:pPr>
            <w:r w:rsidRPr="00E54C49">
              <w:rPr>
                <w:rFonts w:cs="Arial"/>
                <w:b/>
                <w:sz w:val="22"/>
              </w:rPr>
              <w:t>Report how grant is being utilized to meet the goals of Assembly Bill 617</w:t>
            </w:r>
          </w:p>
        </w:tc>
      </w:tr>
      <w:tr w:rsidR="001252D5" w:rsidRPr="00A82B54" w14:paraId="157FB666" w14:textId="77777777" w:rsidTr="00F72D0B">
        <w:trPr>
          <w:trHeight w:val="1740"/>
        </w:trPr>
        <w:tc>
          <w:tcPr>
            <w:tcW w:w="9360" w:type="dxa"/>
            <w:gridSpan w:val="4"/>
            <w:tcBorders>
              <w:top w:val="thinThickSmallGap" w:sz="12" w:space="0" w:color="auto"/>
              <w:left w:val="thinThickSmallGap" w:sz="12" w:space="0" w:color="auto"/>
              <w:right w:val="thinThickSmallGap" w:sz="12" w:space="0" w:color="auto"/>
            </w:tcBorders>
            <w:shd w:val="clear" w:color="auto" w:fill="auto"/>
          </w:tcPr>
          <w:p w14:paraId="623BF27C" w14:textId="31ACF8A6" w:rsidR="001252D5" w:rsidRDefault="00F72D0B" w:rsidP="005E4E96">
            <w:pPr>
              <w:rPr>
                <w:rFonts w:cs="Arial"/>
                <w:b/>
              </w:rPr>
            </w:pPr>
            <w:r w:rsidRPr="00B35116">
              <w:rPr>
                <w:rFonts w:cs="Arial"/>
                <w:szCs w:val="22"/>
                <w:vertAlign w:val="superscript"/>
              </w:rPr>
              <w:t>1</w:t>
            </w:r>
            <w:r>
              <w:rPr>
                <w:rFonts w:cs="Arial"/>
                <w:szCs w:val="22"/>
                <w:vertAlign w:val="superscript"/>
              </w:rPr>
              <w:t>6</w:t>
            </w:r>
          </w:p>
          <w:p w14:paraId="63DB1398" w14:textId="77777777" w:rsidR="006E6FD7" w:rsidRPr="00A82B54" w:rsidRDefault="006E6FD7" w:rsidP="005E4E96">
            <w:pPr>
              <w:rPr>
                <w:rFonts w:cs="Arial"/>
                <w:b/>
              </w:rPr>
            </w:pPr>
          </w:p>
          <w:p w14:paraId="30D2792E" w14:textId="77777777" w:rsidR="001252D5" w:rsidRPr="00A82B54" w:rsidRDefault="001252D5" w:rsidP="005E4E96">
            <w:pPr>
              <w:rPr>
                <w:rFonts w:cs="Arial"/>
                <w:b/>
              </w:rPr>
            </w:pPr>
          </w:p>
        </w:tc>
      </w:tr>
      <w:tr w:rsidR="001252D5" w:rsidRPr="00A82B54" w14:paraId="144E576E" w14:textId="77777777" w:rsidTr="005E4E96">
        <w:trPr>
          <w:cantSplit/>
        </w:trPr>
        <w:tc>
          <w:tcPr>
            <w:tcW w:w="9360"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F8534FA" w14:textId="60E2D879" w:rsidR="001252D5" w:rsidRPr="00E54C49" w:rsidRDefault="00E54C49" w:rsidP="00E54C49">
            <w:pPr>
              <w:jc w:val="center"/>
              <w:rPr>
                <w:rFonts w:cs="Arial"/>
                <w:b/>
                <w:sz w:val="22"/>
              </w:rPr>
            </w:pPr>
            <w:r w:rsidRPr="00E54C49">
              <w:rPr>
                <w:rFonts w:cs="Arial"/>
                <w:b/>
                <w:sz w:val="22"/>
              </w:rPr>
              <w:t>Report benefits to disadvantaged and low-income communities or low-income households</w:t>
            </w:r>
            <w:r w:rsidR="006013B6">
              <w:rPr>
                <w:rFonts w:cs="Arial"/>
                <w:b/>
                <w:sz w:val="22"/>
              </w:rPr>
              <w:t>*</w:t>
            </w:r>
            <w:r w:rsidRPr="00E54C49">
              <w:rPr>
                <w:rFonts w:cs="Arial"/>
                <w:b/>
                <w:sz w:val="22"/>
              </w:rPr>
              <w:t xml:space="preserve"> </w:t>
            </w:r>
          </w:p>
        </w:tc>
      </w:tr>
      <w:tr w:rsidR="001252D5" w:rsidRPr="00A82B54" w14:paraId="7083A6E2" w14:textId="77777777" w:rsidTr="00F72D0B">
        <w:trPr>
          <w:trHeight w:val="2253"/>
        </w:trPr>
        <w:tc>
          <w:tcPr>
            <w:tcW w:w="9360" w:type="dxa"/>
            <w:gridSpan w:val="4"/>
            <w:tcBorders>
              <w:top w:val="thinThickSmallGap" w:sz="12" w:space="0" w:color="auto"/>
              <w:left w:val="thinThickSmallGap" w:sz="12" w:space="0" w:color="auto"/>
              <w:right w:val="thinThickSmallGap" w:sz="12" w:space="0" w:color="auto"/>
            </w:tcBorders>
            <w:shd w:val="clear" w:color="auto" w:fill="auto"/>
          </w:tcPr>
          <w:p w14:paraId="1A072BD2" w14:textId="6A7BCDEB" w:rsidR="006E6FD7" w:rsidRPr="00F72D0B" w:rsidRDefault="00F72D0B" w:rsidP="00F72D0B">
            <w:pPr>
              <w:rPr>
                <w:rFonts w:cs="Arial"/>
                <w:b/>
              </w:rPr>
            </w:pPr>
            <w:r w:rsidRPr="00B35116">
              <w:rPr>
                <w:rFonts w:cs="Arial"/>
                <w:szCs w:val="22"/>
                <w:vertAlign w:val="superscript"/>
              </w:rPr>
              <w:t>1</w:t>
            </w:r>
            <w:r>
              <w:rPr>
                <w:rFonts w:cs="Arial"/>
                <w:szCs w:val="22"/>
                <w:vertAlign w:val="superscript"/>
              </w:rPr>
              <w:t xml:space="preserve">7 </w:t>
            </w:r>
            <w:r>
              <w:rPr>
                <w:rFonts w:cs="Arial"/>
                <w:b/>
              </w:rPr>
              <w:t xml:space="preserve"> </w:t>
            </w:r>
          </w:p>
          <w:p w14:paraId="2274A8FD" w14:textId="77777777" w:rsidR="001252D5" w:rsidRPr="00A82B54" w:rsidRDefault="001252D5" w:rsidP="005E4E96">
            <w:pPr>
              <w:rPr>
                <w:rFonts w:cs="Arial"/>
                <w:b/>
              </w:rPr>
            </w:pPr>
          </w:p>
        </w:tc>
      </w:tr>
      <w:tr w:rsidR="001252D5" w:rsidRPr="00A82B54" w14:paraId="4FA8C491" w14:textId="77777777" w:rsidTr="005E4E96">
        <w:trPr>
          <w:cantSplit/>
        </w:trPr>
        <w:tc>
          <w:tcPr>
            <w:tcW w:w="9360"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5A6160E" w14:textId="7E7197DE" w:rsidR="001252D5" w:rsidRPr="00A82B54" w:rsidRDefault="00E54C49" w:rsidP="00E54C49">
            <w:pPr>
              <w:jc w:val="center"/>
              <w:rPr>
                <w:rFonts w:cs="Arial"/>
                <w:b/>
              </w:rPr>
            </w:pPr>
            <w:r w:rsidRPr="00E54C49">
              <w:rPr>
                <w:rFonts w:cs="Arial"/>
                <w:b/>
                <w:sz w:val="22"/>
              </w:rPr>
              <w:t xml:space="preserve">Summary </w:t>
            </w:r>
            <w:r w:rsidR="00286809">
              <w:rPr>
                <w:rFonts w:cs="Arial"/>
                <w:b/>
                <w:sz w:val="22"/>
              </w:rPr>
              <w:t>of Work Completed and In-Progress since t</w:t>
            </w:r>
            <w:r w:rsidRPr="00E54C49">
              <w:rPr>
                <w:rFonts w:cs="Arial"/>
                <w:b/>
                <w:sz w:val="22"/>
              </w:rPr>
              <w:t xml:space="preserve">he </w:t>
            </w:r>
            <w:r w:rsidR="00286809">
              <w:rPr>
                <w:rFonts w:cs="Arial"/>
                <w:b/>
                <w:sz w:val="22"/>
              </w:rPr>
              <w:t xml:space="preserve">last </w:t>
            </w:r>
            <w:r>
              <w:rPr>
                <w:rFonts w:cs="Arial"/>
                <w:b/>
                <w:sz w:val="22"/>
              </w:rPr>
              <w:t>Reporting Period</w:t>
            </w:r>
          </w:p>
        </w:tc>
      </w:tr>
      <w:tr w:rsidR="001252D5" w:rsidRPr="00A82B54" w14:paraId="1A5E50BE" w14:textId="77777777" w:rsidTr="00F72D0B">
        <w:trPr>
          <w:trHeight w:val="1884"/>
        </w:trPr>
        <w:tc>
          <w:tcPr>
            <w:tcW w:w="9360"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F90A030" w14:textId="3FCD2FD4" w:rsidR="001252D5" w:rsidRPr="00A82B54" w:rsidRDefault="00F72D0B" w:rsidP="005E4E96">
            <w:pPr>
              <w:rPr>
                <w:rFonts w:cs="Arial"/>
                <w:b/>
              </w:rPr>
            </w:pPr>
            <w:r w:rsidRPr="00B35116">
              <w:rPr>
                <w:rFonts w:cs="Arial"/>
                <w:szCs w:val="22"/>
                <w:vertAlign w:val="superscript"/>
              </w:rPr>
              <w:t>1</w:t>
            </w:r>
            <w:r>
              <w:rPr>
                <w:rFonts w:cs="Arial"/>
                <w:szCs w:val="22"/>
                <w:vertAlign w:val="superscript"/>
              </w:rPr>
              <w:t>8</w:t>
            </w:r>
          </w:p>
        </w:tc>
      </w:tr>
      <w:tr w:rsidR="00F72D0B" w:rsidRPr="00A82B54" w14:paraId="4C1689B0" w14:textId="77777777" w:rsidTr="00F72D0B">
        <w:trPr>
          <w:trHeight w:val="300"/>
        </w:trPr>
        <w:tc>
          <w:tcPr>
            <w:tcW w:w="9360"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E02CA44" w14:textId="359CE852" w:rsidR="00F72D0B" w:rsidRPr="00B35116" w:rsidRDefault="00F72D0B" w:rsidP="00F72D0B">
            <w:pPr>
              <w:jc w:val="center"/>
              <w:rPr>
                <w:rFonts w:cs="Arial"/>
                <w:szCs w:val="22"/>
                <w:vertAlign w:val="superscript"/>
              </w:rPr>
            </w:pPr>
            <w:r w:rsidRPr="00B35116">
              <w:rPr>
                <w:rFonts w:cs="Arial"/>
                <w:b/>
                <w:sz w:val="22"/>
                <w:szCs w:val="22"/>
              </w:rPr>
              <w:t>Any challenges or barriers encountered in t</w:t>
            </w:r>
            <w:r>
              <w:rPr>
                <w:rFonts w:cs="Arial"/>
                <w:b/>
                <w:sz w:val="22"/>
                <w:szCs w:val="22"/>
              </w:rPr>
              <w:t>he implementation of the Project</w:t>
            </w:r>
            <w:r w:rsidR="0094544B">
              <w:rPr>
                <w:rFonts w:cs="Arial"/>
                <w:b/>
                <w:sz w:val="22"/>
                <w:szCs w:val="22"/>
              </w:rPr>
              <w:t xml:space="preserve"> and any Solutions Implemented or Proposed.</w:t>
            </w:r>
          </w:p>
        </w:tc>
      </w:tr>
      <w:tr w:rsidR="00F72D0B" w:rsidRPr="00A82B54" w14:paraId="478FB6C1" w14:textId="77777777" w:rsidTr="00F72D0B">
        <w:trPr>
          <w:trHeight w:val="2190"/>
        </w:trPr>
        <w:tc>
          <w:tcPr>
            <w:tcW w:w="9360" w:type="dxa"/>
            <w:gridSpan w:val="4"/>
            <w:tcBorders>
              <w:top w:val="thinThickSmallGap" w:sz="12" w:space="0" w:color="auto"/>
              <w:left w:val="thinThickSmallGap" w:sz="12" w:space="0" w:color="auto"/>
              <w:right w:val="thinThickSmallGap" w:sz="12" w:space="0" w:color="auto"/>
            </w:tcBorders>
            <w:shd w:val="clear" w:color="auto" w:fill="auto"/>
          </w:tcPr>
          <w:p w14:paraId="23607C5D" w14:textId="6C6B0B6E" w:rsidR="00F72D0B" w:rsidRPr="00B35116" w:rsidRDefault="00F72D0B" w:rsidP="005E4E96">
            <w:pPr>
              <w:rPr>
                <w:rFonts w:cs="Arial"/>
                <w:szCs w:val="22"/>
                <w:vertAlign w:val="superscript"/>
              </w:rPr>
            </w:pPr>
            <w:r w:rsidRPr="00B35116">
              <w:rPr>
                <w:rFonts w:cs="Arial"/>
                <w:szCs w:val="22"/>
                <w:vertAlign w:val="superscript"/>
              </w:rPr>
              <w:t>1</w:t>
            </w:r>
            <w:r>
              <w:rPr>
                <w:rFonts w:cs="Arial"/>
                <w:szCs w:val="22"/>
                <w:vertAlign w:val="superscript"/>
              </w:rPr>
              <w:t>9</w:t>
            </w:r>
          </w:p>
        </w:tc>
      </w:tr>
    </w:tbl>
    <w:p w14:paraId="46DFD100" w14:textId="77777777" w:rsidR="00F72D0B" w:rsidRDefault="00F72D0B" w:rsidP="003437DB">
      <w:pPr>
        <w:pStyle w:val="Caption"/>
        <w:rPr>
          <w:sz w:val="32"/>
        </w:rPr>
      </w:pPr>
    </w:p>
    <w:p w14:paraId="598B0165" w14:textId="54805D27" w:rsidR="003437DB" w:rsidRPr="0079138A" w:rsidRDefault="003437DB" w:rsidP="003437DB">
      <w:pPr>
        <w:pStyle w:val="Caption"/>
        <w:rPr>
          <w:sz w:val="32"/>
        </w:rPr>
      </w:pPr>
      <w:r w:rsidRPr="0079138A">
        <w:rPr>
          <w:sz w:val="32"/>
        </w:rPr>
        <w:lastRenderedPageBreak/>
        <w:t>Project Reporting</w:t>
      </w:r>
      <w:r>
        <w:rPr>
          <w:sz w:val="32"/>
        </w:rPr>
        <w:t xml:space="preserve"> by Task</w:t>
      </w:r>
      <w:r w:rsidRPr="0079138A">
        <w:rPr>
          <w:sz w:val="3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80"/>
        <w:gridCol w:w="1530"/>
        <w:gridCol w:w="768"/>
        <w:gridCol w:w="2143"/>
        <w:gridCol w:w="1702"/>
      </w:tblGrid>
      <w:tr w:rsidR="00F72D0B" w:rsidRPr="00A82B54" w14:paraId="6E9FA27D" w14:textId="77777777" w:rsidTr="00F72D0B">
        <w:trPr>
          <w:cantSplit/>
          <w:trHeight w:val="1412"/>
        </w:trPr>
        <w:tc>
          <w:tcPr>
            <w:tcW w:w="1237" w:type="dxa"/>
            <w:shd w:val="clear" w:color="auto" w:fill="auto"/>
          </w:tcPr>
          <w:p w14:paraId="42E09F35" w14:textId="77777777" w:rsidR="00F72D0B" w:rsidRDefault="00F72D0B" w:rsidP="004C21DF">
            <w:pPr>
              <w:rPr>
                <w:rFonts w:cs="Arial"/>
                <w:sz w:val="22"/>
                <w:szCs w:val="22"/>
              </w:rPr>
            </w:pPr>
            <w:r w:rsidRPr="00A82B54">
              <w:rPr>
                <w:rFonts w:cs="Arial"/>
                <w:b/>
                <w:sz w:val="22"/>
                <w:szCs w:val="22"/>
              </w:rPr>
              <w:t>Task</w:t>
            </w:r>
            <w:r>
              <w:rPr>
                <w:rFonts w:cs="Arial"/>
                <w:b/>
                <w:sz w:val="22"/>
                <w:szCs w:val="22"/>
              </w:rPr>
              <w:t xml:space="preserve"> name or </w:t>
            </w:r>
            <w:r w:rsidRPr="00A82B54">
              <w:rPr>
                <w:rFonts w:cs="Arial"/>
                <w:b/>
                <w:sz w:val="22"/>
                <w:szCs w:val="22"/>
              </w:rPr>
              <w:t>#</w:t>
            </w:r>
            <w:r>
              <w:rPr>
                <w:rFonts w:cs="Arial"/>
                <w:b/>
                <w:sz w:val="22"/>
                <w:szCs w:val="22"/>
              </w:rPr>
              <w:t xml:space="preserve"> </w:t>
            </w:r>
          </w:p>
        </w:tc>
        <w:tc>
          <w:tcPr>
            <w:tcW w:w="1980" w:type="dxa"/>
            <w:shd w:val="clear" w:color="auto" w:fill="auto"/>
          </w:tcPr>
          <w:p w14:paraId="164A57E4" w14:textId="43323ADC" w:rsidR="00F72D0B" w:rsidRPr="001252D5" w:rsidRDefault="00F72D0B" w:rsidP="004C21DF">
            <w:pPr>
              <w:rPr>
                <w:rFonts w:cs="Arial"/>
                <w:sz w:val="22"/>
                <w:szCs w:val="22"/>
              </w:rPr>
            </w:pPr>
            <w:r>
              <w:rPr>
                <w:rFonts w:cs="Arial"/>
                <w:szCs w:val="22"/>
                <w:vertAlign w:val="superscript"/>
              </w:rPr>
              <w:t>20</w:t>
            </w:r>
          </w:p>
        </w:tc>
        <w:tc>
          <w:tcPr>
            <w:tcW w:w="1530" w:type="dxa"/>
            <w:shd w:val="clear" w:color="auto" w:fill="auto"/>
          </w:tcPr>
          <w:p w14:paraId="3D1A8E22" w14:textId="77777777" w:rsidR="00F72D0B" w:rsidRPr="00A82B54" w:rsidRDefault="00F72D0B" w:rsidP="004C21DF">
            <w:pPr>
              <w:rPr>
                <w:rFonts w:cs="Arial"/>
                <w:b/>
                <w:sz w:val="22"/>
                <w:szCs w:val="22"/>
              </w:rPr>
            </w:pPr>
            <w:r w:rsidRPr="00A82B54">
              <w:rPr>
                <w:rFonts w:cs="Arial"/>
                <w:b/>
                <w:sz w:val="22"/>
                <w:szCs w:val="22"/>
              </w:rPr>
              <w:t xml:space="preserve"> Task Description:  </w:t>
            </w:r>
          </w:p>
        </w:tc>
        <w:tc>
          <w:tcPr>
            <w:tcW w:w="4613" w:type="dxa"/>
            <w:gridSpan w:val="3"/>
            <w:shd w:val="clear" w:color="auto" w:fill="auto"/>
          </w:tcPr>
          <w:p w14:paraId="3ECB930E" w14:textId="4215B105" w:rsidR="00F72D0B" w:rsidRPr="00F72D0B" w:rsidRDefault="00F72D0B" w:rsidP="004C21DF">
            <w:pPr>
              <w:spacing w:before="0" w:beforeAutospacing="0" w:after="0" w:afterAutospacing="0"/>
              <w:rPr>
                <w:rFonts w:cs="Arial"/>
                <w:sz w:val="22"/>
                <w:szCs w:val="22"/>
              </w:rPr>
            </w:pPr>
            <w:r>
              <w:rPr>
                <w:rFonts w:cs="Arial"/>
                <w:sz w:val="22"/>
                <w:szCs w:val="22"/>
                <w:vertAlign w:val="superscript"/>
              </w:rPr>
              <w:t>21</w:t>
            </w:r>
          </w:p>
          <w:p w14:paraId="22D55EB9" w14:textId="1D67261E" w:rsidR="00F72D0B" w:rsidRPr="00A82B54" w:rsidRDefault="00F72D0B" w:rsidP="004C21DF">
            <w:pPr>
              <w:spacing w:before="0" w:beforeAutospacing="0" w:after="0" w:afterAutospacing="0"/>
              <w:rPr>
                <w:rFonts w:cs="Arial"/>
                <w:b/>
                <w:sz w:val="22"/>
                <w:szCs w:val="22"/>
              </w:rPr>
            </w:pPr>
          </w:p>
        </w:tc>
      </w:tr>
      <w:tr w:rsidR="003437DB" w:rsidRPr="00D873FC" w14:paraId="369D245F" w14:textId="77777777" w:rsidTr="00F72D0B">
        <w:trPr>
          <w:cantSplit/>
        </w:trPr>
        <w:tc>
          <w:tcPr>
            <w:tcW w:w="3217" w:type="dxa"/>
            <w:gridSpan w:val="2"/>
            <w:shd w:val="clear" w:color="auto" w:fill="auto"/>
          </w:tcPr>
          <w:p w14:paraId="7D2999F4" w14:textId="472B97BC" w:rsidR="003437DB" w:rsidRPr="00A82B54" w:rsidRDefault="00286809" w:rsidP="00286809">
            <w:pPr>
              <w:jc w:val="left"/>
              <w:rPr>
                <w:rFonts w:cs="Arial"/>
                <w:b/>
                <w:sz w:val="22"/>
                <w:szCs w:val="22"/>
              </w:rPr>
            </w:pPr>
            <w:r>
              <w:rPr>
                <w:rFonts w:cs="Arial"/>
                <w:b/>
                <w:sz w:val="22"/>
                <w:szCs w:val="22"/>
              </w:rPr>
              <w:t>% Task Completed this Reporting Period</w:t>
            </w:r>
            <w:r w:rsidR="003437DB" w:rsidRPr="00A82B54">
              <w:rPr>
                <w:rFonts w:cs="Arial"/>
                <w:b/>
                <w:sz w:val="22"/>
                <w:szCs w:val="22"/>
              </w:rPr>
              <w:t>:</w:t>
            </w:r>
          </w:p>
        </w:tc>
        <w:tc>
          <w:tcPr>
            <w:tcW w:w="2298" w:type="dxa"/>
            <w:gridSpan w:val="2"/>
            <w:shd w:val="clear" w:color="auto" w:fill="auto"/>
          </w:tcPr>
          <w:p w14:paraId="40043248" w14:textId="66B9F537" w:rsidR="003437DB" w:rsidRPr="00D873FC" w:rsidRDefault="00F72D0B" w:rsidP="004C21DF">
            <w:pPr>
              <w:rPr>
                <w:rFonts w:cs="Arial"/>
                <w:b/>
                <w:sz w:val="22"/>
                <w:szCs w:val="22"/>
              </w:rPr>
            </w:pPr>
            <w:r>
              <w:rPr>
                <w:rFonts w:cs="Arial"/>
                <w:szCs w:val="22"/>
                <w:vertAlign w:val="superscript"/>
              </w:rPr>
              <w:t>22</w:t>
            </w:r>
          </w:p>
        </w:tc>
        <w:tc>
          <w:tcPr>
            <w:tcW w:w="2143" w:type="dxa"/>
            <w:shd w:val="clear" w:color="auto" w:fill="auto"/>
          </w:tcPr>
          <w:p w14:paraId="7C09CBBE" w14:textId="77777777" w:rsidR="003437DB" w:rsidRPr="00A82B54" w:rsidRDefault="003437DB" w:rsidP="00F72D0B">
            <w:pPr>
              <w:jc w:val="left"/>
              <w:rPr>
                <w:rFonts w:cs="Arial"/>
                <w:b/>
                <w:sz w:val="22"/>
                <w:szCs w:val="22"/>
              </w:rPr>
            </w:pPr>
            <w:r w:rsidRPr="00A82B54">
              <w:rPr>
                <w:rFonts w:cs="Arial"/>
                <w:b/>
                <w:sz w:val="22"/>
                <w:szCs w:val="22"/>
              </w:rPr>
              <w:t>% Task Remaining:</w:t>
            </w:r>
          </w:p>
        </w:tc>
        <w:tc>
          <w:tcPr>
            <w:tcW w:w="1702" w:type="dxa"/>
            <w:shd w:val="clear" w:color="auto" w:fill="auto"/>
          </w:tcPr>
          <w:p w14:paraId="1EDA4531" w14:textId="1C1EC539" w:rsidR="003437DB" w:rsidRPr="00D873FC" w:rsidRDefault="00F72D0B" w:rsidP="004C21DF">
            <w:pPr>
              <w:rPr>
                <w:rFonts w:cs="Arial"/>
                <w:b/>
                <w:sz w:val="22"/>
                <w:szCs w:val="22"/>
              </w:rPr>
            </w:pPr>
            <w:r>
              <w:rPr>
                <w:rFonts w:cs="Arial"/>
                <w:szCs w:val="22"/>
                <w:vertAlign w:val="superscript"/>
              </w:rPr>
              <w:t>23</w:t>
            </w:r>
          </w:p>
        </w:tc>
      </w:tr>
      <w:tr w:rsidR="003437DB" w:rsidRPr="00D873FC" w14:paraId="17F980A2" w14:textId="77777777" w:rsidTr="00F72D0B">
        <w:trPr>
          <w:cantSplit/>
        </w:trPr>
        <w:tc>
          <w:tcPr>
            <w:tcW w:w="3217" w:type="dxa"/>
            <w:gridSpan w:val="2"/>
            <w:shd w:val="clear" w:color="auto" w:fill="auto"/>
          </w:tcPr>
          <w:p w14:paraId="4589137F" w14:textId="4501AC7E" w:rsidR="003437DB" w:rsidRPr="00A82B54" w:rsidRDefault="003437DB" w:rsidP="00286809">
            <w:pPr>
              <w:jc w:val="left"/>
              <w:rPr>
                <w:rFonts w:cs="Arial"/>
                <w:b/>
                <w:sz w:val="22"/>
                <w:szCs w:val="22"/>
              </w:rPr>
            </w:pPr>
            <w:r w:rsidRPr="00A82B54">
              <w:rPr>
                <w:rFonts w:cs="Arial"/>
                <w:b/>
                <w:sz w:val="22"/>
                <w:szCs w:val="22"/>
              </w:rPr>
              <w:t xml:space="preserve">Funds </w:t>
            </w:r>
            <w:r w:rsidR="00286809">
              <w:rPr>
                <w:rFonts w:cs="Arial"/>
                <w:b/>
                <w:sz w:val="22"/>
                <w:szCs w:val="22"/>
              </w:rPr>
              <w:t>Spent on Task (this Reporting Period</w:t>
            </w:r>
            <w:r w:rsidRPr="00A82B54">
              <w:rPr>
                <w:rFonts w:cs="Arial"/>
                <w:b/>
                <w:sz w:val="22"/>
                <w:szCs w:val="22"/>
              </w:rPr>
              <w:t>):</w:t>
            </w:r>
          </w:p>
        </w:tc>
        <w:tc>
          <w:tcPr>
            <w:tcW w:w="2298" w:type="dxa"/>
            <w:gridSpan w:val="2"/>
            <w:shd w:val="clear" w:color="auto" w:fill="auto"/>
          </w:tcPr>
          <w:p w14:paraId="36BDD7D0" w14:textId="0212799A" w:rsidR="003437DB" w:rsidRPr="00D873FC" w:rsidRDefault="00F72D0B" w:rsidP="004C21DF">
            <w:pPr>
              <w:rPr>
                <w:rFonts w:cs="Arial"/>
                <w:b/>
                <w:sz w:val="22"/>
                <w:szCs w:val="22"/>
              </w:rPr>
            </w:pPr>
            <w:r>
              <w:rPr>
                <w:rFonts w:cs="Arial"/>
                <w:szCs w:val="22"/>
                <w:vertAlign w:val="superscript"/>
              </w:rPr>
              <w:t>24</w:t>
            </w:r>
          </w:p>
        </w:tc>
        <w:tc>
          <w:tcPr>
            <w:tcW w:w="2143" w:type="dxa"/>
            <w:shd w:val="clear" w:color="auto" w:fill="auto"/>
          </w:tcPr>
          <w:p w14:paraId="2C0D16E3" w14:textId="77777777" w:rsidR="003437DB" w:rsidRPr="00A82B54" w:rsidRDefault="003437DB" w:rsidP="00F72D0B">
            <w:pPr>
              <w:jc w:val="left"/>
              <w:rPr>
                <w:rFonts w:cs="Arial"/>
                <w:b/>
                <w:sz w:val="22"/>
                <w:szCs w:val="22"/>
              </w:rPr>
            </w:pPr>
            <w:r w:rsidRPr="00A82B54">
              <w:rPr>
                <w:rFonts w:cs="Arial"/>
                <w:b/>
                <w:sz w:val="22"/>
                <w:szCs w:val="22"/>
              </w:rPr>
              <w:t>Remaining Task Funds:</w:t>
            </w:r>
          </w:p>
        </w:tc>
        <w:tc>
          <w:tcPr>
            <w:tcW w:w="1702" w:type="dxa"/>
            <w:shd w:val="clear" w:color="auto" w:fill="auto"/>
          </w:tcPr>
          <w:p w14:paraId="0D33D185" w14:textId="1B7B4868" w:rsidR="003437DB" w:rsidRPr="00D873FC" w:rsidRDefault="00F72D0B" w:rsidP="004C21DF">
            <w:pPr>
              <w:rPr>
                <w:rFonts w:cs="Arial"/>
                <w:b/>
                <w:sz w:val="22"/>
                <w:szCs w:val="22"/>
              </w:rPr>
            </w:pPr>
            <w:r>
              <w:rPr>
                <w:rFonts w:cs="Arial"/>
                <w:szCs w:val="22"/>
                <w:vertAlign w:val="superscript"/>
              </w:rPr>
              <w:t>25</w:t>
            </w:r>
          </w:p>
        </w:tc>
      </w:tr>
      <w:tr w:rsidR="003437DB" w:rsidRPr="00D873FC" w14:paraId="0B95673F" w14:textId="77777777" w:rsidTr="00F72D0B">
        <w:trPr>
          <w:cantSplit/>
          <w:trHeight w:val="665"/>
        </w:trPr>
        <w:tc>
          <w:tcPr>
            <w:tcW w:w="3217" w:type="dxa"/>
            <w:gridSpan w:val="2"/>
            <w:shd w:val="clear" w:color="auto" w:fill="auto"/>
          </w:tcPr>
          <w:p w14:paraId="59C88BDC" w14:textId="77777777" w:rsidR="003437DB" w:rsidRPr="00A82B54" w:rsidRDefault="003437DB" w:rsidP="004C21DF">
            <w:pPr>
              <w:rPr>
                <w:rFonts w:cs="Arial"/>
                <w:b/>
                <w:sz w:val="22"/>
                <w:szCs w:val="22"/>
              </w:rPr>
            </w:pPr>
            <w:r w:rsidRPr="00A82B54">
              <w:rPr>
                <w:rFonts w:cs="Arial"/>
                <w:b/>
                <w:sz w:val="22"/>
                <w:szCs w:val="22"/>
              </w:rPr>
              <w:t>Sub-contractor Assigned:</w:t>
            </w:r>
          </w:p>
        </w:tc>
        <w:tc>
          <w:tcPr>
            <w:tcW w:w="6143" w:type="dxa"/>
            <w:gridSpan w:val="4"/>
            <w:shd w:val="clear" w:color="auto" w:fill="auto"/>
          </w:tcPr>
          <w:p w14:paraId="7DAA5BEC" w14:textId="7465E1B3" w:rsidR="003437DB" w:rsidRPr="00D873FC" w:rsidRDefault="00F72D0B" w:rsidP="004C21DF">
            <w:pPr>
              <w:rPr>
                <w:rFonts w:cs="Arial"/>
                <w:b/>
                <w:sz w:val="22"/>
                <w:szCs w:val="22"/>
              </w:rPr>
            </w:pPr>
            <w:r>
              <w:rPr>
                <w:rFonts w:cs="Arial"/>
                <w:szCs w:val="22"/>
                <w:vertAlign w:val="superscript"/>
              </w:rPr>
              <w:t>26</w:t>
            </w:r>
          </w:p>
        </w:tc>
      </w:tr>
      <w:tr w:rsidR="003437DB" w:rsidRPr="00A82B54" w14:paraId="79BFB57D" w14:textId="77777777" w:rsidTr="00F72D0B">
        <w:trPr>
          <w:cantSplit/>
        </w:trPr>
        <w:tc>
          <w:tcPr>
            <w:tcW w:w="9360" w:type="dxa"/>
            <w:gridSpan w:val="6"/>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DA68EC2" w14:textId="08F5ABCE" w:rsidR="003437DB" w:rsidRPr="00B35116" w:rsidRDefault="00B35116" w:rsidP="00286809">
            <w:pPr>
              <w:jc w:val="center"/>
              <w:rPr>
                <w:rFonts w:cs="Arial"/>
                <w:b/>
                <w:sz w:val="22"/>
                <w:szCs w:val="22"/>
              </w:rPr>
            </w:pPr>
            <w:r w:rsidRPr="00B35116">
              <w:rPr>
                <w:rFonts w:cs="Arial"/>
                <w:b/>
                <w:sz w:val="22"/>
                <w:szCs w:val="22"/>
              </w:rPr>
              <w:t xml:space="preserve">Work Accomplished for this Task, during </w:t>
            </w:r>
            <w:r w:rsidR="003437DB" w:rsidRPr="00B35116">
              <w:rPr>
                <w:rFonts w:cs="Arial"/>
                <w:b/>
                <w:sz w:val="22"/>
                <w:szCs w:val="22"/>
              </w:rPr>
              <w:t xml:space="preserve">this </w:t>
            </w:r>
            <w:r w:rsidR="00286809" w:rsidRPr="00B35116">
              <w:rPr>
                <w:rFonts w:cs="Arial"/>
                <w:b/>
                <w:sz w:val="22"/>
                <w:szCs w:val="22"/>
              </w:rPr>
              <w:t>Reporting Period</w:t>
            </w:r>
          </w:p>
        </w:tc>
      </w:tr>
      <w:tr w:rsidR="003437DB" w:rsidRPr="00A82B54" w14:paraId="41B9ED26" w14:textId="77777777" w:rsidTr="00F72D0B">
        <w:trPr>
          <w:trHeight w:val="1785"/>
        </w:trPr>
        <w:tc>
          <w:tcPr>
            <w:tcW w:w="9360" w:type="dxa"/>
            <w:gridSpan w:val="6"/>
            <w:tcBorders>
              <w:top w:val="thinThickSmallGap" w:sz="12" w:space="0" w:color="auto"/>
              <w:left w:val="thinThickSmallGap" w:sz="12" w:space="0" w:color="auto"/>
              <w:right w:val="thinThickSmallGap" w:sz="12" w:space="0" w:color="auto"/>
            </w:tcBorders>
            <w:shd w:val="clear" w:color="auto" w:fill="auto"/>
          </w:tcPr>
          <w:p w14:paraId="55B8EE9C" w14:textId="3149CE0D" w:rsidR="003437DB" w:rsidRPr="00B35116" w:rsidRDefault="00F72D0B" w:rsidP="004C21DF">
            <w:pPr>
              <w:rPr>
                <w:rFonts w:cs="Arial"/>
                <w:b/>
                <w:sz w:val="22"/>
                <w:szCs w:val="22"/>
              </w:rPr>
            </w:pPr>
            <w:r>
              <w:rPr>
                <w:rFonts w:cs="Arial"/>
                <w:szCs w:val="22"/>
                <w:vertAlign w:val="superscript"/>
              </w:rPr>
              <w:t>27</w:t>
            </w:r>
          </w:p>
          <w:p w14:paraId="32A6BD53" w14:textId="77777777" w:rsidR="003437DB" w:rsidRPr="00B35116" w:rsidRDefault="003437DB" w:rsidP="004C21DF">
            <w:pPr>
              <w:rPr>
                <w:rFonts w:cs="Arial"/>
                <w:b/>
                <w:sz w:val="22"/>
                <w:szCs w:val="22"/>
              </w:rPr>
            </w:pPr>
          </w:p>
        </w:tc>
      </w:tr>
      <w:tr w:rsidR="003437DB" w:rsidRPr="00A82B54" w14:paraId="614798D5" w14:textId="77777777" w:rsidTr="00F72D0B">
        <w:trPr>
          <w:cantSplit/>
          <w:trHeight w:val="417"/>
        </w:trPr>
        <w:tc>
          <w:tcPr>
            <w:tcW w:w="9360" w:type="dxa"/>
            <w:gridSpan w:val="6"/>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4CB9609" w14:textId="35AF3DCE" w:rsidR="003437DB" w:rsidRPr="00B35116" w:rsidRDefault="00B35116" w:rsidP="00B35116">
            <w:pPr>
              <w:jc w:val="center"/>
              <w:rPr>
                <w:rFonts w:cs="Arial"/>
                <w:b/>
                <w:sz w:val="22"/>
                <w:szCs w:val="22"/>
              </w:rPr>
            </w:pPr>
            <w:r w:rsidRPr="00B35116">
              <w:rPr>
                <w:rFonts w:cs="Arial"/>
                <w:b/>
                <w:sz w:val="22"/>
                <w:szCs w:val="22"/>
              </w:rPr>
              <w:t>Any challenges or barriers encountered in t</w:t>
            </w:r>
            <w:r w:rsidR="00F72D0B">
              <w:rPr>
                <w:rFonts w:cs="Arial"/>
                <w:b/>
                <w:sz w:val="22"/>
                <w:szCs w:val="22"/>
              </w:rPr>
              <w:t>he implementation of this Task</w:t>
            </w:r>
            <w:r w:rsidR="0094544B">
              <w:rPr>
                <w:rFonts w:cs="Arial"/>
                <w:b/>
                <w:sz w:val="22"/>
                <w:szCs w:val="22"/>
              </w:rPr>
              <w:t xml:space="preserve"> and any Solutions Implemented or Proposed.</w:t>
            </w:r>
          </w:p>
        </w:tc>
      </w:tr>
      <w:tr w:rsidR="003437DB" w:rsidRPr="00A82B54" w14:paraId="520D9700" w14:textId="77777777" w:rsidTr="00F72D0B">
        <w:trPr>
          <w:trHeight w:val="1812"/>
        </w:trPr>
        <w:tc>
          <w:tcPr>
            <w:tcW w:w="9360" w:type="dxa"/>
            <w:gridSpan w:val="6"/>
            <w:tcBorders>
              <w:top w:val="thinThickSmallGap" w:sz="12" w:space="0" w:color="auto"/>
              <w:left w:val="thinThickSmallGap" w:sz="12" w:space="0" w:color="auto"/>
              <w:right w:val="thinThickSmallGap" w:sz="12" w:space="0" w:color="auto"/>
            </w:tcBorders>
            <w:shd w:val="clear" w:color="auto" w:fill="auto"/>
          </w:tcPr>
          <w:p w14:paraId="43A64349" w14:textId="3B2DEF04" w:rsidR="003437DB" w:rsidRPr="00B35116" w:rsidRDefault="00F72D0B" w:rsidP="004C21DF">
            <w:pPr>
              <w:rPr>
                <w:rFonts w:cs="Arial"/>
                <w:b/>
                <w:sz w:val="22"/>
                <w:szCs w:val="22"/>
              </w:rPr>
            </w:pPr>
            <w:r>
              <w:rPr>
                <w:rFonts w:cs="Arial"/>
                <w:szCs w:val="22"/>
                <w:vertAlign w:val="superscript"/>
              </w:rPr>
              <w:t>28</w:t>
            </w:r>
          </w:p>
          <w:p w14:paraId="5C700F73" w14:textId="77777777" w:rsidR="003437DB" w:rsidRPr="00B35116" w:rsidRDefault="003437DB" w:rsidP="004C21DF">
            <w:pPr>
              <w:rPr>
                <w:rFonts w:cs="Arial"/>
                <w:b/>
                <w:sz w:val="22"/>
                <w:szCs w:val="22"/>
              </w:rPr>
            </w:pPr>
          </w:p>
        </w:tc>
      </w:tr>
      <w:tr w:rsidR="003437DB" w:rsidRPr="00A82B54" w14:paraId="7902E1EF" w14:textId="77777777" w:rsidTr="00F72D0B">
        <w:trPr>
          <w:cantSplit/>
        </w:trPr>
        <w:tc>
          <w:tcPr>
            <w:tcW w:w="9360" w:type="dxa"/>
            <w:gridSpan w:val="6"/>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E66CE3D" w14:textId="77777777" w:rsidR="003437DB" w:rsidRPr="00B35116" w:rsidRDefault="003437DB" w:rsidP="004C21DF">
            <w:pPr>
              <w:jc w:val="center"/>
              <w:rPr>
                <w:rFonts w:cs="Arial"/>
                <w:b/>
                <w:sz w:val="22"/>
                <w:szCs w:val="22"/>
              </w:rPr>
            </w:pPr>
            <w:r w:rsidRPr="00B35116">
              <w:rPr>
                <w:rFonts w:cs="Arial"/>
                <w:b/>
                <w:sz w:val="22"/>
                <w:szCs w:val="22"/>
              </w:rPr>
              <w:t>Summary of Changes to the Work Plan, Schedule or Milestones</w:t>
            </w:r>
          </w:p>
        </w:tc>
      </w:tr>
      <w:tr w:rsidR="003437DB" w:rsidRPr="00A82B54" w14:paraId="5161774B" w14:textId="77777777" w:rsidTr="00F72D0B">
        <w:trPr>
          <w:trHeight w:val="1686"/>
        </w:trPr>
        <w:tc>
          <w:tcPr>
            <w:tcW w:w="9360" w:type="dxa"/>
            <w:gridSpan w:val="6"/>
            <w:tcBorders>
              <w:top w:val="thinThickSmallGap" w:sz="12" w:space="0" w:color="auto"/>
              <w:left w:val="thinThickSmallGap" w:sz="12" w:space="0" w:color="auto"/>
              <w:right w:val="thinThickSmallGap" w:sz="12" w:space="0" w:color="auto"/>
            </w:tcBorders>
            <w:shd w:val="clear" w:color="auto" w:fill="auto"/>
          </w:tcPr>
          <w:p w14:paraId="7EA27DB0" w14:textId="7215E722" w:rsidR="003437DB" w:rsidRPr="00B35116" w:rsidRDefault="00F72D0B" w:rsidP="004C21DF">
            <w:pPr>
              <w:rPr>
                <w:rFonts w:cs="Arial"/>
                <w:b/>
                <w:sz w:val="22"/>
                <w:szCs w:val="22"/>
              </w:rPr>
            </w:pPr>
            <w:r>
              <w:rPr>
                <w:rFonts w:cs="Arial"/>
                <w:szCs w:val="22"/>
                <w:vertAlign w:val="superscript"/>
              </w:rPr>
              <w:t>29</w:t>
            </w:r>
          </w:p>
          <w:p w14:paraId="3ABCD07C" w14:textId="77777777" w:rsidR="003437DB" w:rsidRPr="00B35116" w:rsidRDefault="003437DB" w:rsidP="004C21DF">
            <w:pPr>
              <w:rPr>
                <w:rFonts w:cs="Arial"/>
                <w:b/>
                <w:sz w:val="22"/>
                <w:szCs w:val="22"/>
              </w:rPr>
            </w:pPr>
          </w:p>
          <w:p w14:paraId="7896EF26" w14:textId="77777777" w:rsidR="003437DB" w:rsidRPr="00B35116" w:rsidRDefault="003437DB" w:rsidP="004C21DF">
            <w:pPr>
              <w:rPr>
                <w:rFonts w:cs="Arial"/>
                <w:b/>
                <w:sz w:val="22"/>
                <w:szCs w:val="22"/>
              </w:rPr>
            </w:pPr>
          </w:p>
        </w:tc>
      </w:tr>
      <w:tr w:rsidR="003437DB" w:rsidRPr="00A82B54" w14:paraId="2CC0C374" w14:textId="77777777" w:rsidTr="00F72D0B">
        <w:trPr>
          <w:cantSplit/>
        </w:trPr>
        <w:tc>
          <w:tcPr>
            <w:tcW w:w="9360" w:type="dxa"/>
            <w:gridSpan w:val="6"/>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32A6711" w14:textId="2056EC27" w:rsidR="003437DB" w:rsidRPr="00B35116" w:rsidRDefault="003437DB" w:rsidP="004C21DF">
            <w:pPr>
              <w:jc w:val="center"/>
              <w:rPr>
                <w:rFonts w:cs="Arial"/>
                <w:b/>
                <w:sz w:val="22"/>
                <w:szCs w:val="22"/>
              </w:rPr>
            </w:pPr>
            <w:r w:rsidRPr="00B35116">
              <w:rPr>
                <w:rFonts w:cs="Arial"/>
                <w:b/>
                <w:sz w:val="22"/>
                <w:szCs w:val="22"/>
              </w:rPr>
              <w:t xml:space="preserve">Describe Work Planned for the </w:t>
            </w:r>
            <w:r w:rsidR="00182093">
              <w:rPr>
                <w:rFonts w:cs="Arial"/>
                <w:b/>
                <w:sz w:val="22"/>
                <w:szCs w:val="22"/>
              </w:rPr>
              <w:t>Upcoming Reporting Period</w:t>
            </w:r>
          </w:p>
        </w:tc>
      </w:tr>
      <w:tr w:rsidR="003437DB" w:rsidRPr="00A82B54" w14:paraId="109F492E" w14:textId="77777777" w:rsidTr="00F72D0B">
        <w:trPr>
          <w:trHeight w:val="1965"/>
        </w:trPr>
        <w:tc>
          <w:tcPr>
            <w:tcW w:w="9360" w:type="dxa"/>
            <w:gridSpan w:val="6"/>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A170F88" w14:textId="52678A79" w:rsidR="003437DB" w:rsidRPr="00B35116" w:rsidRDefault="00F72D0B" w:rsidP="004C21DF">
            <w:pPr>
              <w:rPr>
                <w:rFonts w:cs="Arial"/>
                <w:b/>
                <w:sz w:val="22"/>
                <w:szCs w:val="22"/>
              </w:rPr>
            </w:pPr>
            <w:r>
              <w:rPr>
                <w:rFonts w:cs="Arial"/>
                <w:szCs w:val="22"/>
                <w:vertAlign w:val="superscript"/>
              </w:rPr>
              <w:t>30</w:t>
            </w:r>
          </w:p>
          <w:p w14:paraId="61BBBECD" w14:textId="77777777" w:rsidR="003437DB" w:rsidRPr="00B35116" w:rsidRDefault="003437DB" w:rsidP="004C21DF">
            <w:pPr>
              <w:rPr>
                <w:rFonts w:cs="Arial"/>
                <w:b/>
                <w:sz w:val="22"/>
                <w:szCs w:val="22"/>
              </w:rPr>
            </w:pPr>
          </w:p>
          <w:p w14:paraId="7A93BBF9" w14:textId="77777777" w:rsidR="003437DB" w:rsidRPr="00B35116" w:rsidRDefault="003437DB" w:rsidP="004C21DF">
            <w:pPr>
              <w:rPr>
                <w:rFonts w:cs="Arial"/>
                <w:b/>
                <w:sz w:val="22"/>
                <w:szCs w:val="22"/>
              </w:rPr>
            </w:pPr>
          </w:p>
        </w:tc>
      </w:tr>
    </w:tbl>
    <w:p w14:paraId="152A5CB1" w14:textId="77777777" w:rsidR="003437DB" w:rsidRDefault="003437DB" w:rsidP="002E2C35">
      <w:pPr>
        <w:rPr>
          <w:rFonts w:cs="Arial"/>
          <w:b/>
        </w:rPr>
        <w:sectPr w:rsidR="003437DB" w:rsidSect="002E2C35">
          <w:footerReference w:type="default" r:id="rId8"/>
          <w:pgSz w:w="12240" w:h="15840"/>
          <w:pgMar w:top="1440" w:right="1440" w:bottom="1440" w:left="1440" w:header="720" w:footer="720" w:gutter="0"/>
          <w:cols w:space="720"/>
          <w:docGrid w:linePitch="360"/>
        </w:sectPr>
      </w:pPr>
    </w:p>
    <w:p w14:paraId="76ABCCA3" w14:textId="14904BAB" w:rsidR="002E2C35" w:rsidRDefault="002E2C35" w:rsidP="002E2C35">
      <w:pPr>
        <w:rPr>
          <w:rFonts w:cs="Arial"/>
          <w:b/>
        </w:rPr>
      </w:pPr>
      <w:r>
        <w:rPr>
          <w:rFonts w:cs="Arial"/>
          <w:b/>
        </w:rPr>
        <w:lastRenderedPageBreak/>
        <w:t>Instructions for Administrative Progress Report</w:t>
      </w:r>
      <w:r w:rsidR="00395BE0">
        <w:rPr>
          <w:rFonts w:cs="Arial"/>
          <w:b/>
        </w:rPr>
        <w:t>s: Please complete boxes 1 to 30</w:t>
      </w:r>
      <w:r>
        <w:rPr>
          <w:rFonts w:cs="Arial"/>
          <w:b/>
        </w:rPr>
        <w:t xml:space="preserve"> as follows for </w:t>
      </w:r>
      <w:r w:rsidR="00395BE0">
        <w:rPr>
          <w:rFonts w:cs="Arial"/>
          <w:b/>
        </w:rPr>
        <w:t xml:space="preserve">your overall Project and for </w:t>
      </w:r>
      <w:r>
        <w:rPr>
          <w:rFonts w:cs="Arial"/>
          <w:b/>
        </w:rPr>
        <w:t>e</w:t>
      </w:r>
      <w:r w:rsidR="00395BE0">
        <w:rPr>
          <w:rFonts w:cs="Arial"/>
          <w:b/>
        </w:rPr>
        <w:t>ach task listed in your Air Grant Agreement</w:t>
      </w:r>
      <w:r>
        <w:rPr>
          <w:rFonts w:cs="Arial"/>
          <w:b/>
        </w:rPr>
        <w:t>.</w:t>
      </w:r>
    </w:p>
    <w:p w14:paraId="37D6793C" w14:textId="77777777" w:rsidR="001252D5" w:rsidRDefault="001252D5" w:rsidP="001252D5">
      <w:pPr>
        <w:spacing w:before="0" w:beforeAutospacing="0" w:after="0" w:afterAutospacing="0"/>
        <w:jc w:val="left"/>
      </w:pPr>
    </w:p>
    <w:p w14:paraId="39F5BB8E" w14:textId="56864865" w:rsidR="002E2C35" w:rsidRDefault="00395BE0" w:rsidP="002E2C35">
      <w:pPr>
        <w:numPr>
          <w:ilvl w:val="0"/>
          <w:numId w:val="8"/>
        </w:numPr>
        <w:spacing w:before="0" w:beforeAutospacing="0" w:after="0" w:afterAutospacing="0"/>
        <w:jc w:val="left"/>
      </w:pPr>
      <w:r>
        <w:t>Project Title.</w:t>
      </w:r>
    </w:p>
    <w:p w14:paraId="62FE7B8D" w14:textId="11563F9B" w:rsidR="00395BE0" w:rsidRDefault="00395BE0" w:rsidP="002E2C35">
      <w:pPr>
        <w:numPr>
          <w:ilvl w:val="0"/>
          <w:numId w:val="8"/>
        </w:numPr>
        <w:spacing w:before="0" w:beforeAutospacing="0" w:after="0" w:afterAutospacing="0"/>
        <w:jc w:val="left"/>
      </w:pPr>
      <w:r>
        <w:t>Report Number.</w:t>
      </w:r>
    </w:p>
    <w:p w14:paraId="7FEBCF29" w14:textId="124B132C" w:rsidR="00395BE0" w:rsidRDefault="00395BE0" w:rsidP="002E2C35">
      <w:pPr>
        <w:numPr>
          <w:ilvl w:val="0"/>
          <w:numId w:val="8"/>
        </w:numPr>
        <w:spacing w:before="0" w:beforeAutospacing="0" w:after="0" w:afterAutospacing="0"/>
        <w:jc w:val="left"/>
      </w:pPr>
      <w:r>
        <w:t>Grantee Organization.</w:t>
      </w:r>
    </w:p>
    <w:p w14:paraId="2328F860" w14:textId="3E8A3A43" w:rsidR="002E2C35" w:rsidRDefault="002E2C35" w:rsidP="002E2C35">
      <w:pPr>
        <w:numPr>
          <w:ilvl w:val="0"/>
          <w:numId w:val="8"/>
        </w:numPr>
        <w:spacing w:before="0" w:beforeAutospacing="0" w:after="0" w:afterAutospacing="0"/>
        <w:jc w:val="left"/>
      </w:pPr>
      <w:r>
        <w:t>Da</w:t>
      </w:r>
      <w:r w:rsidR="00395BE0">
        <w:t>te Progress Report submitted.</w:t>
      </w:r>
    </w:p>
    <w:p w14:paraId="75CD40C8" w14:textId="5825677B" w:rsidR="002E2C35" w:rsidRDefault="00395BE0" w:rsidP="002E2C35">
      <w:pPr>
        <w:numPr>
          <w:ilvl w:val="0"/>
          <w:numId w:val="8"/>
        </w:numPr>
        <w:spacing w:before="0" w:beforeAutospacing="0" w:after="0" w:afterAutospacing="0"/>
        <w:jc w:val="left"/>
      </w:pPr>
      <w:r>
        <w:t>Grant Agreement Number</w:t>
      </w:r>
      <w:r w:rsidR="002E2C35">
        <w:t>.</w:t>
      </w:r>
    </w:p>
    <w:p w14:paraId="5E3B248D" w14:textId="4F2110A4" w:rsidR="002E2C35" w:rsidRDefault="002E2C35" w:rsidP="002E2C35">
      <w:pPr>
        <w:numPr>
          <w:ilvl w:val="0"/>
          <w:numId w:val="8"/>
        </w:numPr>
        <w:spacing w:before="0" w:beforeAutospacing="0" w:after="0" w:afterAutospacing="0"/>
        <w:jc w:val="left"/>
      </w:pPr>
      <w:r>
        <w:t xml:space="preserve">Name of CARB </w:t>
      </w:r>
      <w:r w:rsidR="00395BE0">
        <w:t>Grant Liaison.</w:t>
      </w:r>
    </w:p>
    <w:p w14:paraId="1DF624A5" w14:textId="30293923" w:rsidR="002E2C35" w:rsidRDefault="00395BE0" w:rsidP="002E2C35">
      <w:pPr>
        <w:numPr>
          <w:ilvl w:val="0"/>
          <w:numId w:val="8"/>
        </w:numPr>
        <w:spacing w:before="0" w:beforeAutospacing="0" w:after="0" w:afterAutospacing="0"/>
        <w:jc w:val="left"/>
      </w:pPr>
      <w:r>
        <w:t>Name of Project Contact or Administrator.</w:t>
      </w:r>
    </w:p>
    <w:p w14:paraId="06E8853E" w14:textId="34E72253" w:rsidR="002E2C35" w:rsidRDefault="002E2C35" w:rsidP="002E2C35">
      <w:pPr>
        <w:numPr>
          <w:ilvl w:val="0"/>
          <w:numId w:val="8"/>
        </w:numPr>
        <w:spacing w:before="0" w:beforeAutospacing="0" w:after="0" w:afterAutospacing="0"/>
        <w:jc w:val="left"/>
      </w:pPr>
      <w:r>
        <w:t>Nam</w:t>
      </w:r>
      <w:r w:rsidR="00395BE0">
        <w:t>e of the Report Preparer.</w:t>
      </w:r>
    </w:p>
    <w:p w14:paraId="214C50F3" w14:textId="14EF5618" w:rsidR="002E2C35" w:rsidRDefault="00395BE0" w:rsidP="002E2C35">
      <w:pPr>
        <w:numPr>
          <w:ilvl w:val="0"/>
          <w:numId w:val="8"/>
        </w:numPr>
        <w:spacing w:before="0" w:beforeAutospacing="0" w:after="0" w:afterAutospacing="0"/>
        <w:jc w:val="left"/>
      </w:pPr>
      <w:r>
        <w:t>Reporting Period (</w:t>
      </w:r>
      <w:r w:rsidR="002B185B">
        <w:t xml:space="preserve">Project </w:t>
      </w:r>
      <w:r>
        <w:t>Quarter if Quarterly Report or Project Year if Annual Report)</w:t>
      </w:r>
    </w:p>
    <w:p w14:paraId="07CA4150" w14:textId="2490E3EF" w:rsidR="002E2C35" w:rsidRDefault="002E2C35" w:rsidP="002E2C35">
      <w:pPr>
        <w:numPr>
          <w:ilvl w:val="0"/>
          <w:numId w:val="8"/>
        </w:numPr>
        <w:spacing w:before="0" w:beforeAutospacing="0" w:after="0" w:afterAutospacing="0"/>
        <w:jc w:val="left"/>
      </w:pPr>
      <w:r>
        <w:t xml:space="preserve">Beginning and ending dates covered by the </w:t>
      </w:r>
      <w:r w:rsidR="00395BE0">
        <w:t>Progress Report Period</w:t>
      </w:r>
      <w:r>
        <w:t>.</w:t>
      </w:r>
    </w:p>
    <w:p w14:paraId="75385507" w14:textId="52FB5396" w:rsidR="002E2C35" w:rsidRDefault="002E2C35" w:rsidP="002E2C35">
      <w:pPr>
        <w:numPr>
          <w:ilvl w:val="0"/>
          <w:numId w:val="8"/>
        </w:numPr>
        <w:spacing w:before="0" w:beforeAutospacing="0" w:after="0" w:afterAutospacing="0"/>
        <w:jc w:val="left"/>
      </w:pPr>
      <w:r>
        <w:t>Brief</w:t>
      </w:r>
      <w:r w:rsidR="00395BE0">
        <w:t xml:space="preserve"> description of the project (3-4</w:t>
      </w:r>
      <w:r>
        <w:t xml:space="preserve"> sentences).</w:t>
      </w:r>
    </w:p>
    <w:p w14:paraId="0DA55E6F" w14:textId="77777777" w:rsidR="006E6FD7" w:rsidRDefault="006E6FD7" w:rsidP="00395BE0">
      <w:pPr>
        <w:spacing w:before="0" w:beforeAutospacing="0" w:after="0" w:afterAutospacing="0"/>
        <w:ind w:left="720"/>
        <w:jc w:val="left"/>
      </w:pPr>
    </w:p>
    <w:p w14:paraId="0D22EBE0" w14:textId="77777777" w:rsidR="001252D5" w:rsidRDefault="001252D5" w:rsidP="001252D5">
      <w:pPr>
        <w:spacing w:before="0" w:beforeAutospacing="0" w:after="0" w:afterAutospacing="0"/>
        <w:jc w:val="left"/>
      </w:pPr>
    </w:p>
    <w:p w14:paraId="0FBFAD72" w14:textId="53FF55AF" w:rsidR="001252D5" w:rsidRDefault="001252D5" w:rsidP="001252D5">
      <w:pPr>
        <w:spacing w:before="0" w:beforeAutospacing="0" w:after="0" w:afterAutospacing="0"/>
        <w:jc w:val="left"/>
      </w:pPr>
      <w:r>
        <w:t>C</w:t>
      </w:r>
      <w:r w:rsidR="006013B6">
        <w:t>omplete boxes 12 through 19 for the overall Project for this Reporting Per</w:t>
      </w:r>
      <w:r w:rsidR="00F64EBF">
        <w:t>iod (use for Quarterly, Annual, and Final Reports</w:t>
      </w:r>
      <w:r w:rsidR="006013B6">
        <w:t>).</w:t>
      </w:r>
      <w:r>
        <w:t xml:space="preserve"> </w:t>
      </w:r>
    </w:p>
    <w:p w14:paraId="476DA350" w14:textId="77777777" w:rsidR="001252D5" w:rsidRDefault="001252D5" w:rsidP="001252D5">
      <w:pPr>
        <w:spacing w:before="0" w:beforeAutospacing="0" w:after="0" w:afterAutospacing="0"/>
        <w:jc w:val="left"/>
      </w:pPr>
    </w:p>
    <w:p w14:paraId="66AB9983" w14:textId="21EA0943" w:rsidR="002B185B" w:rsidRDefault="002B185B" w:rsidP="002B185B">
      <w:pPr>
        <w:numPr>
          <w:ilvl w:val="0"/>
          <w:numId w:val="8"/>
        </w:numPr>
        <w:spacing w:before="0" w:beforeAutospacing="0" w:after="0" w:afterAutospacing="0"/>
        <w:jc w:val="left"/>
      </w:pPr>
      <w:r>
        <w:t>Percentage of the Project completed during this Reporting Period.</w:t>
      </w:r>
    </w:p>
    <w:p w14:paraId="2A721998" w14:textId="5AEA4AD7" w:rsidR="002B185B" w:rsidRDefault="002B185B" w:rsidP="002B185B">
      <w:pPr>
        <w:numPr>
          <w:ilvl w:val="0"/>
          <w:numId w:val="8"/>
        </w:numPr>
        <w:spacing w:before="0" w:beforeAutospacing="0" w:after="0" w:afterAutospacing="0"/>
        <w:jc w:val="left"/>
      </w:pPr>
      <w:r>
        <w:t>Percentage of the Project that remains to be co</w:t>
      </w:r>
      <w:r w:rsidR="006013B6">
        <w:t>mpleted (note: #12 and #13 may</w:t>
      </w:r>
      <w:r>
        <w:t xml:space="preserve"> not necessarily add up to 100%).</w:t>
      </w:r>
    </w:p>
    <w:p w14:paraId="75A5DD42" w14:textId="570380F1" w:rsidR="002B185B" w:rsidRDefault="002B185B" w:rsidP="002B185B">
      <w:pPr>
        <w:numPr>
          <w:ilvl w:val="0"/>
          <w:numId w:val="8"/>
        </w:numPr>
        <w:spacing w:before="0" w:beforeAutospacing="0" w:after="0" w:afterAutospacing="0"/>
        <w:jc w:val="left"/>
      </w:pPr>
      <w:r>
        <w:t xml:space="preserve">Estimate of the funds spent on Project this Reporting Period. </w:t>
      </w:r>
    </w:p>
    <w:p w14:paraId="163C16DF" w14:textId="7C3DAF4D" w:rsidR="002B185B" w:rsidRDefault="002B185B" w:rsidP="002B185B">
      <w:pPr>
        <w:numPr>
          <w:ilvl w:val="0"/>
          <w:numId w:val="8"/>
        </w:numPr>
        <w:spacing w:before="0" w:beforeAutospacing="0" w:after="0" w:afterAutospacing="0"/>
        <w:jc w:val="left"/>
      </w:pPr>
      <w:r>
        <w:t>Estimate of the funds remaining for completion of the Project (note: #14 and #15 do not necessarily add up to the total funds).</w:t>
      </w:r>
    </w:p>
    <w:p w14:paraId="47C3D8D0" w14:textId="5829DE9F" w:rsidR="002E2C35" w:rsidRDefault="002B185B" w:rsidP="002B185B">
      <w:pPr>
        <w:numPr>
          <w:ilvl w:val="0"/>
          <w:numId w:val="8"/>
        </w:numPr>
        <w:spacing w:before="0" w:beforeAutospacing="0" w:after="0" w:afterAutospacing="0"/>
        <w:jc w:val="left"/>
      </w:pPr>
      <w:r w:rsidRPr="002B185B">
        <w:rPr>
          <w:rFonts w:cs="Arial"/>
        </w:rPr>
        <w:t>Report how grant is being utilized to meet the goals of Assembly Bill 617</w:t>
      </w:r>
      <w:r>
        <w:t>.</w:t>
      </w:r>
    </w:p>
    <w:p w14:paraId="74F2EDD4" w14:textId="307D9C34" w:rsidR="00EE4EEE" w:rsidRDefault="008175CF" w:rsidP="00EE4EEE">
      <w:pPr>
        <w:numPr>
          <w:ilvl w:val="0"/>
          <w:numId w:val="8"/>
        </w:numPr>
        <w:spacing w:before="0" w:beforeAutospacing="0" w:after="0" w:afterAutospacing="0"/>
        <w:jc w:val="left"/>
      </w:pPr>
      <w:r>
        <w:rPr>
          <w:rFonts w:cs="Arial"/>
        </w:rPr>
        <w:t>In narrative form, r</w:t>
      </w:r>
      <w:r w:rsidR="002B185B" w:rsidRPr="002B185B">
        <w:rPr>
          <w:rFonts w:cs="Arial"/>
        </w:rPr>
        <w:t xml:space="preserve">eport </w:t>
      </w:r>
      <w:r w:rsidR="002B185B">
        <w:rPr>
          <w:rFonts w:cs="Arial"/>
        </w:rPr>
        <w:t xml:space="preserve">how the Project is benefitting </w:t>
      </w:r>
      <w:r w:rsidR="002B185B" w:rsidRPr="002B185B">
        <w:rPr>
          <w:rFonts w:cs="Arial"/>
        </w:rPr>
        <w:t>disadvantaged and low-income communities or low-income households</w:t>
      </w:r>
      <w:r w:rsidR="002B185B">
        <w:rPr>
          <w:rFonts w:cs="Arial"/>
        </w:rPr>
        <w:t xml:space="preserve"> (priority populations</w:t>
      </w:r>
      <w:r>
        <w:rPr>
          <w:rFonts w:cs="Arial"/>
        </w:rPr>
        <w:t>)</w:t>
      </w:r>
      <w:r w:rsidR="00F64EBF">
        <w:rPr>
          <w:rFonts w:cs="Arial"/>
        </w:rPr>
        <w:t>, during reporting period.</w:t>
      </w:r>
      <w:r w:rsidR="006B44F3" w:rsidRPr="00F64EBF">
        <w:rPr>
          <w:rFonts w:cs="Arial"/>
          <w:i/>
          <w:sz w:val="22"/>
        </w:rPr>
        <w:t>*</w:t>
      </w:r>
      <w:r w:rsidRPr="00F64EBF">
        <w:rPr>
          <w:rFonts w:cs="Arial"/>
          <w:i/>
          <w:sz w:val="22"/>
        </w:rPr>
        <w:t>Additionally,</w:t>
      </w:r>
      <w:r w:rsidR="00F64EBF" w:rsidRPr="00F64EBF">
        <w:rPr>
          <w:rFonts w:cs="Arial"/>
          <w:i/>
          <w:sz w:val="22"/>
        </w:rPr>
        <w:t xml:space="preserve"> for first or </w:t>
      </w:r>
      <w:r w:rsidR="00F64EBF" w:rsidRPr="00F64EBF">
        <w:rPr>
          <w:i/>
          <w:sz w:val="22"/>
        </w:rPr>
        <w:t xml:space="preserve">second annual report only, report how project meets criteria for providing direct, meaningful, and assured benefits, while also addressing a community need, by completing the California Climate Investment Program’s “Priority Population Benefit Criteria Table for Technical Assistance and Capacity Building” (CCI Form), dated July 17, 2018 or any </w:t>
      </w:r>
      <w:r w:rsidR="00F64EBF" w:rsidRPr="00F64EBF">
        <w:rPr>
          <w:bCs/>
          <w:i/>
          <w:sz w:val="22"/>
        </w:rPr>
        <w:t xml:space="preserve">subsequent edition, located at: </w:t>
      </w:r>
      <w:hyperlink r:id="rId9" w:history="1">
        <w:r w:rsidR="00F64EBF" w:rsidRPr="00F64EBF">
          <w:rPr>
            <w:rStyle w:val="Hyperlink"/>
            <w:rFonts w:cs="Arial"/>
            <w:bCs/>
            <w:i/>
            <w:sz w:val="20"/>
          </w:rPr>
          <w:t>https://ww2.arb.ca.gov/resources/documents/cci-quantification-benefits-and-reporting-materials</w:t>
        </w:r>
      </w:hyperlink>
      <w:r w:rsidR="00F64EBF" w:rsidRPr="00F64EBF">
        <w:rPr>
          <w:bCs/>
          <w:i/>
          <w:sz w:val="22"/>
        </w:rPr>
        <w:t>.</w:t>
      </w:r>
    </w:p>
    <w:p w14:paraId="67AA18DE" w14:textId="54F021A1" w:rsidR="00EE4EEE" w:rsidRDefault="00EE4EEE" w:rsidP="006013B6">
      <w:pPr>
        <w:numPr>
          <w:ilvl w:val="0"/>
          <w:numId w:val="8"/>
        </w:numPr>
        <w:spacing w:before="0" w:beforeAutospacing="0" w:after="0" w:afterAutospacing="0"/>
        <w:jc w:val="left"/>
      </w:pPr>
      <w:r w:rsidRPr="00EE4EEE">
        <w:rPr>
          <w:rFonts w:cs="Arial"/>
        </w:rPr>
        <w:t>Summary of Work Completed and In-Progress since the last Reporting Period</w:t>
      </w:r>
      <w:r w:rsidRPr="00EE4EEE">
        <w:rPr>
          <w:sz w:val="28"/>
        </w:rPr>
        <w:t xml:space="preserve"> </w:t>
      </w:r>
    </w:p>
    <w:p w14:paraId="0814B4F3" w14:textId="0AA805A4" w:rsidR="00EE4EEE" w:rsidRPr="006013B6" w:rsidRDefault="00EE4EEE" w:rsidP="00EE4EEE">
      <w:pPr>
        <w:numPr>
          <w:ilvl w:val="0"/>
          <w:numId w:val="8"/>
        </w:numPr>
        <w:spacing w:before="0" w:beforeAutospacing="0" w:after="0" w:afterAutospacing="0"/>
        <w:jc w:val="left"/>
      </w:pPr>
      <w:r w:rsidRPr="00EE4EEE">
        <w:rPr>
          <w:rFonts w:cs="Arial"/>
          <w:szCs w:val="22"/>
        </w:rPr>
        <w:t>Any challenges or barriers encountered in the implementation of the Project</w:t>
      </w:r>
      <w:r w:rsidR="006013B6">
        <w:rPr>
          <w:rFonts w:cs="Arial"/>
          <w:szCs w:val="22"/>
        </w:rPr>
        <w:t>.</w:t>
      </w:r>
    </w:p>
    <w:p w14:paraId="6AED2311" w14:textId="287255D7" w:rsidR="006013B6" w:rsidRDefault="006013B6" w:rsidP="006013B6">
      <w:pPr>
        <w:spacing w:before="0" w:beforeAutospacing="0" w:after="0" w:afterAutospacing="0"/>
        <w:jc w:val="left"/>
        <w:rPr>
          <w:rFonts w:cs="Arial"/>
          <w:szCs w:val="22"/>
        </w:rPr>
      </w:pPr>
    </w:p>
    <w:p w14:paraId="7E9E6B73" w14:textId="77777777" w:rsidR="006013B6" w:rsidRDefault="006013B6" w:rsidP="006013B6">
      <w:pPr>
        <w:spacing w:before="0" w:beforeAutospacing="0" w:after="0" w:afterAutospacing="0"/>
        <w:jc w:val="left"/>
      </w:pPr>
    </w:p>
    <w:p w14:paraId="7ACD3F00" w14:textId="77777777" w:rsidR="006013B6" w:rsidRDefault="006013B6" w:rsidP="006013B6">
      <w:pPr>
        <w:spacing w:before="0" w:beforeAutospacing="0" w:after="0" w:afterAutospacing="0"/>
        <w:jc w:val="left"/>
      </w:pPr>
    </w:p>
    <w:p w14:paraId="029A6915" w14:textId="77777777" w:rsidR="006013B6" w:rsidRDefault="006013B6" w:rsidP="006013B6">
      <w:pPr>
        <w:spacing w:before="0" w:beforeAutospacing="0" w:after="0" w:afterAutospacing="0"/>
        <w:jc w:val="left"/>
      </w:pPr>
    </w:p>
    <w:p w14:paraId="7C9258E0" w14:textId="77777777" w:rsidR="006013B6" w:rsidRDefault="006013B6" w:rsidP="006013B6">
      <w:pPr>
        <w:spacing w:before="0" w:beforeAutospacing="0" w:after="0" w:afterAutospacing="0"/>
        <w:jc w:val="left"/>
      </w:pPr>
    </w:p>
    <w:p w14:paraId="22A4B833" w14:textId="7807983C" w:rsidR="006013B6" w:rsidRDefault="006013B6" w:rsidP="006013B6">
      <w:pPr>
        <w:spacing w:before="0" w:beforeAutospacing="0" w:after="0" w:afterAutospacing="0"/>
        <w:jc w:val="left"/>
      </w:pPr>
      <w:r>
        <w:lastRenderedPageBreak/>
        <w:t>Complete boxes 20 through 30 for each task identified in the Project for this Reporting Period (</w:t>
      </w:r>
      <w:r w:rsidR="00F64EBF">
        <w:t>use for Quarterly, Annual, and Final Reports</w:t>
      </w:r>
      <w:r>
        <w:t>).</w:t>
      </w:r>
      <w:r w:rsidR="006B44F3">
        <w:t xml:space="preserve">  </w:t>
      </w:r>
      <w:r w:rsidR="006B44F3" w:rsidRPr="006B44F3">
        <w:rPr>
          <w:i/>
        </w:rPr>
        <w:t>Note: Please duplicate page three to report on multiple tasks.</w:t>
      </w:r>
    </w:p>
    <w:p w14:paraId="4553CFF4" w14:textId="375A3ACC" w:rsidR="006013B6" w:rsidRDefault="006013B6" w:rsidP="006013B6">
      <w:pPr>
        <w:spacing w:before="0" w:beforeAutospacing="0" w:after="0" w:afterAutospacing="0"/>
        <w:jc w:val="left"/>
        <w:rPr>
          <w:rFonts w:cs="Arial"/>
          <w:szCs w:val="22"/>
        </w:rPr>
      </w:pPr>
    </w:p>
    <w:p w14:paraId="3D91CB92" w14:textId="77777777" w:rsidR="006013B6" w:rsidRPr="006013B6" w:rsidRDefault="006013B6" w:rsidP="006013B6">
      <w:pPr>
        <w:spacing w:before="0" w:beforeAutospacing="0" w:after="0" w:afterAutospacing="0"/>
        <w:jc w:val="left"/>
      </w:pPr>
    </w:p>
    <w:p w14:paraId="7FDB3AE6" w14:textId="09DD0462" w:rsidR="006013B6" w:rsidRDefault="006013B6" w:rsidP="006013B6">
      <w:pPr>
        <w:numPr>
          <w:ilvl w:val="0"/>
          <w:numId w:val="8"/>
        </w:numPr>
        <w:spacing w:before="0" w:beforeAutospacing="0" w:after="0" w:afterAutospacing="0"/>
        <w:jc w:val="left"/>
      </w:pPr>
      <w:r>
        <w:t>Task name or number (from grant).</w:t>
      </w:r>
    </w:p>
    <w:p w14:paraId="7EFDCC0F" w14:textId="3C707E80" w:rsidR="006013B6" w:rsidRDefault="006013B6" w:rsidP="006013B6">
      <w:pPr>
        <w:numPr>
          <w:ilvl w:val="0"/>
          <w:numId w:val="8"/>
        </w:numPr>
        <w:spacing w:before="0" w:beforeAutospacing="0" w:after="0" w:afterAutospacing="0"/>
        <w:jc w:val="left"/>
      </w:pPr>
      <w:r>
        <w:t>Brief description of the task.</w:t>
      </w:r>
    </w:p>
    <w:p w14:paraId="2DDD7646" w14:textId="1DFDA13E" w:rsidR="006013B6" w:rsidRPr="00EE4EEE" w:rsidRDefault="006013B6" w:rsidP="00EE4EEE">
      <w:pPr>
        <w:numPr>
          <w:ilvl w:val="0"/>
          <w:numId w:val="8"/>
        </w:numPr>
        <w:spacing w:before="0" w:beforeAutospacing="0" w:after="0" w:afterAutospacing="0"/>
        <w:jc w:val="left"/>
      </w:pPr>
      <w:r>
        <w:t xml:space="preserve">Percentage of the task in completed during this Reporting Period. </w:t>
      </w:r>
    </w:p>
    <w:p w14:paraId="196831DA" w14:textId="2CA462B5" w:rsidR="002E2C35" w:rsidRDefault="006013B6" w:rsidP="002B185B">
      <w:pPr>
        <w:numPr>
          <w:ilvl w:val="0"/>
          <w:numId w:val="8"/>
        </w:numPr>
        <w:spacing w:before="0" w:beforeAutospacing="0" w:after="0" w:afterAutospacing="0"/>
        <w:jc w:val="left"/>
      </w:pPr>
      <w:r>
        <w:t xml:space="preserve">Percentage of the task in </w:t>
      </w:r>
      <w:r w:rsidR="002E2C35">
        <w:t>that remains to be co</w:t>
      </w:r>
      <w:r>
        <w:t>mpleted (note: #22 and #2</w:t>
      </w:r>
      <w:r w:rsidR="002E2C35">
        <w:t>3 do not necessarily add up to 100%).</w:t>
      </w:r>
    </w:p>
    <w:p w14:paraId="4D4D3C4E" w14:textId="65F02953" w:rsidR="002E2C35" w:rsidRDefault="002E2C35" w:rsidP="002B185B">
      <w:pPr>
        <w:numPr>
          <w:ilvl w:val="0"/>
          <w:numId w:val="8"/>
        </w:numPr>
        <w:spacing w:before="0" w:beforeAutospacing="0" w:after="0" w:afterAutospacing="0"/>
        <w:jc w:val="left"/>
      </w:pPr>
      <w:r>
        <w:t>Estimate of the funds spent</w:t>
      </w:r>
      <w:r w:rsidR="006013B6">
        <w:t xml:space="preserve"> on the task this Reporting Period</w:t>
      </w:r>
      <w:r>
        <w:t>.</w:t>
      </w:r>
    </w:p>
    <w:p w14:paraId="270F5A73" w14:textId="589D006E" w:rsidR="002E2C35" w:rsidRDefault="002E2C35" w:rsidP="002B185B">
      <w:pPr>
        <w:numPr>
          <w:ilvl w:val="0"/>
          <w:numId w:val="8"/>
        </w:numPr>
        <w:spacing w:before="0" w:beforeAutospacing="0" w:after="0" w:afterAutospacing="0"/>
        <w:jc w:val="left"/>
      </w:pPr>
      <w:r>
        <w:t>Estimate of the funds remaining fo</w:t>
      </w:r>
      <w:r w:rsidR="006013B6">
        <w:t>r completion of the task (note: #24 and #25 may</w:t>
      </w:r>
      <w:r>
        <w:t xml:space="preserve"> not necessarily add up to the total funds allocated for the task).</w:t>
      </w:r>
    </w:p>
    <w:p w14:paraId="130DA6A7" w14:textId="77777777" w:rsidR="002E2C35" w:rsidRDefault="002E2C35" w:rsidP="002B185B">
      <w:pPr>
        <w:numPr>
          <w:ilvl w:val="0"/>
          <w:numId w:val="8"/>
        </w:numPr>
        <w:spacing w:before="0" w:beforeAutospacing="0" w:after="0" w:afterAutospacing="0"/>
        <w:jc w:val="left"/>
      </w:pPr>
      <w:r>
        <w:t>Name of sub-contractor assigned to the task, if applicable.</w:t>
      </w:r>
    </w:p>
    <w:p w14:paraId="78F5ACE0" w14:textId="4331B000" w:rsidR="0094544B" w:rsidRPr="0094544B" w:rsidRDefault="002E2C35" w:rsidP="0094544B">
      <w:pPr>
        <w:numPr>
          <w:ilvl w:val="0"/>
          <w:numId w:val="8"/>
        </w:numPr>
        <w:spacing w:before="0" w:beforeAutospacing="0" w:after="0" w:afterAutospacing="0"/>
        <w:jc w:val="left"/>
      </w:pPr>
      <w:r>
        <w:t>To the extent possible, quantify the amount of wo</w:t>
      </w:r>
      <w:r w:rsidR="006013B6">
        <w:t xml:space="preserve">rk completed on the task </w:t>
      </w:r>
      <w:r>
        <w:t>d</w:t>
      </w:r>
      <w:r w:rsidR="0094544B">
        <w:t xml:space="preserve">uring the quarter.  For example: </w:t>
      </w:r>
      <w:r w:rsidR="0094544B">
        <w:rPr>
          <w:rFonts w:cs="Arial"/>
          <w:szCs w:val="22"/>
        </w:rPr>
        <w:t xml:space="preserve">number of sensors purchased, number of meetings held, number of staff hired, number of community members engaged, number of bus tours and participants, number events - for tasks such as: </w:t>
      </w:r>
      <w:r w:rsidR="006013B6">
        <w:rPr>
          <w:rFonts w:cs="Arial"/>
          <w:szCs w:val="22"/>
        </w:rPr>
        <w:t>meetings</w:t>
      </w:r>
      <w:r w:rsidR="006013B6" w:rsidRPr="006013B6">
        <w:rPr>
          <w:rFonts w:cs="Arial"/>
          <w:szCs w:val="22"/>
        </w:rPr>
        <w:t xml:space="preserve"> facilitation and travel; hiring technical experts or consultants; conducting community needs assessments as it relates to AB 617; identifying sources of emissions in communities; identifying locations for monitoring; deploying community based monitoring systems; data analysis; staff training; developing air quality communication programs; attending CARB / district meetings or other AB 617 implementation meetings or efforts</w:t>
      </w:r>
      <w:r w:rsidR="0094544B">
        <w:rPr>
          <w:rFonts w:cs="Arial"/>
          <w:szCs w:val="22"/>
        </w:rPr>
        <w:t>.</w:t>
      </w:r>
    </w:p>
    <w:p w14:paraId="73E1EE09" w14:textId="5F65CC56" w:rsidR="002E2C35" w:rsidRPr="0094544B" w:rsidRDefault="0094544B" w:rsidP="0094544B">
      <w:pPr>
        <w:numPr>
          <w:ilvl w:val="0"/>
          <w:numId w:val="8"/>
        </w:numPr>
        <w:spacing w:before="0" w:beforeAutospacing="0" w:after="0" w:afterAutospacing="0"/>
        <w:jc w:val="left"/>
      </w:pPr>
      <w:r w:rsidRPr="0094544B">
        <w:rPr>
          <w:rFonts w:cs="Arial"/>
          <w:szCs w:val="22"/>
        </w:rPr>
        <w:t>Any challenges or barriers encountered in the implementation of this Task</w:t>
      </w:r>
      <w:r>
        <w:rPr>
          <w:rFonts w:cs="Arial"/>
          <w:szCs w:val="22"/>
        </w:rPr>
        <w:t xml:space="preserve"> and any solutions implemented or proposed to overcome those</w:t>
      </w:r>
      <w:r w:rsidR="002E2C35" w:rsidRPr="0094544B">
        <w:rPr>
          <w:sz w:val="28"/>
        </w:rPr>
        <w:t>.</w:t>
      </w:r>
    </w:p>
    <w:p w14:paraId="3D75B878" w14:textId="07D57C36" w:rsidR="002E2C35" w:rsidRDefault="002E2C35" w:rsidP="002B185B">
      <w:pPr>
        <w:numPr>
          <w:ilvl w:val="0"/>
          <w:numId w:val="8"/>
        </w:numPr>
        <w:spacing w:before="0" w:beforeAutospacing="0" w:after="0" w:afterAutospacing="0"/>
        <w:jc w:val="left"/>
      </w:pPr>
      <w:r>
        <w:t>Summ</w:t>
      </w:r>
      <w:r w:rsidR="0094544B">
        <w:t>arize any changes to the Project by task</w:t>
      </w:r>
      <w:r>
        <w:t>, for example to the timeline, equipment, personnel, sub-tasks, or scope of work. Please note that any changes</w:t>
      </w:r>
      <w:r w:rsidR="001252D5">
        <w:t xml:space="preserve"> require advance approval from </w:t>
      </w:r>
      <w:r>
        <w:t>ARB.</w:t>
      </w:r>
    </w:p>
    <w:p w14:paraId="6832AE54" w14:textId="2746557E" w:rsidR="001252D5" w:rsidRDefault="001252D5" w:rsidP="002B185B">
      <w:pPr>
        <w:numPr>
          <w:ilvl w:val="0"/>
          <w:numId w:val="8"/>
        </w:numPr>
        <w:spacing w:before="0" w:beforeAutospacing="0" w:after="0" w:afterAutospacing="0"/>
        <w:jc w:val="left"/>
      </w:pPr>
      <w:r>
        <w:t>Describe the w</w:t>
      </w:r>
      <w:r w:rsidR="00182093">
        <w:t>ork planned for the next reporting period</w:t>
      </w:r>
      <w:r>
        <w:t>, including mention of long-range plans, as relevant to the project.</w:t>
      </w:r>
    </w:p>
    <w:p w14:paraId="44893267" w14:textId="31F1AC6F" w:rsidR="00BA4468" w:rsidRDefault="006B44F3" w:rsidP="006B44F3">
      <w:pPr>
        <w:jc w:val="left"/>
        <w:rPr>
          <w:i/>
        </w:rPr>
      </w:pPr>
      <w:r w:rsidRPr="006B44F3">
        <w:rPr>
          <w:i/>
        </w:rPr>
        <w:t>Note</w:t>
      </w:r>
      <w:r w:rsidR="00BA4468">
        <w:rPr>
          <w:i/>
        </w:rPr>
        <w:t>:</w:t>
      </w:r>
    </w:p>
    <w:p w14:paraId="57D97B38" w14:textId="0A34EC96" w:rsidR="006B44F3" w:rsidRDefault="006B44F3" w:rsidP="00BA4468">
      <w:pPr>
        <w:pStyle w:val="ListParagraph"/>
        <w:numPr>
          <w:ilvl w:val="0"/>
          <w:numId w:val="17"/>
        </w:numPr>
        <w:jc w:val="left"/>
        <w:rPr>
          <w:i/>
        </w:rPr>
      </w:pPr>
      <w:r w:rsidRPr="00BA4468">
        <w:rPr>
          <w:i/>
        </w:rPr>
        <w:t>In addition to reporting template above, please also submit an expenditure summary (for example, an excel spreadsheet) showing all Community Air Grant funds for which reimbursement w</w:t>
      </w:r>
      <w:r w:rsidR="00CA7ECE" w:rsidRPr="00BA4468">
        <w:rPr>
          <w:i/>
        </w:rPr>
        <w:t xml:space="preserve">as requested since last report.  Reports must substantiate costs incurred, </w:t>
      </w:r>
      <w:r w:rsidR="00BA4468" w:rsidRPr="00BA4468">
        <w:rPr>
          <w:i/>
        </w:rPr>
        <w:t>and include</w:t>
      </w:r>
      <w:r w:rsidR="00CA7ECE" w:rsidRPr="00BA4468">
        <w:rPr>
          <w:i/>
        </w:rPr>
        <w:t xml:space="preserve">, but </w:t>
      </w:r>
      <w:r w:rsidR="00BA4468" w:rsidRPr="00BA4468">
        <w:rPr>
          <w:i/>
        </w:rPr>
        <w:t xml:space="preserve">are </w:t>
      </w:r>
      <w:r w:rsidR="00CA7ECE" w:rsidRPr="00BA4468">
        <w:rPr>
          <w:i/>
        </w:rPr>
        <w:t xml:space="preserve">not limited to: receipts, invoices, </w:t>
      </w:r>
      <w:proofErr w:type="gramStart"/>
      <w:r w:rsidR="00CA7ECE" w:rsidRPr="00BA4468">
        <w:rPr>
          <w:i/>
        </w:rPr>
        <w:t>timesheets</w:t>
      </w:r>
      <w:proofErr w:type="gramEnd"/>
      <w:r w:rsidR="00CA7ECE" w:rsidRPr="00BA4468">
        <w:rPr>
          <w:i/>
        </w:rPr>
        <w:t>.</w:t>
      </w:r>
    </w:p>
    <w:p w14:paraId="2B64E0FA" w14:textId="36A1FFC9" w:rsidR="00BA4468" w:rsidRDefault="00BA4468" w:rsidP="00BA4468">
      <w:pPr>
        <w:pStyle w:val="ListParagraph"/>
        <w:jc w:val="left"/>
        <w:rPr>
          <w:i/>
        </w:rPr>
      </w:pPr>
    </w:p>
    <w:p w14:paraId="4A2C99AD" w14:textId="7D473FBD" w:rsidR="00BA4468" w:rsidRPr="00BA4468" w:rsidRDefault="00BA4468" w:rsidP="00BA4468">
      <w:pPr>
        <w:pStyle w:val="ListParagraph"/>
        <w:numPr>
          <w:ilvl w:val="0"/>
          <w:numId w:val="17"/>
        </w:numPr>
        <w:jc w:val="left"/>
        <w:rPr>
          <w:i/>
        </w:rPr>
      </w:pPr>
      <w:r>
        <w:rPr>
          <w:i/>
        </w:rPr>
        <w:t xml:space="preserve">Final Report must include </w:t>
      </w:r>
      <w:r w:rsidRPr="00BA4468">
        <w:rPr>
          <w:i/>
        </w:rPr>
        <w:t>all required information contained in the annual and quarterly reports, as well as an accounting summary of funds expended and a summary of how the goals of the program have been achieved</w:t>
      </w:r>
      <w:r>
        <w:rPr>
          <w:i/>
        </w:rPr>
        <w:t>.</w:t>
      </w:r>
    </w:p>
    <w:sectPr w:rsidR="00BA4468" w:rsidRPr="00BA446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9FC4B" w14:textId="77777777" w:rsidR="00282BE4" w:rsidRDefault="00282BE4">
      <w:r>
        <w:separator/>
      </w:r>
    </w:p>
  </w:endnote>
  <w:endnote w:type="continuationSeparator" w:id="0">
    <w:p w14:paraId="5804E6B6" w14:textId="77777777" w:rsidR="00282BE4" w:rsidRDefault="0028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32F8" w14:textId="6BFDC44E" w:rsidR="00C15C40" w:rsidRPr="00D64BAC" w:rsidRDefault="00C15C40" w:rsidP="002E2C35">
    <w:pPr>
      <w:pStyle w:val="Footer"/>
      <w:jc w:val="center"/>
      <w:rPr>
        <w:rFonts w:ascii="Times New Roman" w:hAnsi="Times New Roman"/>
        <w:sz w:val="22"/>
        <w:szCs w:val="22"/>
      </w:rPr>
    </w:pPr>
    <w:r w:rsidRPr="00D64BAC">
      <w:rPr>
        <w:rFonts w:ascii="Times New Roman" w:hAnsi="Times New Roman"/>
        <w:sz w:val="22"/>
        <w:szCs w:val="22"/>
      </w:rPr>
      <w:t xml:space="preserve">Page </w:t>
    </w:r>
    <w:r w:rsidRPr="00D64BAC">
      <w:rPr>
        <w:rFonts w:ascii="Times New Roman" w:hAnsi="Times New Roman"/>
        <w:sz w:val="22"/>
        <w:szCs w:val="22"/>
      </w:rPr>
      <w:fldChar w:fldCharType="begin"/>
    </w:r>
    <w:r w:rsidRPr="00D64BAC">
      <w:rPr>
        <w:rFonts w:ascii="Times New Roman" w:hAnsi="Times New Roman"/>
        <w:sz w:val="22"/>
        <w:szCs w:val="22"/>
      </w:rPr>
      <w:instrText xml:space="preserve"> PAGE </w:instrText>
    </w:r>
    <w:r w:rsidRPr="00D64BAC">
      <w:rPr>
        <w:rFonts w:ascii="Times New Roman" w:hAnsi="Times New Roman"/>
        <w:sz w:val="22"/>
        <w:szCs w:val="22"/>
      </w:rPr>
      <w:fldChar w:fldCharType="separate"/>
    </w:r>
    <w:r w:rsidR="00D3319F">
      <w:rPr>
        <w:rFonts w:ascii="Times New Roman" w:hAnsi="Times New Roman"/>
        <w:noProof/>
        <w:sz w:val="22"/>
        <w:szCs w:val="22"/>
      </w:rPr>
      <w:t>1</w:t>
    </w:r>
    <w:r w:rsidRPr="00D64BAC">
      <w:rPr>
        <w:rFonts w:ascii="Times New Roman" w:hAnsi="Times New Roman"/>
        <w:sz w:val="22"/>
        <w:szCs w:val="22"/>
      </w:rPr>
      <w:fldChar w:fldCharType="end"/>
    </w:r>
    <w:r w:rsidRPr="00D64BAC">
      <w:rPr>
        <w:rFonts w:ascii="Times New Roman" w:hAnsi="Times New Roman"/>
        <w:sz w:val="22"/>
        <w:szCs w:val="22"/>
      </w:rPr>
      <w:t xml:space="preserve"> of </w:t>
    </w:r>
    <w:r w:rsidRPr="00D64BAC">
      <w:rPr>
        <w:rFonts w:ascii="Times New Roman" w:hAnsi="Times New Roman"/>
        <w:sz w:val="22"/>
        <w:szCs w:val="22"/>
      </w:rPr>
      <w:fldChar w:fldCharType="begin"/>
    </w:r>
    <w:r w:rsidRPr="00D64BAC">
      <w:rPr>
        <w:rFonts w:ascii="Times New Roman" w:hAnsi="Times New Roman"/>
        <w:sz w:val="22"/>
        <w:szCs w:val="22"/>
      </w:rPr>
      <w:instrText xml:space="preserve"> NUMPAGES </w:instrText>
    </w:r>
    <w:r w:rsidRPr="00D64BAC">
      <w:rPr>
        <w:rFonts w:ascii="Times New Roman" w:hAnsi="Times New Roman"/>
        <w:sz w:val="22"/>
        <w:szCs w:val="22"/>
      </w:rPr>
      <w:fldChar w:fldCharType="separate"/>
    </w:r>
    <w:r w:rsidR="00D3319F">
      <w:rPr>
        <w:rFonts w:ascii="Times New Roman" w:hAnsi="Times New Roman"/>
        <w:noProof/>
        <w:sz w:val="22"/>
        <w:szCs w:val="22"/>
      </w:rPr>
      <w:t>5</w:t>
    </w:r>
    <w:r w:rsidRPr="00D64BAC">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5030F" w14:textId="77777777" w:rsidR="00282BE4" w:rsidRDefault="00282BE4">
      <w:r>
        <w:separator/>
      </w:r>
    </w:p>
  </w:footnote>
  <w:footnote w:type="continuationSeparator" w:id="0">
    <w:p w14:paraId="60DE1A6C" w14:textId="77777777" w:rsidR="00282BE4" w:rsidRDefault="00282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236"/>
    <w:multiLevelType w:val="hybridMultilevel"/>
    <w:tmpl w:val="A0B6FDD2"/>
    <w:lvl w:ilvl="0" w:tplc="5CEE855A">
      <w:start w:val="1"/>
      <w:numFmt w:val="bullet"/>
      <w:lvlText w:val=""/>
      <w:lvlJc w:val="left"/>
      <w:pPr>
        <w:tabs>
          <w:tab w:val="num" w:pos="1080"/>
        </w:tabs>
        <w:ind w:left="1080" w:hanging="360"/>
      </w:pPr>
      <w:rPr>
        <w:rFonts w:ascii="Symbol" w:hAnsi="Symbol" w:hint="default"/>
        <w:color w:val="auto"/>
        <w:sz w:val="20"/>
      </w:rPr>
    </w:lvl>
    <w:lvl w:ilvl="1" w:tplc="5CEE855A">
      <w:start w:val="1"/>
      <w:numFmt w:val="bullet"/>
      <w:lvlText w:val=""/>
      <w:lvlJc w:val="left"/>
      <w:pPr>
        <w:tabs>
          <w:tab w:val="num" w:pos="1080"/>
        </w:tabs>
        <w:ind w:left="1080" w:hanging="360"/>
      </w:pPr>
      <w:rPr>
        <w:rFonts w:ascii="Symbol" w:hAnsi="Symbol"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A13D87"/>
    <w:multiLevelType w:val="hybridMultilevel"/>
    <w:tmpl w:val="FFE22C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6638BB"/>
    <w:multiLevelType w:val="hybridMultilevel"/>
    <w:tmpl w:val="4626AC36"/>
    <w:lvl w:ilvl="0" w:tplc="5CEE855A">
      <w:start w:val="1"/>
      <w:numFmt w:val="bullet"/>
      <w:lvlText w:val=""/>
      <w:lvlJc w:val="left"/>
      <w:pPr>
        <w:tabs>
          <w:tab w:val="num" w:pos="1080"/>
        </w:tabs>
        <w:ind w:left="1080" w:hanging="360"/>
      </w:pPr>
      <w:rPr>
        <w:rFonts w:ascii="Symbol" w:hAnsi="Symbol" w:hint="default"/>
        <w:color w:val="auto"/>
        <w:sz w:val="20"/>
      </w:rPr>
    </w:lvl>
    <w:lvl w:ilvl="1" w:tplc="0409000F">
      <w:start w:val="1"/>
      <w:numFmt w:val="decimal"/>
      <w:lvlText w:val="%2."/>
      <w:lvlJc w:val="left"/>
      <w:pPr>
        <w:tabs>
          <w:tab w:val="num" w:pos="2160"/>
        </w:tabs>
        <w:ind w:left="2160" w:hanging="360"/>
      </w:pPr>
      <w:rPr>
        <w:rFont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10733A"/>
    <w:multiLevelType w:val="hybridMultilevel"/>
    <w:tmpl w:val="9B50E81E"/>
    <w:lvl w:ilvl="0" w:tplc="5CEE855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3516F"/>
    <w:multiLevelType w:val="hybridMultilevel"/>
    <w:tmpl w:val="B5AE7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85734C"/>
    <w:multiLevelType w:val="multilevel"/>
    <w:tmpl w:val="D324C65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B823553"/>
    <w:multiLevelType w:val="hybridMultilevel"/>
    <w:tmpl w:val="012EC1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15332C"/>
    <w:multiLevelType w:val="hybridMultilevel"/>
    <w:tmpl w:val="0BD676D8"/>
    <w:lvl w:ilvl="0" w:tplc="5CEE855A">
      <w:start w:val="1"/>
      <w:numFmt w:val="bullet"/>
      <w:lvlText w:val=""/>
      <w:lvlJc w:val="left"/>
      <w:pPr>
        <w:tabs>
          <w:tab w:val="num" w:pos="1080"/>
        </w:tabs>
        <w:ind w:left="1080" w:hanging="360"/>
      </w:pPr>
      <w:rPr>
        <w:rFonts w:ascii="Symbol" w:hAnsi="Symbol" w:hint="default"/>
        <w:color w:val="auto"/>
        <w:sz w:val="20"/>
      </w:rPr>
    </w:lvl>
    <w:lvl w:ilvl="1" w:tplc="0409000F">
      <w:start w:val="1"/>
      <w:numFmt w:val="decimal"/>
      <w:lvlText w:val="%2."/>
      <w:lvlJc w:val="left"/>
      <w:pPr>
        <w:tabs>
          <w:tab w:val="num" w:pos="2160"/>
        </w:tabs>
        <w:ind w:left="2160" w:hanging="360"/>
      </w:pPr>
      <w:rPr>
        <w:rFont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F9D22C5"/>
    <w:multiLevelType w:val="hybridMultilevel"/>
    <w:tmpl w:val="0C76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30D2B"/>
    <w:multiLevelType w:val="hybridMultilevel"/>
    <w:tmpl w:val="D73CBA0E"/>
    <w:lvl w:ilvl="0" w:tplc="5CEE855A">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89F3146"/>
    <w:multiLevelType w:val="hybridMultilevel"/>
    <w:tmpl w:val="136C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C3F31"/>
    <w:multiLevelType w:val="hybridMultilevel"/>
    <w:tmpl w:val="CB506C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BC25E9"/>
    <w:multiLevelType w:val="hybridMultilevel"/>
    <w:tmpl w:val="493A8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num>
  <w:num w:numId="4">
    <w:abstractNumId w:val="5"/>
  </w:num>
  <w:num w:numId="5">
    <w:abstractNumId w:val="5"/>
  </w:num>
  <w:num w:numId="6">
    <w:abstractNumId w:val="4"/>
  </w:num>
  <w:num w:numId="7">
    <w:abstractNumId w:val="12"/>
  </w:num>
  <w:num w:numId="8">
    <w:abstractNumId w:val="6"/>
  </w:num>
  <w:num w:numId="9">
    <w:abstractNumId w:val="2"/>
  </w:num>
  <w:num w:numId="10">
    <w:abstractNumId w:val="7"/>
  </w:num>
  <w:num w:numId="11">
    <w:abstractNumId w:val="0"/>
  </w:num>
  <w:num w:numId="12">
    <w:abstractNumId w:val="9"/>
  </w:num>
  <w:num w:numId="13">
    <w:abstractNumId w:val="1"/>
  </w:num>
  <w:num w:numId="14">
    <w:abstractNumId w:val="3"/>
  </w:num>
  <w:num w:numId="15">
    <w:abstractNumId w:val="11"/>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55"/>
    <w:rsid w:val="000514B1"/>
    <w:rsid w:val="000C68DF"/>
    <w:rsid w:val="000E1C7E"/>
    <w:rsid w:val="001252D5"/>
    <w:rsid w:val="00126DD7"/>
    <w:rsid w:val="00182093"/>
    <w:rsid w:val="001905C5"/>
    <w:rsid w:val="001A0FA8"/>
    <w:rsid w:val="00282BE4"/>
    <w:rsid w:val="00286809"/>
    <w:rsid w:val="002B185B"/>
    <w:rsid w:val="002C7BE8"/>
    <w:rsid w:val="002E2C35"/>
    <w:rsid w:val="002E4752"/>
    <w:rsid w:val="003437DB"/>
    <w:rsid w:val="00381128"/>
    <w:rsid w:val="00395BE0"/>
    <w:rsid w:val="003A6B75"/>
    <w:rsid w:val="003B5836"/>
    <w:rsid w:val="003B7B21"/>
    <w:rsid w:val="003E7B2F"/>
    <w:rsid w:val="004468F0"/>
    <w:rsid w:val="004B4C5D"/>
    <w:rsid w:val="004B4CC8"/>
    <w:rsid w:val="004E5FB3"/>
    <w:rsid w:val="00546E2E"/>
    <w:rsid w:val="005E4E96"/>
    <w:rsid w:val="005F7058"/>
    <w:rsid w:val="006013B6"/>
    <w:rsid w:val="006049FB"/>
    <w:rsid w:val="006408E0"/>
    <w:rsid w:val="00680462"/>
    <w:rsid w:val="00687FE5"/>
    <w:rsid w:val="006B44F3"/>
    <w:rsid w:val="006D5BE3"/>
    <w:rsid w:val="006E6FD7"/>
    <w:rsid w:val="00717BC2"/>
    <w:rsid w:val="00720483"/>
    <w:rsid w:val="00787C15"/>
    <w:rsid w:val="0079138A"/>
    <w:rsid w:val="007B07DF"/>
    <w:rsid w:val="007E1EA5"/>
    <w:rsid w:val="00807C65"/>
    <w:rsid w:val="00810FBD"/>
    <w:rsid w:val="008175CF"/>
    <w:rsid w:val="008872B4"/>
    <w:rsid w:val="008B5408"/>
    <w:rsid w:val="008F291E"/>
    <w:rsid w:val="009003E1"/>
    <w:rsid w:val="00922ADA"/>
    <w:rsid w:val="00942C22"/>
    <w:rsid w:val="0094544B"/>
    <w:rsid w:val="00977292"/>
    <w:rsid w:val="009D3E06"/>
    <w:rsid w:val="009F59AF"/>
    <w:rsid w:val="00A1567E"/>
    <w:rsid w:val="00A31A4D"/>
    <w:rsid w:val="00A75803"/>
    <w:rsid w:val="00A82B54"/>
    <w:rsid w:val="00A9512C"/>
    <w:rsid w:val="00A95EE4"/>
    <w:rsid w:val="00AF1ED8"/>
    <w:rsid w:val="00B157B8"/>
    <w:rsid w:val="00B34915"/>
    <w:rsid w:val="00B35116"/>
    <w:rsid w:val="00B445A1"/>
    <w:rsid w:val="00B53BF1"/>
    <w:rsid w:val="00B80107"/>
    <w:rsid w:val="00B83BA9"/>
    <w:rsid w:val="00BA4468"/>
    <w:rsid w:val="00BF3381"/>
    <w:rsid w:val="00C15C40"/>
    <w:rsid w:val="00CA7ECE"/>
    <w:rsid w:val="00CD0FBA"/>
    <w:rsid w:val="00D07424"/>
    <w:rsid w:val="00D3319F"/>
    <w:rsid w:val="00D54B11"/>
    <w:rsid w:val="00D873FC"/>
    <w:rsid w:val="00D957FC"/>
    <w:rsid w:val="00DB3A48"/>
    <w:rsid w:val="00E00C1A"/>
    <w:rsid w:val="00E470B1"/>
    <w:rsid w:val="00E54C49"/>
    <w:rsid w:val="00EB2103"/>
    <w:rsid w:val="00EC3668"/>
    <w:rsid w:val="00EE4EEE"/>
    <w:rsid w:val="00F26320"/>
    <w:rsid w:val="00F64EBF"/>
    <w:rsid w:val="00F72D0B"/>
    <w:rsid w:val="00F83955"/>
    <w:rsid w:val="00FC0F18"/>
    <w:rsid w:val="00FF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C3F48"/>
  <w15:docId w15:val="{19735AFC-B9F4-4D4C-A796-DDEE40B5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0B1"/>
    <w:pPr>
      <w:spacing w:before="100" w:beforeAutospacing="1" w:after="100" w:afterAutospacing="1"/>
      <w:jc w:val="both"/>
    </w:pPr>
    <w:rPr>
      <w:rFonts w:ascii="Arial" w:hAnsi="Arial"/>
      <w:sz w:val="24"/>
      <w:szCs w:val="24"/>
    </w:rPr>
  </w:style>
  <w:style w:type="paragraph" w:styleId="Heading1">
    <w:name w:val="heading 1"/>
    <w:basedOn w:val="Normal"/>
    <w:next w:val="Normal"/>
    <w:qFormat/>
    <w:rsid w:val="00717BC2"/>
    <w:pPr>
      <w:keepNext/>
      <w:numPr>
        <w:numId w:val="5"/>
      </w:numPr>
      <w:spacing w:before="120" w:beforeAutospacing="0" w:after="120" w:afterAutospacing="0"/>
      <w:outlineLvl w:val="0"/>
    </w:pPr>
    <w:rPr>
      <w:rFonts w:cs="Arial"/>
      <w:b/>
      <w:bCs/>
      <w:kern w:val="32"/>
    </w:rPr>
  </w:style>
  <w:style w:type="paragraph" w:styleId="Heading2">
    <w:name w:val="heading 2"/>
    <w:basedOn w:val="Normal"/>
    <w:next w:val="Normal"/>
    <w:qFormat/>
    <w:rsid w:val="00717BC2"/>
    <w:pPr>
      <w:keepNext/>
      <w:numPr>
        <w:ilvl w:val="1"/>
        <w:numId w:val="5"/>
      </w:numPr>
      <w:spacing w:before="120" w:beforeAutospacing="0" w:after="120" w:afterAutospacing="0"/>
      <w:outlineLvl w:val="1"/>
    </w:pPr>
    <w:rPr>
      <w:rFonts w:cs="Arial"/>
      <w:b/>
      <w:bCs/>
      <w:i/>
      <w:iCs/>
    </w:rPr>
  </w:style>
  <w:style w:type="paragraph" w:styleId="Heading3">
    <w:name w:val="heading 3"/>
    <w:basedOn w:val="Normal"/>
    <w:next w:val="Normal"/>
    <w:qFormat/>
    <w:rsid w:val="00717BC2"/>
    <w:pPr>
      <w:keepNext/>
      <w:numPr>
        <w:ilvl w:val="2"/>
        <w:numId w:val="5"/>
      </w:numPr>
      <w:spacing w:before="120" w:beforeAutospacing="0" w:after="120" w:afterAutospacing="0"/>
      <w:outlineLvl w:val="2"/>
    </w:pPr>
    <w:rPr>
      <w:rFonts w:cs="Arial"/>
      <w:bCs/>
    </w:rPr>
  </w:style>
  <w:style w:type="paragraph" w:styleId="Heading4">
    <w:name w:val="heading 4"/>
    <w:basedOn w:val="Normal"/>
    <w:next w:val="Normal"/>
    <w:qFormat/>
    <w:rsid w:val="00717BC2"/>
    <w:pPr>
      <w:keepNext/>
      <w:numPr>
        <w:ilvl w:val="3"/>
        <w:numId w:val="5"/>
      </w:numPr>
      <w:spacing w:before="240" w:after="60"/>
      <w:outlineLvl w:val="3"/>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rsid w:val="00E470B1"/>
    <w:rPr>
      <w:sz w:val="36"/>
      <w:szCs w:val="36"/>
    </w:rPr>
  </w:style>
  <w:style w:type="paragraph" w:styleId="Title">
    <w:name w:val="Title"/>
    <w:basedOn w:val="Normal"/>
    <w:qFormat/>
    <w:rsid w:val="00E470B1"/>
    <w:pPr>
      <w:spacing w:before="240" w:after="60"/>
      <w:jc w:val="center"/>
      <w:outlineLvl w:val="0"/>
    </w:pPr>
    <w:rPr>
      <w:rFonts w:cs="Arial"/>
      <w:b/>
      <w:bCs/>
      <w:kern w:val="28"/>
      <w:sz w:val="32"/>
      <w:szCs w:val="32"/>
    </w:rPr>
  </w:style>
  <w:style w:type="paragraph" w:customStyle="1" w:styleId="StyleCaptionCentered">
    <w:name w:val="Style Caption + Centered"/>
    <w:basedOn w:val="Caption"/>
    <w:rsid w:val="002C7BE8"/>
    <w:pPr>
      <w:jc w:val="center"/>
    </w:pPr>
    <w:rPr>
      <w:sz w:val="24"/>
      <w:szCs w:val="24"/>
    </w:rPr>
  </w:style>
  <w:style w:type="paragraph" w:styleId="Caption">
    <w:name w:val="caption"/>
    <w:basedOn w:val="Normal"/>
    <w:next w:val="Normal"/>
    <w:qFormat/>
    <w:rsid w:val="002C7BE8"/>
    <w:rPr>
      <w:b/>
      <w:bCs/>
      <w:sz w:val="20"/>
      <w:szCs w:val="20"/>
    </w:rPr>
  </w:style>
  <w:style w:type="table" w:styleId="TableGrid">
    <w:name w:val="Table Grid"/>
    <w:basedOn w:val="TableNormal"/>
    <w:rsid w:val="002E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E2C35"/>
    <w:pPr>
      <w:tabs>
        <w:tab w:val="center" w:pos="4320"/>
        <w:tab w:val="right" w:pos="8640"/>
      </w:tabs>
      <w:spacing w:before="0" w:beforeAutospacing="0" w:after="0" w:afterAutospacing="0"/>
      <w:jc w:val="left"/>
    </w:pPr>
  </w:style>
  <w:style w:type="paragraph" w:styleId="BalloonText">
    <w:name w:val="Balloon Text"/>
    <w:basedOn w:val="Normal"/>
    <w:link w:val="BalloonTextChar"/>
    <w:rsid w:val="00977292"/>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977292"/>
    <w:rPr>
      <w:rFonts w:ascii="Segoe UI" w:hAnsi="Segoe UI" w:cs="Segoe UI"/>
      <w:sz w:val="18"/>
      <w:szCs w:val="18"/>
    </w:rPr>
  </w:style>
  <w:style w:type="character" w:styleId="Hyperlink">
    <w:name w:val="Hyperlink"/>
    <w:basedOn w:val="DefaultParagraphFont"/>
    <w:unhideWhenUsed/>
    <w:rsid w:val="008175CF"/>
    <w:rPr>
      <w:color w:val="0563C1" w:themeColor="hyperlink"/>
      <w:u w:val="single"/>
    </w:rPr>
  </w:style>
  <w:style w:type="paragraph" w:styleId="ListParagraph">
    <w:name w:val="List Paragraph"/>
    <w:basedOn w:val="Normal"/>
    <w:uiPriority w:val="34"/>
    <w:qFormat/>
    <w:rsid w:val="00EE4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2.arb.ca.gov/resources/documents/cci-quantification-benefits-and-reporting-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4E1E9-8E8C-4524-8818-FCDF684B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970</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CARB</dc:creator>
  <cp:lastModifiedBy>Atencio, Ryan@ARB</cp:lastModifiedBy>
  <cp:revision>4</cp:revision>
  <cp:lastPrinted>2016-12-14T00:38:00Z</cp:lastPrinted>
  <dcterms:created xsi:type="dcterms:W3CDTF">2018-08-10T00:19:00Z</dcterms:created>
  <dcterms:modified xsi:type="dcterms:W3CDTF">2018-10-31T20:00:00Z</dcterms:modified>
</cp:coreProperties>
</file>