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C88D" w14:textId="77777777" w:rsidR="00CF392E" w:rsidRDefault="001B32F6">
      <w:pPr>
        <w:rPr>
          <w:b/>
        </w:rPr>
      </w:pPr>
      <w:bookmarkStart w:id="0" w:name="_GoBack"/>
      <w:bookmarkEnd w:id="0"/>
      <w:r>
        <w:rPr>
          <w:b/>
        </w:rPr>
        <w:t>Worksheet No. 2</w:t>
      </w:r>
      <w:r w:rsidR="00BC7C12" w:rsidRPr="00CF392E">
        <w:rPr>
          <w:b/>
        </w:rPr>
        <w:t xml:space="preserve">: </w:t>
      </w:r>
    </w:p>
    <w:p w14:paraId="41C46F83" w14:textId="77777777" w:rsidR="00CF392E" w:rsidRDefault="00CF392E">
      <w:pPr>
        <w:rPr>
          <w:b/>
        </w:rPr>
      </w:pPr>
    </w:p>
    <w:p w14:paraId="27F6C776" w14:textId="77777777" w:rsidR="0009549D" w:rsidRDefault="00BC7C12">
      <w:pPr>
        <w:rPr>
          <w:b/>
        </w:rPr>
      </w:pPr>
      <w:r w:rsidRPr="00CF392E">
        <w:rPr>
          <w:b/>
        </w:rPr>
        <w:t>Drought and Health Vulnerability Assessment</w:t>
      </w:r>
      <w:r w:rsidR="0009549D">
        <w:rPr>
          <w:b/>
        </w:rPr>
        <w:t>: Step for Conducting One</w:t>
      </w:r>
    </w:p>
    <w:p w14:paraId="414ECFA9" w14:textId="77777777" w:rsidR="0009549D" w:rsidRDefault="0009549D">
      <w:pPr>
        <w:rPr>
          <w:b/>
        </w:rPr>
      </w:pPr>
    </w:p>
    <w:p w14:paraId="07815F6A" w14:textId="77777777" w:rsidR="0009549D" w:rsidRDefault="00726B34">
      <w:pPr>
        <w:rPr>
          <w:b/>
        </w:rPr>
      </w:pPr>
      <w:r>
        <w:rPr>
          <w:b/>
        </w:rPr>
        <w:t>Your Jurisdiction or Community: _______________________________</w:t>
      </w:r>
    </w:p>
    <w:p w14:paraId="093610E5" w14:textId="77777777" w:rsidR="00726B34" w:rsidRDefault="00726B34">
      <w:pPr>
        <w:rPr>
          <w:b/>
        </w:rPr>
      </w:pPr>
    </w:p>
    <w:p w14:paraId="7A32DB2F" w14:textId="77777777" w:rsidR="00726B34" w:rsidRDefault="00726B34">
      <w:pPr>
        <w:rPr>
          <w:b/>
        </w:rPr>
      </w:pPr>
    </w:p>
    <w:p w14:paraId="0C0F8A8C" w14:textId="77777777" w:rsidR="00A167CB" w:rsidRDefault="00A167CB">
      <w:r>
        <w:t>Step 1:</w:t>
      </w:r>
      <w:r>
        <w:tab/>
      </w:r>
      <w:r>
        <w:tab/>
        <w:t>Reflect</w:t>
      </w:r>
      <w:r w:rsidR="0009549D">
        <w:t xml:space="preserve"> on Hazards </w:t>
      </w:r>
    </w:p>
    <w:p w14:paraId="4B42C2B3" w14:textId="77777777" w:rsidR="00A167CB" w:rsidRDefault="00A167CB"/>
    <w:p w14:paraId="5B341C73" w14:textId="77777777" w:rsidR="00A167CB" w:rsidRDefault="0009549D" w:rsidP="0009549D">
      <w:pPr>
        <w:pStyle w:val="ListParagraph"/>
        <w:numPr>
          <w:ilvl w:val="0"/>
          <w:numId w:val="2"/>
        </w:numPr>
      </w:pPr>
      <w:r>
        <w:t xml:space="preserve">First make a short list of possible drought related hazards below and then </w:t>
      </w:r>
      <w:r w:rsidRPr="00726B34">
        <w:rPr>
          <w:b/>
          <w:color w:val="FF0000"/>
        </w:rPr>
        <w:t xml:space="preserve">rank </w:t>
      </w:r>
      <w:r>
        <w:t>them accordingly to the prob</w:t>
      </w:r>
      <w:r w:rsidR="00726B34">
        <w:t>ability of them happening again in your community.</w:t>
      </w:r>
    </w:p>
    <w:p w14:paraId="7934564B" w14:textId="77777777" w:rsidR="00A167CB" w:rsidRDefault="00A167CB" w:rsidP="00A167CB"/>
    <w:p w14:paraId="67DF7860" w14:textId="77777777" w:rsidR="00A167CB" w:rsidRDefault="00A167CB" w:rsidP="00A167CB"/>
    <w:p w14:paraId="0319E1E8" w14:textId="77777777" w:rsidR="00726B34" w:rsidRDefault="00726B34" w:rsidP="00A167CB"/>
    <w:p w14:paraId="12FC2B65" w14:textId="77777777" w:rsidR="00726B34" w:rsidRDefault="00726B34" w:rsidP="00A167CB"/>
    <w:p w14:paraId="6F197850" w14:textId="77777777" w:rsidR="00726B34" w:rsidRDefault="00726B34" w:rsidP="00A167CB"/>
    <w:p w14:paraId="3F2995DD" w14:textId="77777777" w:rsidR="00A167CB" w:rsidRDefault="00726B34" w:rsidP="00E13381">
      <w:pPr>
        <w:pStyle w:val="ListParagraph"/>
        <w:numPr>
          <w:ilvl w:val="0"/>
          <w:numId w:val="2"/>
        </w:numPr>
      </w:pPr>
      <w:r>
        <w:t xml:space="preserve">Severity of Consequences: </w:t>
      </w:r>
      <w:r w:rsidR="00931B12">
        <w:t>“</w:t>
      </w:r>
      <w:r>
        <w:t>When something happens, how bad will it be?</w:t>
      </w:r>
      <w:r w:rsidR="00931B12">
        <w:t>”</w:t>
      </w:r>
      <w:r>
        <w:t xml:space="preserve"> </w:t>
      </w:r>
      <w:r w:rsidR="009C1592">
        <w:t xml:space="preserve">Think of this holistically. You may want to consider a model like the Community Capitals Framework (CCF) to help you think of all the areas that could be affected. </w:t>
      </w:r>
    </w:p>
    <w:p w14:paraId="3967226A" w14:textId="77777777" w:rsidR="00774487" w:rsidRDefault="00774487" w:rsidP="00774487">
      <w:pPr>
        <w:pStyle w:val="ListParagraph"/>
        <w:ind w:left="1080"/>
      </w:pPr>
    </w:p>
    <w:p w14:paraId="44A02243" w14:textId="77777777" w:rsidR="00774487" w:rsidRDefault="00B0252E" w:rsidP="00774487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972AA" wp14:editId="6290C649">
                <wp:simplePos x="0" y="0"/>
                <wp:positionH relativeFrom="margin">
                  <wp:posOffset>3524250</wp:posOffset>
                </wp:positionH>
                <wp:positionV relativeFrom="paragraph">
                  <wp:posOffset>190500</wp:posOffset>
                </wp:positionV>
                <wp:extent cx="2286000" cy="2286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FCF1C" w14:textId="77777777" w:rsidR="00B0252E" w:rsidRPr="00B0252E" w:rsidRDefault="00B0252E">
                            <w:pPr>
                              <w:rPr>
                                <w:b/>
                              </w:rPr>
                            </w:pPr>
                            <w:r w:rsidRPr="00B0252E">
                              <w:rPr>
                                <w:b/>
                              </w:rPr>
                              <w:t>Community Capitals Impact</w:t>
                            </w:r>
                            <w:r>
                              <w:rPr>
                                <w:b/>
                              </w:rPr>
                              <w:t>s &amp;</w:t>
                            </w:r>
                            <w:r w:rsidRPr="00B0252E">
                              <w:rPr>
                                <w:b/>
                              </w:rPr>
                              <w:t xml:space="preserve"> Severity: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0252E">
                              <w:rPr>
                                <w:b/>
                                <w:i/>
                              </w:rPr>
                              <w:t>Think Multi Year Drought</w:t>
                            </w:r>
                          </w:p>
                          <w:p w14:paraId="2D493E6A" w14:textId="77777777" w:rsidR="00B0252E" w:rsidRDefault="00B0252E"/>
                          <w:p w14:paraId="6DEC28CB" w14:textId="77777777" w:rsidR="00B0252E" w:rsidRDefault="00B0252E">
                            <w:r>
                              <w:t xml:space="preserve">Built </w:t>
                            </w:r>
                          </w:p>
                          <w:p w14:paraId="17E5EE1B" w14:textId="77777777" w:rsidR="00B0252E" w:rsidRDefault="00B0252E">
                            <w:r>
                              <w:t xml:space="preserve">Financial </w:t>
                            </w:r>
                          </w:p>
                          <w:p w14:paraId="6AEC4D1C" w14:textId="77777777" w:rsidR="00B0252E" w:rsidRDefault="00B0252E">
                            <w:r>
                              <w:t>Political</w:t>
                            </w:r>
                          </w:p>
                          <w:p w14:paraId="06571A12" w14:textId="77777777" w:rsidR="00B0252E" w:rsidRDefault="00B0252E">
                            <w:r>
                              <w:t>Social</w:t>
                            </w:r>
                          </w:p>
                          <w:p w14:paraId="568FD16C" w14:textId="77777777" w:rsidR="00B0252E" w:rsidRDefault="00B0252E">
                            <w:r>
                              <w:t>Human</w:t>
                            </w:r>
                          </w:p>
                          <w:p w14:paraId="6661EE81" w14:textId="77777777" w:rsidR="00B0252E" w:rsidRDefault="00B0252E">
                            <w:r>
                              <w:t>Cultural</w:t>
                            </w:r>
                          </w:p>
                          <w:p w14:paraId="5607B5A3" w14:textId="77777777" w:rsidR="00B0252E" w:rsidRDefault="00B0252E">
                            <w:r>
                              <w:t>Natural</w:t>
                            </w:r>
                          </w:p>
                          <w:p w14:paraId="00D001D7" w14:textId="77777777" w:rsidR="00B0252E" w:rsidRDefault="00B02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7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5pt;margin-top:15pt;width:180pt;height:1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" filled="f" stroked="f">
                <v:textbox>
                  <w:txbxContent>
                    <w:p w14:paraId="46CFCF1C" w14:textId="77777777" w:rsidR="00B0252E" w:rsidRPr="00B0252E" w:rsidRDefault="00B0252E">
                      <w:pPr>
                        <w:rPr>
                          <w:b/>
                        </w:rPr>
                      </w:pPr>
                      <w:r w:rsidRPr="00B0252E">
                        <w:rPr>
                          <w:b/>
                        </w:rPr>
                        <w:t>Community Capitals Impact</w:t>
                      </w:r>
                      <w:r>
                        <w:rPr>
                          <w:b/>
                        </w:rPr>
                        <w:t>s &amp;</w:t>
                      </w:r>
                      <w:r w:rsidRPr="00B0252E">
                        <w:rPr>
                          <w:b/>
                        </w:rPr>
                        <w:t xml:space="preserve"> Severity: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0252E">
                        <w:rPr>
                          <w:b/>
                          <w:i/>
                        </w:rPr>
                        <w:t>Think Multi Year Drought</w:t>
                      </w:r>
                    </w:p>
                    <w:p w14:paraId="2D493E6A" w14:textId="77777777" w:rsidR="00B0252E" w:rsidRDefault="00B0252E"/>
                    <w:p w14:paraId="6DEC28CB" w14:textId="77777777" w:rsidR="00B0252E" w:rsidRDefault="00B0252E">
                      <w:r>
                        <w:t xml:space="preserve">Built </w:t>
                      </w:r>
                    </w:p>
                    <w:p w14:paraId="17E5EE1B" w14:textId="77777777" w:rsidR="00B0252E" w:rsidRDefault="00B0252E">
                      <w:r>
                        <w:t xml:space="preserve">Financial </w:t>
                      </w:r>
                    </w:p>
                    <w:p w14:paraId="6AEC4D1C" w14:textId="77777777" w:rsidR="00B0252E" w:rsidRDefault="00B0252E">
                      <w:r>
                        <w:t>Political</w:t>
                      </w:r>
                    </w:p>
                    <w:p w14:paraId="06571A12" w14:textId="77777777" w:rsidR="00B0252E" w:rsidRDefault="00B0252E">
                      <w:r>
                        <w:t>Social</w:t>
                      </w:r>
                    </w:p>
                    <w:p w14:paraId="568FD16C" w14:textId="77777777" w:rsidR="00B0252E" w:rsidRDefault="00B0252E">
                      <w:r>
                        <w:t>Human</w:t>
                      </w:r>
                    </w:p>
                    <w:p w14:paraId="6661EE81" w14:textId="77777777" w:rsidR="00B0252E" w:rsidRDefault="00B0252E">
                      <w:r>
                        <w:t>Cultural</w:t>
                      </w:r>
                    </w:p>
                    <w:p w14:paraId="5607B5A3" w14:textId="77777777" w:rsidR="00B0252E" w:rsidRDefault="00B0252E">
                      <w:r>
                        <w:t>Natural</w:t>
                      </w:r>
                    </w:p>
                    <w:p w14:paraId="00D001D7" w14:textId="77777777" w:rsidR="00B0252E" w:rsidRDefault="00B0252E"/>
                  </w:txbxContent>
                </v:textbox>
                <w10:wrap type="square" anchorx="margin"/>
              </v:shape>
            </w:pict>
          </mc:Fallback>
        </mc:AlternateContent>
      </w:r>
      <w:r w:rsidR="00774487">
        <w:rPr>
          <w:noProof/>
        </w:rPr>
        <w:drawing>
          <wp:inline distT="0" distB="0" distL="0" distR="0" wp14:anchorId="2A8D94A4" wp14:editId="148C2AFA">
            <wp:extent cx="2657161" cy="2219960"/>
            <wp:effectExtent l="0" t="0" r="0" b="8890"/>
            <wp:docPr id="1" name="Picture 1" descr="http://1.bp.blogspot.com/_wrBSUGzwzgE/TUMgNplhn5I/AAAAAAAAAEw/3LMJYRZRNuM/s1600/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wrBSUGzwzgE/TUMgNplhn5I/AAAAAAAAAEw/3LMJYRZRNuM/s1600/C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77" cy="222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171" w14:textId="77777777" w:rsidR="00774487" w:rsidRDefault="00774487" w:rsidP="00774487">
      <w:pPr>
        <w:pStyle w:val="ListParagraph"/>
        <w:ind w:left="1080"/>
      </w:pPr>
    </w:p>
    <w:p w14:paraId="4F28925E" w14:textId="77777777" w:rsidR="00726B34" w:rsidRDefault="00726B34" w:rsidP="00726B34">
      <w:pPr>
        <w:pStyle w:val="ListParagraph"/>
        <w:ind w:left="1080"/>
      </w:pPr>
    </w:p>
    <w:p w14:paraId="62840394" w14:textId="77777777" w:rsidR="00726B34" w:rsidRDefault="00726B34" w:rsidP="00726B34">
      <w:pPr>
        <w:pStyle w:val="ListParagraph"/>
        <w:ind w:left="1080"/>
      </w:pPr>
    </w:p>
    <w:p w14:paraId="7D8A2006" w14:textId="77777777" w:rsidR="00A167CB" w:rsidRDefault="00A167CB" w:rsidP="00A167CB"/>
    <w:p w14:paraId="36FB8F86" w14:textId="75DA68DE" w:rsidR="00A167CB" w:rsidRDefault="00A167CB" w:rsidP="00726B34">
      <w:pPr>
        <w:pStyle w:val="ListParagraph"/>
        <w:numPr>
          <w:ilvl w:val="0"/>
          <w:numId w:val="2"/>
        </w:numPr>
      </w:pPr>
      <w:r>
        <w:t xml:space="preserve"> </w:t>
      </w:r>
      <w:r w:rsidR="00931B12">
        <w:t>Scoring the Consequences: “When something happens, can we respond to it?”</w:t>
      </w:r>
      <w:r w:rsidR="00542EF6">
        <w:t xml:space="preserve">                                                                   </w:t>
      </w:r>
    </w:p>
    <w:p w14:paraId="2C081228" w14:textId="02B99552" w:rsidR="00542EF6" w:rsidRDefault="00542EF6" w:rsidP="00542EF6">
      <w:pPr>
        <w:ind w:left="720"/>
      </w:pPr>
      <w:r w:rsidRPr="00542EF6">
        <w:rPr>
          <w:b/>
          <w:color w:val="FF0000"/>
        </w:rPr>
        <w:t>Possible Resource:</w:t>
      </w:r>
      <w:r w:rsidRPr="00542EF6">
        <w:rPr>
          <w:color w:val="FF0000"/>
        </w:rPr>
        <w:t xml:space="preserve"> </w:t>
      </w:r>
      <w:hyperlink r:id="rId6" w:history="1">
        <w:r w:rsidRPr="00AC30F4">
          <w:rPr>
            <w:rStyle w:val="Hyperlink"/>
          </w:rPr>
          <w:t>https://asprtracie.hhs.gov/technical-resources/resource/182/hazard-risk-assessment-instrument-hrai</w:t>
        </w:r>
      </w:hyperlink>
    </w:p>
    <w:p w14:paraId="50E97F0A" w14:textId="24A22097" w:rsidR="00542EF6" w:rsidRDefault="00542EF6" w:rsidP="00542EF6">
      <w:pPr>
        <w:ind w:left="720"/>
      </w:pPr>
    </w:p>
    <w:p w14:paraId="457E0E24" w14:textId="77777777" w:rsidR="00931B12" w:rsidRDefault="00931B12" w:rsidP="0083154B"/>
    <w:p w14:paraId="0FF16601" w14:textId="77777777" w:rsidR="00931B12" w:rsidRDefault="00931B12" w:rsidP="00931B12">
      <w:pPr>
        <w:pStyle w:val="ListParagraph"/>
        <w:numPr>
          <w:ilvl w:val="0"/>
          <w:numId w:val="2"/>
        </w:numPr>
      </w:pPr>
      <w:r>
        <w:t>Risk Analysis: Combine your probability information with the severity data (A+B).</w:t>
      </w:r>
    </w:p>
    <w:p w14:paraId="3AE2EF8F" w14:textId="77777777" w:rsidR="00931B12" w:rsidRDefault="00931B12" w:rsidP="00931B12">
      <w:pPr>
        <w:ind w:left="720"/>
      </w:pPr>
    </w:p>
    <w:p w14:paraId="2F0D0775" w14:textId="77777777" w:rsidR="00931B12" w:rsidRDefault="00931B12" w:rsidP="00931B12">
      <w:pPr>
        <w:ind w:left="720"/>
      </w:pPr>
    </w:p>
    <w:p w14:paraId="21E3EA6C" w14:textId="77777777" w:rsidR="00931B12" w:rsidRDefault="00931B12" w:rsidP="00931B12">
      <w:pPr>
        <w:ind w:left="720"/>
      </w:pPr>
    </w:p>
    <w:p w14:paraId="3FA4FFAF" w14:textId="77777777" w:rsidR="00931B12" w:rsidRDefault="00931B12" w:rsidP="00931B12">
      <w:pPr>
        <w:ind w:left="720"/>
      </w:pPr>
    </w:p>
    <w:p w14:paraId="37F1BD3C" w14:textId="77777777" w:rsidR="00931B12" w:rsidRDefault="00931B12" w:rsidP="00931B12">
      <w:pPr>
        <w:ind w:left="720"/>
      </w:pPr>
    </w:p>
    <w:p w14:paraId="4FF56669" w14:textId="77777777" w:rsidR="00931B12" w:rsidRDefault="00931B12" w:rsidP="00931B12">
      <w:pPr>
        <w:ind w:left="720"/>
      </w:pPr>
      <w:r>
        <w:t>Step 2: Translating this into Practice (answer the following questions)</w:t>
      </w:r>
    </w:p>
    <w:p w14:paraId="1466AC27" w14:textId="77777777" w:rsidR="00931B12" w:rsidRDefault="00931B12" w:rsidP="00931B12">
      <w:pPr>
        <w:ind w:left="720"/>
      </w:pPr>
    </w:p>
    <w:p w14:paraId="41E71E1F" w14:textId="77777777" w:rsidR="00931B12" w:rsidRDefault="00931B12" w:rsidP="00931B12">
      <w:pPr>
        <w:ind w:left="720"/>
      </w:pPr>
    </w:p>
    <w:p w14:paraId="5A7B6FD0" w14:textId="1CCCF3DD" w:rsidR="00931B12" w:rsidRDefault="00931B12" w:rsidP="00931B12">
      <w:pPr>
        <w:pStyle w:val="ListParagraph"/>
        <w:numPr>
          <w:ilvl w:val="0"/>
          <w:numId w:val="3"/>
        </w:numPr>
      </w:pPr>
      <w:r>
        <w:t>What are the strengths and weakness</w:t>
      </w:r>
      <w:r w:rsidR="0067189D">
        <w:t>es</w:t>
      </w:r>
      <w:r>
        <w:t xml:space="preserve"> have you learned from this quick assessment for your jurisdiction or community? </w:t>
      </w:r>
    </w:p>
    <w:p w14:paraId="4C7D75A0" w14:textId="77777777" w:rsidR="00931B12" w:rsidRDefault="00931B12" w:rsidP="00931B12">
      <w:pPr>
        <w:ind w:left="720"/>
      </w:pPr>
    </w:p>
    <w:p w14:paraId="041646A8" w14:textId="77777777" w:rsidR="00931B12" w:rsidRDefault="00931B12" w:rsidP="00931B12">
      <w:pPr>
        <w:ind w:left="720"/>
      </w:pPr>
    </w:p>
    <w:p w14:paraId="78D79CB0" w14:textId="77777777" w:rsidR="00931B12" w:rsidRDefault="00931B12" w:rsidP="00931B12">
      <w:pPr>
        <w:ind w:left="720"/>
      </w:pPr>
    </w:p>
    <w:p w14:paraId="02A305B3" w14:textId="77777777" w:rsidR="00931B12" w:rsidRPr="00CA15A7" w:rsidRDefault="00931B12" w:rsidP="00931B12">
      <w:pPr>
        <w:ind w:firstLine="720"/>
        <w:rPr>
          <w:b/>
          <w:i/>
          <w:color w:val="FF0000"/>
        </w:rPr>
      </w:pPr>
      <w:r w:rsidRPr="00CA15A7">
        <w:rPr>
          <w:b/>
          <w:i/>
          <w:color w:val="FF0000"/>
        </w:rPr>
        <w:t xml:space="preserve">What actions will be needed </w:t>
      </w:r>
      <w:r w:rsidR="00CA15A7">
        <w:rPr>
          <w:b/>
          <w:i/>
          <w:color w:val="FF0000"/>
        </w:rPr>
        <w:t>to</w:t>
      </w:r>
      <w:proofErr w:type="gramStart"/>
      <w:r w:rsidR="00CA15A7">
        <w:rPr>
          <w:b/>
          <w:i/>
          <w:color w:val="FF0000"/>
        </w:rPr>
        <w:t>…</w:t>
      </w:r>
      <w:proofErr w:type="gramEnd"/>
    </w:p>
    <w:p w14:paraId="431E5DF2" w14:textId="77777777" w:rsidR="00931B12" w:rsidRDefault="00931B12" w:rsidP="00931B12">
      <w:pPr>
        <w:ind w:firstLine="720"/>
      </w:pPr>
    </w:p>
    <w:p w14:paraId="7F06F669" w14:textId="77777777" w:rsidR="00931B12" w:rsidRDefault="00931B12" w:rsidP="00931B12">
      <w:pPr>
        <w:pStyle w:val="ListParagraph"/>
        <w:numPr>
          <w:ilvl w:val="0"/>
          <w:numId w:val="4"/>
        </w:numPr>
      </w:pPr>
      <w:r>
        <w:t>Reallocate material resources and financing?</w:t>
      </w:r>
    </w:p>
    <w:p w14:paraId="492827C2" w14:textId="77777777" w:rsidR="00931B12" w:rsidRDefault="00931B12" w:rsidP="00931B12"/>
    <w:p w14:paraId="248A2302" w14:textId="77777777" w:rsidR="00931B12" w:rsidRDefault="00931B12" w:rsidP="00931B12"/>
    <w:p w14:paraId="626DBBEC" w14:textId="77777777" w:rsidR="00931B12" w:rsidRDefault="00931B12" w:rsidP="00931B12"/>
    <w:p w14:paraId="26CF2F6B" w14:textId="77777777" w:rsidR="00931B12" w:rsidRDefault="00931B12" w:rsidP="00931B12"/>
    <w:p w14:paraId="755AD7D0" w14:textId="77777777" w:rsidR="00931B12" w:rsidRDefault="00931B12" w:rsidP="00931B12"/>
    <w:p w14:paraId="39162C64" w14:textId="77777777" w:rsidR="00931B12" w:rsidRDefault="00931B12" w:rsidP="00931B12">
      <w:pPr>
        <w:pStyle w:val="ListParagraph"/>
        <w:numPr>
          <w:ilvl w:val="0"/>
          <w:numId w:val="4"/>
        </w:numPr>
      </w:pPr>
      <w:r>
        <w:t>Establish mutual aid agreements?</w:t>
      </w:r>
    </w:p>
    <w:p w14:paraId="22B1CC7A" w14:textId="77777777" w:rsidR="00931B12" w:rsidRDefault="00931B12" w:rsidP="00931B12">
      <w:pPr>
        <w:pStyle w:val="ListParagraph"/>
        <w:ind w:left="1440"/>
      </w:pPr>
    </w:p>
    <w:p w14:paraId="19FE1720" w14:textId="77777777" w:rsidR="00931B12" w:rsidRDefault="00931B12" w:rsidP="00931B12">
      <w:pPr>
        <w:pStyle w:val="ListParagraph"/>
        <w:ind w:left="1440"/>
      </w:pPr>
    </w:p>
    <w:p w14:paraId="43C9DFF2" w14:textId="77777777" w:rsidR="00931B12" w:rsidRDefault="00931B12" w:rsidP="00931B12">
      <w:pPr>
        <w:pStyle w:val="ListParagraph"/>
        <w:ind w:left="1440"/>
      </w:pPr>
    </w:p>
    <w:p w14:paraId="32A11F08" w14:textId="77777777" w:rsidR="00931B12" w:rsidRDefault="00931B12" w:rsidP="00931B12">
      <w:pPr>
        <w:pStyle w:val="ListParagraph"/>
        <w:ind w:left="1440"/>
      </w:pPr>
    </w:p>
    <w:p w14:paraId="6A3040C2" w14:textId="77777777" w:rsidR="00931B12" w:rsidRDefault="00931B12" w:rsidP="00931B12">
      <w:pPr>
        <w:pStyle w:val="ListParagraph"/>
        <w:ind w:left="1440"/>
      </w:pPr>
    </w:p>
    <w:p w14:paraId="58313DEC" w14:textId="77777777" w:rsidR="00931B12" w:rsidRDefault="00931B12" w:rsidP="00931B12">
      <w:pPr>
        <w:pStyle w:val="ListParagraph"/>
        <w:numPr>
          <w:ilvl w:val="0"/>
          <w:numId w:val="4"/>
        </w:numPr>
      </w:pPr>
      <w:r>
        <w:t>Train and educate for staff and the public?</w:t>
      </w:r>
    </w:p>
    <w:p w14:paraId="742172B4" w14:textId="77777777" w:rsidR="00931B12" w:rsidRDefault="00931B12" w:rsidP="00931B12">
      <w:pPr>
        <w:ind w:left="1080"/>
      </w:pPr>
    </w:p>
    <w:p w14:paraId="423A59C7" w14:textId="77777777" w:rsidR="00931B12" w:rsidRDefault="00931B12" w:rsidP="00931B12">
      <w:pPr>
        <w:ind w:left="1080"/>
      </w:pPr>
    </w:p>
    <w:p w14:paraId="539300D5" w14:textId="77777777" w:rsidR="00931B12" w:rsidRDefault="00931B12" w:rsidP="00931B12">
      <w:pPr>
        <w:ind w:left="1080"/>
      </w:pPr>
    </w:p>
    <w:p w14:paraId="4993C78A" w14:textId="77777777" w:rsidR="00931B12" w:rsidRDefault="00931B12" w:rsidP="00931B12">
      <w:pPr>
        <w:ind w:left="1080"/>
      </w:pPr>
    </w:p>
    <w:p w14:paraId="455AE302" w14:textId="77777777" w:rsidR="00931B12" w:rsidRDefault="00931B12" w:rsidP="00931B12">
      <w:pPr>
        <w:ind w:left="1080"/>
      </w:pPr>
    </w:p>
    <w:p w14:paraId="4AC39074" w14:textId="77777777" w:rsidR="00931B12" w:rsidRDefault="00931B12" w:rsidP="00931B12">
      <w:pPr>
        <w:pStyle w:val="ListParagraph"/>
        <w:numPr>
          <w:ilvl w:val="0"/>
          <w:numId w:val="4"/>
        </w:numPr>
      </w:pPr>
      <w:r>
        <w:t>Develop a communication plan?</w:t>
      </w:r>
    </w:p>
    <w:p w14:paraId="4B898BFB" w14:textId="77777777" w:rsidR="00CA15A7" w:rsidRDefault="00CA15A7" w:rsidP="00CA15A7">
      <w:pPr>
        <w:pStyle w:val="ListParagraph"/>
        <w:ind w:left="1440"/>
      </w:pPr>
    </w:p>
    <w:p w14:paraId="76CBEDDA" w14:textId="77777777" w:rsidR="00CA15A7" w:rsidRDefault="00CA15A7" w:rsidP="00CA15A7">
      <w:pPr>
        <w:pStyle w:val="ListParagraph"/>
        <w:ind w:left="1440"/>
      </w:pPr>
    </w:p>
    <w:p w14:paraId="0870C3F4" w14:textId="77777777" w:rsidR="00CA15A7" w:rsidRDefault="00CA15A7" w:rsidP="00CA15A7">
      <w:pPr>
        <w:pStyle w:val="ListParagraph"/>
        <w:ind w:left="1440"/>
      </w:pPr>
    </w:p>
    <w:p w14:paraId="691A0F93" w14:textId="77777777" w:rsidR="00CA15A7" w:rsidRDefault="00CA15A7" w:rsidP="00CA15A7">
      <w:pPr>
        <w:pStyle w:val="ListParagraph"/>
        <w:numPr>
          <w:ilvl w:val="0"/>
          <w:numId w:val="4"/>
        </w:numPr>
      </w:pPr>
      <w:r>
        <w:t>Other(s)?</w:t>
      </w:r>
    </w:p>
    <w:p w14:paraId="27D4737D" w14:textId="77777777" w:rsidR="00931B12" w:rsidRDefault="00931B12" w:rsidP="0083154B"/>
    <w:p w14:paraId="1C5F4A45" w14:textId="77777777" w:rsidR="00931B12" w:rsidRDefault="00931B12" w:rsidP="0083154B"/>
    <w:p w14:paraId="0EB0F3F7" w14:textId="77777777" w:rsidR="00931B12" w:rsidRDefault="00931B12" w:rsidP="0083154B"/>
    <w:p w14:paraId="358BF55E" w14:textId="77777777" w:rsidR="00CF392E" w:rsidRDefault="00CF392E" w:rsidP="0083154B"/>
    <w:p w14:paraId="5550D82F" w14:textId="77777777" w:rsidR="00CF392E" w:rsidRDefault="00CF392E" w:rsidP="0083154B"/>
    <w:p w14:paraId="19827664" w14:textId="77777777" w:rsidR="00CF392E" w:rsidRDefault="00CF392E" w:rsidP="0083154B"/>
    <w:p w14:paraId="3D04A2B6" w14:textId="77777777" w:rsidR="0083154B" w:rsidRDefault="00CA15A7" w:rsidP="0083154B">
      <w:r>
        <w:t>Step 3:</w:t>
      </w:r>
      <w:r>
        <w:tab/>
      </w:r>
      <w:r>
        <w:tab/>
        <w:t>Evaluate the Results</w:t>
      </w:r>
    </w:p>
    <w:p w14:paraId="75E2E56C" w14:textId="77777777" w:rsidR="0083154B" w:rsidRDefault="0083154B" w:rsidP="0083154B"/>
    <w:p w14:paraId="174C38F7" w14:textId="28EE8EC4" w:rsidR="0067189D" w:rsidRPr="0067189D" w:rsidRDefault="00CA15A7" w:rsidP="0067189D">
      <w:pPr>
        <w:pStyle w:val="NormalWeb"/>
        <w:rPr>
          <w:color w:val="000000"/>
        </w:rPr>
      </w:pPr>
      <w:r>
        <w:t>What will be a suitable timeframe to revisit your assessment and adjust for changes to this plan? What resources will you need for this important step?</w:t>
      </w:r>
      <w:r w:rsidR="0067189D">
        <w:t xml:space="preserve"> </w:t>
      </w:r>
      <w:r w:rsidR="0067189D" w:rsidRPr="0067189D">
        <w:rPr>
          <w:b/>
          <w:color w:val="FF0000"/>
        </w:rPr>
        <w:t>Possible resource</w:t>
      </w:r>
      <w:r w:rsidR="0067189D" w:rsidRPr="0067189D">
        <w:rPr>
          <w:color w:val="FF0000"/>
        </w:rPr>
        <w:t xml:space="preserve">: </w:t>
      </w:r>
      <w:r w:rsidR="0067189D" w:rsidRPr="0067189D">
        <w:rPr>
          <w:color w:val="000000"/>
        </w:rPr>
        <w:t xml:space="preserve">CDC Framework for Program Evaluation: </w:t>
      </w:r>
      <w:hyperlink r:id="rId7" w:history="1">
        <w:r w:rsidR="0067189D" w:rsidRPr="0067189D">
          <w:rPr>
            <w:rStyle w:val="Hyperlink"/>
          </w:rPr>
          <w:t>https://www.cdc.gov/eval/framework/index.htm</w:t>
        </w:r>
      </w:hyperlink>
      <w:r w:rsidR="0067189D" w:rsidRPr="0067189D">
        <w:rPr>
          <w:color w:val="000000"/>
        </w:rPr>
        <w:t> </w:t>
      </w:r>
    </w:p>
    <w:p w14:paraId="7024ADD3" w14:textId="77777777" w:rsidR="0083154B" w:rsidRDefault="0083154B" w:rsidP="0083154B">
      <w:r>
        <w:t>.</w:t>
      </w:r>
    </w:p>
    <w:sectPr w:rsidR="0083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E6D1F"/>
    <w:multiLevelType w:val="hybridMultilevel"/>
    <w:tmpl w:val="41DAB02C"/>
    <w:lvl w:ilvl="0" w:tplc="6F86FC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4C5E51"/>
    <w:multiLevelType w:val="hybridMultilevel"/>
    <w:tmpl w:val="EC841CE0"/>
    <w:lvl w:ilvl="0" w:tplc="C9E854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AA145B"/>
    <w:multiLevelType w:val="hybridMultilevel"/>
    <w:tmpl w:val="26F4A374"/>
    <w:lvl w:ilvl="0" w:tplc="772EB3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BF6A29"/>
    <w:multiLevelType w:val="hybridMultilevel"/>
    <w:tmpl w:val="975E6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AE5CA6"/>
    <w:multiLevelType w:val="hybridMultilevel"/>
    <w:tmpl w:val="3E78F66A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CB"/>
    <w:rsid w:val="0009549D"/>
    <w:rsid w:val="00184EC8"/>
    <w:rsid w:val="001B32F6"/>
    <w:rsid w:val="001D512F"/>
    <w:rsid w:val="00395CA8"/>
    <w:rsid w:val="00542EF6"/>
    <w:rsid w:val="00543C50"/>
    <w:rsid w:val="0067189D"/>
    <w:rsid w:val="0070252F"/>
    <w:rsid w:val="00726B34"/>
    <w:rsid w:val="007661A4"/>
    <w:rsid w:val="00774487"/>
    <w:rsid w:val="0083154B"/>
    <w:rsid w:val="00931B12"/>
    <w:rsid w:val="009C1592"/>
    <w:rsid w:val="00A00481"/>
    <w:rsid w:val="00A167CB"/>
    <w:rsid w:val="00B0252E"/>
    <w:rsid w:val="00B26415"/>
    <w:rsid w:val="00BC7C12"/>
    <w:rsid w:val="00C01609"/>
    <w:rsid w:val="00CA15A7"/>
    <w:rsid w:val="00C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D968"/>
  <w15:docId w15:val="{561C0EAD-18A6-4750-BBF3-4345E3C7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95CA8"/>
  </w:style>
  <w:style w:type="paragraph" w:styleId="ListParagraph">
    <w:name w:val="List Paragraph"/>
    <w:basedOn w:val="Normal"/>
    <w:uiPriority w:val="34"/>
    <w:qFormat/>
    <w:rsid w:val="00A167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B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B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B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8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cdc.gov_eval_framework_index.htm&amp;d=DwMF-g&amp;c=Cu5g146wZdoqVuKpTNsYHeFX_rg6kWhlkLF8Eft-wwo&amp;r=cD7GG6rt772xu0qRGNe5ig&amp;m=zXYsWy-zWxX-8rSX2yJ0owat13HBKZvaG5rnDb_tDC8&amp;s=fPeNZs5x-Ro0LO_K1Tlf2owdqeYus76VEqLnaeSllcE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prtracie.hhs.gov/technical-resources/resource/182/hazard-risk-assessment-instrument-hr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Wall</dc:creator>
  <cp:lastModifiedBy>Woo, Daniel@CDPH</cp:lastModifiedBy>
  <cp:revision>2</cp:revision>
  <dcterms:created xsi:type="dcterms:W3CDTF">2019-02-05T23:22:00Z</dcterms:created>
  <dcterms:modified xsi:type="dcterms:W3CDTF">2019-02-05T23:22:00Z</dcterms:modified>
</cp:coreProperties>
</file>