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4B02" w:rsidP="007A1890" w:rsidRDefault="00B24B02" w14:paraId="0F71385C" w14:textId="77777777">
      <w:pPr>
        <w:jc w:val="center"/>
      </w:pPr>
    </w:p>
    <w:p w:rsidRPr="00383B11" w:rsidR="007A1890" w:rsidP="007A1890" w:rsidRDefault="007A1890" w14:paraId="67A83367" w14:textId="77777777">
      <w:pPr>
        <w:jc w:val="center"/>
      </w:pPr>
      <w:r w:rsidRPr="00383B11">
        <w:t>AB 617 Community Air Protection Program</w:t>
      </w:r>
    </w:p>
    <w:p w:rsidRPr="00383B11" w:rsidR="007A1890" w:rsidP="007A1890" w:rsidRDefault="007A1890" w14:paraId="3AC8E6BD" w14:textId="77777777">
      <w:pPr>
        <w:ind w:left="-360" w:right="-360"/>
        <w:jc w:val="center"/>
        <w:rPr>
          <w:b/>
          <w:i/>
          <w:color w:val="000000" w:themeColor="text1"/>
          <w:sz w:val="28"/>
          <w:szCs w:val="28"/>
        </w:rPr>
      </w:pPr>
      <w:r w:rsidRPr="495971C5">
        <w:rPr>
          <w:b/>
          <w:i/>
          <w:color w:val="000000" w:themeColor="text1"/>
          <w:sz w:val="28"/>
          <w:szCs w:val="28"/>
        </w:rPr>
        <w:t xml:space="preserve">Annual Progress Reports for Community Emissions Reduction </w:t>
      </w:r>
      <w:r w:rsidRPr="3CC43342" w:rsidR="417D2870">
        <w:rPr>
          <w:b/>
          <w:bCs/>
          <w:i/>
          <w:iCs/>
          <w:color w:val="000000" w:themeColor="text1"/>
          <w:sz w:val="28"/>
          <w:szCs w:val="28"/>
        </w:rPr>
        <w:t>Programs</w:t>
      </w:r>
    </w:p>
    <w:p w:rsidRPr="00C513DB" w:rsidR="007A1890" w:rsidP="007A1890" w:rsidRDefault="65155E8B" w14:paraId="4848B5DA" w14:textId="5373F595">
      <w:pPr>
        <w:spacing w:before="120" w:after="120"/>
        <w:jc w:val="center"/>
        <w:rPr>
          <w:b/>
          <w:bCs/>
          <w:color w:val="0000FF"/>
          <w:sz w:val="32"/>
          <w:szCs w:val="32"/>
        </w:rPr>
      </w:pPr>
      <w:r w:rsidRPr="4CAA6C90">
        <w:rPr>
          <w:b/>
          <w:bCs/>
          <w:color w:val="0000FF"/>
          <w:sz w:val="32"/>
          <w:szCs w:val="32"/>
        </w:rPr>
        <w:t xml:space="preserve">San Bernardino, </w:t>
      </w:r>
      <w:proofErr w:type="spellStart"/>
      <w:r w:rsidRPr="4CAA6C90">
        <w:rPr>
          <w:b/>
          <w:bCs/>
          <w:color w:val="0000FF"/>
          <w:sz w:val="32"/>
          <w:szCs w:val="32"/>
        </w:rPr>
        <w:t>Muscoy</w:t>
      </w:r>
      <w:proofErr w:type="spellEnd"/>
      <w:r w:rsidRPr="4CAA6C90">
        <w:rPr>
          <w:b/>
          <w:bCs/>
          <w:color w:val="0000FF"/>
          <w:sz w:val="32"/>
          <w:szCs w:val="32"/>
        </w:rPr>
        <w:t xml:space="preserve"> - </w:t>
      </w:r>
      <w:r w:rsidRPr="4CAA6C90" w:rsidR="00C513DB">
        <w:rPr>
          <w:b/>
          <w:bCs/>
          <w:color w:val="0000FF"/>
          <w:sz w:val="32"/>
          <w:szCs w:val="32"/>
        </w:rPr>
        <w:t xml:space="preserve">2022 California Air Resources Board Annual Report Qualitative Assessment </w:t>
      </w:r>
    </w:p>
    <w:p w:rsidRPr="00383B11" w:rsidR="007A1890" w:rsidP="007A1890" w:rsidRDefault="007A1890" w14:paraId="28755A31" w14:textId="77777777">
      <w:pPr>
        <w:spacing w:after="120"/>
        <w:jc w:val="center"/>
        <w:rPr>
          <w:b/>
          <w:color w:val="FF0000"/>
        </w:rPr>
      </w:pPr>
      <w:r w:rsidRPr="00383B11">
        <w:rPr>
          <w:b/>
          <w:color w:val="FF0000"/>
        </w:rPr>
        <w:t>DUE OCTOBER 1</w:t>
      </w:r>
    </w:p>
    <w:tbl>
      <w:tblPr>
        <w:tblStyle w:val="TableGrid"/>
        <w:tblW w:w="935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2F2F2" w:themeFill="background1" w:themeFillShade="F2"/>
        <w:tblLook w:val="04A0" w:firstRow="1" w:lastRow="0" w:firstColumn="1" w:lastColumn="0" w:noHBand="0" w:noVBand="1"/>
        <w:tblCaption w:val="Identify Air District and Community Name"/>
        <w:tblDescription w:val="Insert the air district and the community name in this table."/>
      </w:tblPr>
      <w:tblGrid>
        <w:gridCol w:w="2337"/>
        <w:gridCol w:w="7018"/>
      </w:tblGrid>
      <w:tr w:rsidRPr="00383B11" w:rsidR="007E2F91" w:rsidTr="00AB3656" w14:paraId="27088E53" w14:textId="77777777">
        <w:trPr>
          <w:tblHeader/>
        </w:trPr>
        <w:tc>
          <w:tcPr>
            <w:tcW w:w="2337" w:type="dxa"/>
            <w:shd w:val="clear" w:color="auto" w:fill="DEEAF6" w:themeFill="accent1" w:themeFillTint="33"/>
          </w:tcPr>
          <w:p w:rsidRPr="00383B11" w:rsidR="007E2F91" w:rsidP="00AB3656" w:rsidRDefault="007E2F91" w14:paraId="1AC2ED03" w14:textId="77777777">
            <w:pPr>
              <w:rPr>
                <w:rFonts w:ascii="Arial" w:hAnsi="Arial" w:cs="Arial"/>
                <w:sz w:val="24"/>
                <w:szCs w:val="24"/>
              </w:rPr>
            </w:pPr>
            <w:r w:rsidRPr="00383B11">
              <w:rPr>
                <w:rFonts w:ascii="Arial" w:hAnsi="Arial" w:cs="Arial"/>
                <w:b/>
                <w:color w:val="000000" w:themeColor="text1"/>
                <w:sz w:val="24"/>
                <w:szCs w:val="24"/>
              </w:rPr>
              <w:t>Air District</w:t>
            </w:r>
            <w:r w:rsidRPr="00383B11">
              <w:rPr>
                <w:rFonts w:ascii="Arial" w:hAnsi="Arial" w:cs="Arial"/>
                <w:color w:val="000000" w:themeColor="text1"/>
                <w:sz w:val="24"/>
                <w:szCs w:val="24"/>
              </w:rPr>
              <w:t>:</w:t>
            </w:r>
          </w:p>
        </w:tc>
        <w:tc>
          <w:tcPr>
            <w:tcW w:w="7018" w:type="dxa"/>
            <w:shd w:val="clear" w:color="auto" w:fill="F2F2F2" w:themeFill="background1" w:themeFillShade="F2"/>
          </w:tcPr>
          <w:p w:rsidRPr="00383B11" w:rsidR="007E2F91" w:rsidP="00DC05C5" w:rsidRDefault="00DC05C5" w14:paraId="23419BF3" w14:textId="16838C36">
            <w:pPr>
              <w:rPr>
                <w:rFonts w:ascii="Arial" w:hAnsi="Arial" w:cs="Arial"/>
                <w:sz w:val="24"/>
                <w:szCs w:val="24"/>
              </w:rPr>
            </w:pPr>
            <w:r>
              <w:rPr>
                <w:rFonts w:ascii="Arial" w:hAnsi="Arial" w:cs="Arial"/>
                <w:sz w:val="24"/>
                <w:szCs w:val="24"/>
              </w:rPr>
              <w:t>South Coast</w:t>
            </w:r>
            <w:r w:rsidRPr="00383B11" w:rsidR="007E2F91">
              <w:rPr>
                <w:rFonts w:ascii="Arial" w:hAnsi="Arial" w:cs="Arial"/>
                <w:sz w:val="24"/>
                <w:szCs w:val="24"/>
              </w:rPr>
              <w:t xml:space="preserve"> Air </w:t>
            </w:r>
            <w:r>
              <w:rPr>
                <w:rFonts w:ascii="Arial" w:hAnsi="Arial" w:cs="Arial"/>
                <w:sz w:val="24"/>
                <w:szCs w:val="24"/>
              </w:rPr>
              <w:t>Quality Management</w:t>
            </w:r>
            <w:r w:rsidRPr="00383B11" w:rsidR="007E2F91">
              <w:rPr>
                <w:rFonts w:ascii="Arial" w:hAnsi="Arial" w:cs="Arial"/>
                <w:sz w:val="24"/>
                <w:szCs w:val="24"/>
              </w:rPr>
              <w:t xml:space="preserve"> District</w:t>
            </w:r>
          </w:p>
        </w:tc>
      </w:tr>
      <w:tr w:rsidRPr="00383B11" w:rsidR="007E2F91" w:rsidTr="00AB3656" w14:paraId="0C0FA494" w14:textId="77777777">
        <w:tc>
          <w:tcPr>
            <w:tcW w:w="2337" w:type="dxa"/>
            <w:shd w:val="clear" w:color="auto" w:fill="DEEAF6" w:themeFill="accent1" w:themeFillTint="33"/>
          </w:tcPr>
          <w:p w:rsidRPr="00383B11" w:rsidR="007E2F91" w:rsidP="00AB3656" w:rsidRDefault="007E2F91" w14:paraId="0E48BFDA" w14:textId="77777777">
            <w:pPr>
              <w:rPr>
                <w:rFonts w:ascii="Arial" w:hAnsi="Arial" w:cs="Arial"/>
                <w:sz w:val="24"/>
                <w:szCs w:val="24"/>
              </w:rPr>
            </w:pPr>
            <w:r w:rsidRPr="00383B11">
              <w:rPr>
                <w:rFonts w:ascii="Arial" w:hAnsi="Arial" w:cs="Arial"/>
                <w:b/>
                <w:color w:val="000000" w:themeColor="text1"/>
                <w:sz w:val="24"/>
                <w:szCs w:val="24"/>
              </w:rPr>
              <w:t>Community Name</w:t>
            </w:r>
            <w:r w:rsidRPr="00383B11">
              <w:rPr>
                <w:rFonts w:ascii="Arial" w:hAnsi="Arial" w:cs="Arial"/>
                <w:color w:val="000000" w:themeColor="text1"/>
                <w:sz w:val="24"/>
                <w:szCs w:val="24"/>
              </w:rPr>
              <w:t>:</w:t>
            </w:r>
          </w:p>
        </w:tc>
        <w:tc>
          <w:tcPr>
            <w:tcW w:w="7018" w:type="dxa"/>
            <w:shd w:val="clear" w:color="auto" w:fill="F2F2F2" w:themeFill="background1" w:themeFillShade="F2"/>
          </w:tcPr>
          <w:p w:rsidRPr="00383B11" w:rsidR="007E2F91" w:rsidP="00DC05C5" w:rsidRDefault="008069CE" w14:paraId="22ED7E36" w14:textId="5B768926">
            <w:pPr>
              <w:rPr>
                <w:rFonts w:ascii="Arial" w:hAnsi="Arial" w:cs="Arial"/>
                <w:sz w:val="24"/>
                <w:szCs w:val="24"/>
              </w:rPr>
            </w:pPr>
            <w:r>
              <w:rPr>
                <w:rFonts w:ascii="Arial" w:hAnsi="Arial" w:cs="Arial"/>
                <w:sz w:val="24"/>
                <w:szCs w:val="24"/>
              </w:rPr>
              <w:t xml:space="preserve">San Bernardino, </w:t>
            </w:r>
            <w:proofErr w:type="spellStart"/>
            <w:r>
              <w:rPr>
                <w:rFonts w:ascii="Arial" w:hAnsi="Arial" w:cs="Arial"/>
                <w:sz w:val="24"/>
                <w:szCs w:val="24"/>
              </w:rPr>
              <w:t>Muscoy</w:t>
            </w:r>
            <w:proofErr w:type="spellEnd"/>
          </w:p>
        </w:tc>
      </w:tr>
    </w:tbl>
    <w:p w:rsidRPr="00383B11" w:rsidR="007E2F91" w:rsidP="007E2F91" w:rsidRDefault="007E2F91" w14:paraId="4F2975C4" w14:textId="77777777">
      <w:pPr>
        <w:rPr>
          <w:szCs w:val="24"/>
        </w:rPr>
      </w:pPr>
    </w:p>
    <w:p w:rsidRPr="00383B11" w:rsidR="007A1890" w:rsidP="007A1890" w:rsidRDefault="007A1890" w14:paraId="3911D627" w14:textId="77777777">
      <w:pPr>
        <w:spacing w:after="120"/>
      </w:pPr>
      <w:r w:rsidRPr="00383B11">
        <w:rPr>
          <w:b/>
          <w:bCs/>
        </w:rPr>
        <w:t>Reporting Requirement</w:t>
      </w:r>
      <w:r w:rsidRPr="00383B11">
        <w:t>:  Assembly Bill (AB) 617 requires that air districts prepare an annual report for each community emissions reduction program.</w:t>
      </w:r>
      <w:r w:rsidRPr="00383B11">
        <w:rPr>
          <w:rStyle w:val="FootnoteReference"/>
          <w:color w:val="000000" w:themeColor="text1"/>
        </w:rPr>
        <w:footnoteReference w:id="2"/>
      </w:r>
    </w:p>
    <w:p w:rsidR="00DF44C9" w:rsidP="007A1890" w:rsidRDefault="57447149" w14:paraId="5CD14BAA" w14:textId="45B58667">
      <w:pPr>
        <w:spacing w:after="120"/>
      </w:pPr>
      <w:r w:rsidRPr="76CAC083">
        <w:rPr>
          <w:b/>
          <w:bCs/>
        </w:rPr>
        <w:t>Data Collection</w:t>
      </w:r>
      <w:r>
        <w:t xml:space="preserve">:  This template is designed to collect the information that is needed to </w:t>
      </w:r>
      <w:r w:rsidR="7A123A40">
        <w:t>create the require</w:t>
      </w:r>
      <w:r w:rsidRPr="76CAC083" w:rsidR="7A123A40">
        <w:rPr>
          <w:color w:val="000000" w:themeColor="text1"/>
        </w:rPr>
        <w:t>d annual reports and is not intended to act as a substitute for the annual reports</w:t>
      </w:r>
      <w:r>
        <w:t>.  After the data are collected, it is expected that air districts will work with their community steering committees to compile the information into their own user</w:t>
      </w:r>
      <w:r w:rsidR="535BF07B">
        <w:t>-</w:t>
      </w:r>
      <w:r>
        <w:t>friendly format(s) that reflects community concerns</w:t>
      </w:r>
      <w:r w:rsidR="00AF5A50">
        <w:t>,</w:t>
      </w:r>
      <w:r>
        <w:t xml:space="preserve"> and summarizes progress, challenges, and next steps.  California Air Resources Board (CARB) staff will compile data statewide to provide an overall update to CARB’s Governing Board and the public.</w:t>
      </w:r>
    </w:p>
    <w:p w:rsidRPr="00383B11" w:rsidR="007A1890" w:rsidP="007A1890" w:rsidRDefault="007A1890" w14:paraId="5BC9E852" w14:textId="1E6C9EE6">
      <w:pPr>
        <w:spacing w:after="120"/>
      </w:pPr>
      <w:r w:rsidRPr="00383B11">
        <w:t>This data collection template includes:  the metrics defined in each community emissions reduction program; action items from CARB Governing Board Resolutions</w:t>
      </w:r>
      <w:r w:rsidR="00BA05A7">
        <w:t xml:space="preserve"> and Staff Reports</w:t>
      </w:r>
      <w:r w:rsidRPr="00383B11">
        <w:t>; and the minimum requirements listed in CARB’s Community Air Protection Blueprint.</w:t>
      </w:r>
      <w:r w:rsidRPr="00383B11">
        <w:rPr>
          <w:rStyle w:val="FootnoteReference"/>
        </w:rPr>
        <w:footnoteReference w:id="3"/>
      </w:r>
      <w:r w:rsidRPr="00383B11">
        <w:t xml:space="preserve">  CARB staff will provide the relevant information on CARB strategies and associated emissions reduction progress for the annual reports.</w:t>
      </w:r>
      <w:r w:rsidR="00DF44C9">
        <w:t xml:space="preserve">  To support transparency, all information will be publicly available.</w:t>
      </w:r>
    </w:p>
    <w:p w:rsidRPr="00383B11" w:rsidR="007A1890" w:rsidP="007A1890" w:rsidRDefault="007A1890" w14:paraId="6BE26961" w14:textId="5D8EA2A5">
      <w:r w:rsidRPr="00383B11">
        <w:rPr>
          <w:b/>
        </w:rPr>
        <w:t>Due Date for Public Release</w:t>
      </w:r>
      <w:r w:rsidRPr="00383B11">
        <w:t xml:space="preserve">:  CARB’s Community Air Protection Blueprint states that annual progress reports must be made available to the public no later than October 1 of each year.  Air districts must post the reports on their webpage, issue a public notification that the report has been released, and </w:t>
      </w:r>
      <w:r w:rsidR="000B0DE6">
        <w:t xml:space="preserve">then </w:t>
      </w:r>
      <w:r w:rsidRPr="00383B11">
        <w:t>present the report to the district board at a public hearing to discuss the contents.</w:t>
      </w:r>
    </w:p>
    <w:p w:rsidRPr="00383B11" w:rsidR="00431D59" w:rsidP="007E2F91" w:rsidRDefault="007E2F91" w14:paraId="29FE940A" w14:textId="0D05152B">
      <w:pPr>
        <w:spacing w:before="120"/>
        <w:rPr>
          <w:b/>
          <w:bCs/>
          <w:i/>
          <w:iCs/>
          <w:color w:val="C00000"/>
          <w:szCs w:val="26"/>
        </w:rPr>
      </w:pPr>
      <w:r w:rsidRPr="00383B11">
        <w:rPr>
          <w:b/>
          <w:bCs/>
          <w:i/>
          <w:iCs/>
          <w:color w:val="C00000"/>
          <w:szCs w:val="26"/>
        </w:rPr>
        <w:t>District Staff, p</w:t>
      </w:r>
      <w:r w:rsidRPr="00383B11" w:rsidR="66D60D3F">
        <w:rPr>
          <w:b/>
          <w:bCs/>
          <w:i/>
          <w:iCs/>
          <w:color w:val="C00000"/>
          <w:szCs w:val="26"/>
        </w:rPr>
        <w:t>lease provide the following information for your OVERALL community emissions reduction program</w:t>
      </w:r>
      <w:r w:rsidRPr="00383B11" w:rsidR="0022025D">
        <w:rPr>
          <w:rStyle w:val="FootnoteReference"/>
          <w:b/>
          <w:bCs/>
          <w:i/>
          <w:iCs/>
          <w:color w:val="C00000"/>
          <w:szCs w:val="26"/>
        </w:rPr>
        <w:footnoteReference w:id="4"/>
      </w:r>
    </w:p>
    <w:p w:rsidRPr="00383B11" w:rsidR="00DC02A3" w:rsidP="00FD4A10" w:rsidRDefault="00DC02A3" w14:paraId="5EBD75FB" w14:textId="1D420E79">
      <w:pPr>
        <w:pStyle w:val="ListParagraph"/>
        <w:numPr>
          <w:ilvl w:val="0"/>
          <w:numId w:val="42"/>
        </w:numPr>
        <w:rPr>
          <w:rFonts w:ascii="Arial" w:hAnsi="Arial" w:cs="Arial"/>
          <w:bCs/>
          <w:iCs/>
          <w:color w:val="000000" w:themeColor="text1"/>
          <w:sz w:val="24"/>
          <w:szCs w:val="26"/>
        </w:rPr>
      </w:pPr>
      <w:r w:rsidRPr="00383B11">
        <w:rPr>
          <w:rFonts w:ascii="Arial" w:hAnsi="Arial" w:cs="Arial"/>
          <w:bCs/>
          <w:iCs/>
          <w:color w:val="000000" w:themeColor="text1"/>
          <w:sz w:val="24"/>
          <w:szCs w:val="26"/>
        </w:rPr>
        <w:t xml:space="preserve">Section A:  </w:t>
      </w:r>
      <w:r w:rsidRPr="00383B11" w:rsidR="000B0DE6">
        <w:rPr>
          <w:rFonts w:ascii="Arial" w:hAnsi="Arial" w:cs="Arial"/>
          <w:bCs/>
          <w:i/>
          <w:iCs/>
          <w:color w:val="000000" w:themeColor="text1"/>
          <w:sz w:val="24"/>
          <w:szCs w:val="26"/>
          <w:u w:val="single"/>
        </w:rPr>
        <w:t>Qualitative</w:t>
      </w:r>
      <w:r w:rsidRPr="00383B11" w:rsidR="000B0DE6">
        <w:rPr>
          <w:rFonts w:ascii="Arial" w:hAnsi="Arial" w:cs="Arial"/>
          <w:bCs/>
          <w:iCs/>
          <w:color w:val="000000" w:themeColor="text1"/>
          <w:sz w:val="24"/>
          <w:szCs w:val="26"/>
        </w:rPr>
        <w:t xml:space="preserve"> progress assessment </w:t>
      </w:r>
      <w:r w:rsidR="000B0DE6">
        <w:rPr>
          <w:rFonts w:ascii="Arial" w:hAnsi="Arial" w:cs="Arial"/>
          <w:bCs/>
          <w:iCs/>
          <w:color w:val="000000" w:themeColor="text1"/>
          <w:sz w:val="24"/>
          <w:szCs w:val="26"/>
        </w:rPr>
        <w:t xml:space="preserve">and </w:t>
      </w:r>
      <w:r w:rsidR="000B0DE6">
        <w:rPr>
          <w:rFonts w:ascii="Arial" w:hAnsi="Arial" w:cs="Arial"/>
          <w:bCs/>
          <w:i/>
          <w:iCs/>
          <w:color w:val="000000" w:themeColor="text1"/>
          <w:sz w:val="24"/>
          <w:szCs w:val="26"/>
          <w:u w:val="single"/>
        </w:rPr>
        <w:t>q</w:t>
      </w:r>
      <w:r w:rsidRPr="00383B11" w:rsidR="000B0DE6">
        <w:rPr>
          <w:rFonts w:ascii="Arial" w:hAnsi="Arial" w:cs="Arial"/>
          <w:bCs/>
          <w:i/>
          <w:iCs/>
          <w:color w:val="000000" w:themeColor="text1"/>
          <w:sz w:val="24"/>
          <w:szCs w:val="26"/>
          <w:u w:val="single"/>
        </w:rPr>
        <w:t>uantitative</w:t>
      </w:r>
      <w:r w:rsidRPr="00383B11" w:rsidR="000B0DE6">
        <w:rPr>
          <w:rFonts w:ascii="Arial" w:hAnsi="Arial" w:cs="Arial"/>
          <w:bCs/>
          <w:iCs/>
          <w:color w:val="000000" w:themeColor="text1"/>
          <w:sz w:val="24"/>
          <w:szCs w:val="26"/>
        </w:rPr>
        <w:t xml:space="preserve"> summary of progress</w:t>
      </w:r>
      <w:r w:rsidR="000B0DE6">
        <w:rPr>
          <w:rFonts w:ascii="Arial" w:hAnsi="Arial" w:cs="Arial"/>
          <w:bCs/>
          <w:iCs/>
          <w:color w:val="000000" w:themeColor="text1"/>
          <w:sz w:val="24"/>
          <w:szCs w:val="26"/>
        </w:rPr>
        <w:t xml:space="preserve"> for the ongoing work after air district Board approval; </w:t>
      </w:r>
      <w:r w:rsidRPr="00383B11" w:rsidR="000B0DE6">
        <w:rPr>
          <w:rFonts w:ascii="Arial" w:hAnsi="Arial" w:cs="Arial"/>
          <w:bCs/>
          <w:iCs/>
          <w:color w:val="000000" w:themeColor="text1"/>
          <w:sz w:val="24"/>
          <w:szCs w:val="26"/>
        </w:rPr>
        <w:t>status updates for interim milestones identified by the CARB Governing Board</w:t>
      </w:r>
      <w:r w:rsidR="000B0DE6">
        <w:rPr>
          <w:rFonts w:ascii="Arial" w:hAnsi="Arial" w:cs="Arial"/>
          <w:bCs/>
          <w:iCs/>
          <w:color w:val="000000" w:themeColor="text1"/>
          <w:sz w:val="24"/>
          <w:szCs w:val="26"/>
        </w:rPr>
        <w:t xml:space="preserve"> Resolution at a future hearing to consider the community emissions reduction program</w:t>
      </w:r>
    </w:p>
    <w:p w:rsidRPr="00383B11" w:rsidR="00FD4A10" w:rsidP="007E2F91" w:rsidRDefault="007E2F91" w14:paraId="1AB6B244" w14:textId="0B8CFC3C">
      <w:pPr>
        <w:rPr>
          <w:b/>
          <w:bCs/>
          <w:i/>
          <w:iCs/>
          <w:color w:val="C00000"/>
          <w:szCs w:val="26"/>
        </w:rPr>
      </w:pPr>
      <w:r w:rsidRPr="00383B11">
        <w:rPr>
          <w:b/>
          <w:bCs/>
          <w:i/>
          <w:iCs/>
          <w:color w:val="C00000"/>
          <w:szCs w:val="26"/>
        </w:rPr>
        <w:lastRenderedPageBreak/>
        <w:t>Also, p</w:t>
      </w:r>
      <w:r w:rsidRPr="00383B11" w:rsidR="00FD4A10">
        <w:rPr>
          <w:b/>
          <w:bCs/>
          <w:i/>
          <w:iCs/>
          <w:color w:val="C00000"/>
          <w:szCs w:val="26"/>
        </w:rPr>
        <w:t>lease fill in the attached spreadsheet to provide an update on each strategy in your community emissions reduction program</w:t>
      </w:r>
    </w:p>
    <w:p w:rsidRPr="00954083" w:rsidR="009A7F82" w:rsidP="00AB3656" w:rsidRDefault="00FD4A10" w14:paraId="35CEB550" w14:textId="77113B01">
      <w:pPr>
        <w:pStyle w:val="ListParagraph"/>
        <w:numPr>
          <w:ilvl w:val="0"/>
          <w:numId w:val="43"/>
        </w:numPr>
        <w:spacing w:after="0" w:line="240" w:lineRule="auto"/>
        <w:contextualSpacing w:val="0"/>
        <w:rPr>
          <w:bCs/>
          <w:iCs/>
          <w:color w:val="000000" w:themeColor="text1"/>
          <w:szCs w:val="26"/>
        </w:rPr>
      </w:pPr>
      <w:r w:rsidRPr="00954083">
        <w:rPr>
          <w:rFonts w:ascii="Arial" w:hAnsi="Arial" w:cs="Arial"/>
          <w:bCs/>
          <w:iCs/>
          <w:color w:val="000000" w:themeColor="text1"/>
          <w:sz w:val="24"/>
          <w:szCs w:val="24"/>
        </w:rPr>
        <w:t xml:space="preserve">Section </w:t>
      </w:r>
      <w:r w:rsidRPr="00954083" w:rsidR="00736056">
        <w:rPr>
          <w:rFonts w:ascii="Arial" w:hAnsi="Arial" w:cs="Arial"/>
          <w:bCs/>
          <w:iCs/>
          <w:color w:val="000000" w:themeColor="text1"/>
          <w:sz w:val="24"/>
          <w:szCs w:val="24"/>
        </w:rPr>
        <w:t>B</w:t>
      </w:r>
      <w:r w:rsidRPr="00954083">
        <w:rPr>
          <w:rFonts w:ascii="Arial" w:hAnsi="Arial" w:cs="Arial"/>
          <w:bCs/>
          <w:iCs/>
          <w:color w:val="000000" w:themeColor="text1"/>
          <w:sz w:val="24"/>
          <w:szCs w:val="24"/>
        </w:rPr>
        <w:t xml:space="preserve">:  </w:t>
      </w:r>
      <w:r w:rsidRPr="00954083" w:rsidR="009A7F82">
        <w:rPr>
          <w:rFonts w:ascii="Arial" w:hAnsi="Arial" w:cs="Arial"/>
          <w:bCs/>
          <w:iCs/>
          <w:color w:val="000000" w:themeColor="text1"/>
          <w:sz w:val="24"/>
          <w:szCs w:val="24"/>
        </w:rPr>
        <w:t>Status update for each strategy</w:t>
      </w:r>
      <w:r w:rsidRPr="00954083">
        <w:rPr>
          <w:rFonts w:ascii="Arial" w:hAnsi="Arial" w:cs="Arial"/>
          <w:bCs/>
          <w:iCs/>
          <w:color w:val="000000" w:themeColor="text1"/>
          <w:sz w:val="24"/>
          <w:szCs w:val="24"/>
        </w:rPr>
        <w:t xml:space="preserve"> (attach spreadsheet)</w:t>
      </w:r>
    </w:p>
    <w:p w:rsidRPr="00383B11" w:rsidR="00DC02A3" w:rsidP="00E6651B" w:rsidRDefault="00DC02A3" w14:paraId="21766D8F" w14:textId="55CD0892">
      <w:pPr>
        <w:rPr>
          <w:bCs/>
          <w:iCs/>
          <w:color w:val="000000" w:themeColor="text1"/>
          <w:sz w:val="22"/>
          <w:szCs w:val="26"/>
        </w:rPr>
      </w:pPr>
    </w:p>
    <w:tbl>
      <w:tblPr>
        <w:tblStyle w:val="TableGrid"/>
        <w:tblW w:w="936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Pr="00383B11" w:rsidR="00110FB9" w:rsidTr="14A41CEF" w14:paraId="31408FE0" w14:textId="77777777">
        <w:trPr>
          <w:tblHeader/>
        </w:trPr>
        <w:tc>
          <w:tcPr>
            <w:tcW w:w="9360" w:type="dxa"/>
            <w:tcBorders>
              <w:top w:val="single" w:color="auto" w:sz="12" w:space="0"/>
              <w:bottom w:val="double" w:color="auto" w:sz="4" w:space="0"/>
            </w:tcBorders>
            <w:shd w:val="clear" w:color="auto" w:fill="FFFFCC"/>
            <w:tcMar/>
          </w:tcPr>
          <w:p w:rsidRPr="00383B11" w:rsidR="00110FB9" w:rsidP="00DC0B90" w:rsidRDefault="00110FB9" w14:paraId="62DF72B6" w14:textId="480DDA3A">
            <w:pPr>
              <w:spacing w:before="120" w:after="120"/>
              <w:rPr>
                <w:rFonts w:ascii="Arial" w:hAnsi="Arial" w:cs="Arial"/>
                <w:color w:val="000000" w:themeColor="text1"/>
                <w:sz w:val="24"/>
                <w:szCs w:val="24"/>
              </w:rPr>
            </w:pPr>
            <w:r w:rsidRPr="00383B11">
              <w:rPr>
                <w:rFonts w:ascii="Arial" w:hAnsi="Arial" w:cs="Arial"/>
                <w:b/>
                <w:i/>
                <w:color w:val="0000FF"/>
                <w:sz w:val="24"/>
                <w:szCs w:val="24"/>
              </w:rPr>
              <w:t>Section A:</w:t>
            </w:r>
            <w:r w:rsidRPr="00383B11">
              <w:rPr>
                <w:rFonts w:ascii="Arial" w:hAnsi="Arial" w:cs="Arial"/>
                <w:b/>
                <w:color w:val="0000FF"/>
                <w:sz w:val="24"/>
                <w:szCs w:val="24"/>
              </w:rPr>
              <w:t xml:space="preserve">  QUALITATIVE progress assessment and status updates for interim milestones identified by the CARB Governing Board</w:t>
            </w:r>
          </w:p>
        </w:tc>
      </w:tr>
      <w:tr w:rsidRPr="00383B11" w:rsidR="00110FB9" w:rsidTr="14A41CEF" w14:paraId="65E06C99" w14:textId="77777777">
        <w:tc>
          <w:tcPr>
            <w:tcW w:w="9360" w:type="dxa"/>
            <w:tcBorders>
              <w:top w:val="double" w:color="auto" w:sz="4" w:space="0"/>
            </w:tcBorders>
            <w:shd w:val="clear" w:color="auto" w:fill="FFFFCC"/>
            <w:tcMar/>
          </w:tcPr>
          <w:p w:rsidRPr="00383B11" w:rsidR="00110FB9" w:rsidP="007E3F54" w:rsidRDefault="00110FB9" w14:paraId="14DC6376" w14:textId="223ACC50">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Provide a </w:t>
            </w:r>
            <w:r w:rsidRPr="00383B11">
              <w:rPr>
                <w:rFonts w:ascii="Arial" w:hAnsi="Arial" w:cs="Arial"/>
                <w:i/>
                <w:color w:val="000000" w:themeColor="text1"/>
                <w:sz w:val="24"/>
                <w:szCs w:val="24"/>
                <w:u w:val="single"/>
              </w:rPr>
              <w:t>qualitative</w:t>
            </w:r>
            <w:r w:rsidRPr="00383B11">
              <w:rPr>
                <w:rFonts w:ascii="Arial" w:hAnsi="Arial" w:cs="Arial"/>
                <w:color w:val="000000" w:themeColor="text1"/>
                <w:sz w:val="24"/>
                <w:szCs w:val="24"/>
              </w:rPr>
              <w:t xml:space="preserve"> progress assessment.  Briefly describe the progress made and provide a status update for each of the following items:</w:t>
            </w:r>
            <w:r w:rsidR="00014440">
              <w:rPr>
                <w:rFonts w:ascii="Arial" w:hAnsi="Arial" w:cs="Arial"/>
                <w:color w:val="000000" w:themeColor="text1"/>
                <w:sz w:val="24"/>
                <w:szCs w:val="24"/>
              </w:rPr>
              <w:br/>
            </w:r>
            <w:r w:rsidRPr="006F3929" w:rsidR="00014440">
              <w:rPr>
                <w:rFonts w:ascii="Arial" w:hAnsi="Arial" w:cs="Arial"/>
                <w:i/>
                <w:color w:val="808080" w:themeColor="background1" w:themeShade="80"/>
                <w:sz w:val="24"/>
                <w:szCs w:val="24"/>
              </w:rPr>
              <w:t>[Ref. Blueprint, page C-39, C-40]</w:t>
            </w:r>
          </w:p>
        </w:tc>
      </w:tr>
      <w:tr w:rsidRPr="00383B11" w:rsidR="00110FB9" w:rsidTr="14A41CEF" w14:paraId="0A48F8DF" w14:textId="77777777">
        <w:tc>
          <w:tcPr>
            <w:tcW w:w="9360" w:type="dxa"/>
            <w:shd w:val="clear" w:color="auto" w:fill="FFFFCC"/>
            <w:tcMar/>
          </w:tcPr>
          <w:p w:rsidRPr="00383B11" w:rsidR="00110FB9" w:rsidP="7447C620" w:rsidRDefault="00F64A45" w14:paraId="6DB31567" w14:textId="3A61FDDF">
            <w:pPr>
              <w:pStyle w:val="ListParagraph"/>
              <w:numPr>
                <w:ilvl w:val="0"/>
                <w:numId w:val="37"/>
              </w:numPr>
              <w:spacing w:before="120" w:after="0" w:line="240" w:lineRule="auto"/>
              <w:rPr>
                <w:rFonts w:ascii="Arial" w:hAnsi="Arial" w:cs="Arial"/>
                <w:color w:val="000000" w:themeColor="text1"/>
                <w:sz w:val="24"/>
                <w:szCs w:val="24"/>
              </w:rPr>
            </w:pPr>
            <w:r w:rsidRPr="00383B11">
              <w:rPr>
                <w:rFonts w:ascii="Arial" w:hAnsi="Arial" w:cs="Arial"/>
                <w:color w:val="000000" w:themeColor="text1"/>
                <w:sz w:val="24"/>
                <w:szCs w:val="24"/>
              </w:rPr>
              <w:t>Community Engagement.</w:t>
            </w:r>
          </w:p>
        </w:tc>
      </w:tr>
      <w:tr w:rsidRPr="00383B11" w:rsidR="00110FB9" w:rsidTr="14A41CEF" w14:paraId="4EED9D1D" w14:textId="77777777">
        <w:trPr>
          <w:trHeight w:val="1440"/>
        </w:trPr>
        <w:tc>
          <w:tcPr>
            <w:tcW w:w="9360" w:type="dxa"/>
            <w:shd w:val="clear" w:color="auto" w:fill="F2F2F2" w:themeFill="background1" w:themeFillShade="F2"/>
            <w:tcMar/>
          </w:tcPr>
          <w:p w:rsidRPr="000F4D53" w:rsidR="000F4D53" w:rsidP="00897BC8" w:rsidRDefault="00110FB9" w14:paraId="1FE64430" w14:textId="53F394B1">
            <w:pPr>
              <w:spacing w:before="40"/>
              <w:ind w:left="720"/>
              <w:rPr>
                <w:rFonts w:ascii="Arial" w:hAnsi="Arial" w:cs="Arial"/>
                <w:color w:val="000000" w:themeColor="text1"/>
                <w:sz w:val="24"/>
                <w:szCs w:val="24"/>
              </w:rPr>
            </w:pPr>
            <w:r w:rsidRPr="00383B11">
              <w:rPr>
                <w:rFonts w:ascii="Arial" w:hAnsi="Arial" w:cs="Arial"/>
                <w:i/>
                <w:color w:val="808080" w:themeColor="background1" w:themeShade="80"/>
                <w:sz w:val="24"/>
                <w:szCs w:val="24"/>
              </w:rPr>
              <w:t>[</w:t>
            </w:r>
            <w:r w:rsidRPr="00383B11" w:rsidR="00DC0B90">
              <w:rPr>
                <w:rFonts w:ascii="Arial" w:hAnsi="Arial" w:cs="Arial"/>
                <w:i/>
                <w:color w:val="808080" w:themeColor="background1" w:themeShade="80"/>
                <w:sz w:val="24"/>
                <w:szCs w:val="24"/>
              </w:rPr>
              <w:t>Describe progress in community engagement</w:t>
            </w:r>
            <w:r w:rsidRPr="00383B11">
              <w:rPr>
                <w:rFonts w:ascii="Arial" w:hAnsi="Arial" w:cs="Arial"/>
                <w:i/>
                <w:color w:val="808080" w:themeColor="background1" w:themeShade="80"/>
                <w:sz w:val="24"/>
                <w:szCs w:val="24"/>
              </w:rPr>
              <w:t xml:space="preserve"> </w:t>
            </w:r>
            <w:r w:rsidRPr="00383B11" w:rsidR="00AC5A01">
              <w:rPr>
                <w:rFonts w:ascii="Arial" w:hAnsi="Arial" w:cs="Arial"/>
                <w:i/>
                <w:color w:val="808080" w:themeColor="background1" w:themeShade="80"/>
                <w:sz w:val="24"/>
                <w:szCs w:val="24"/>
              </w:rPr>
              <w:t>and note any planned changes in public outreach activities</w:t>
            </w:r>
            <w:r w:rsidRPr="00383B11">
              <w:rPr>
                <w:rFonts w:ascii="Arial" w:hAnsi="Arial" w:cs="Arial"/>
                <w:i/>
                <w:color w:val="808080" w:themeColor="background1" w:themeShade="80"/>
                <w:sz w:val="24"/>
                <w:szCs w:val="24"/>
              </w:rPr>
              <w:t>]</w:t>
            </w:r>
          </w:p>
          <w:p w:rsidRPr="00383B11" w:rsidR="000F4D53" w:rsidP="3B78475D" w:rsidRDefault="00661693" w14:paraId="6C06DACC" w14:textId="7EF2D51A">
            <w:pPr>
              <w:spacing w:before="120" w:after="240"/>
              <w:ind w:left="720" w:right="547"/>
              <w:jc w:val="both"/>
              <w:rPr>
                <w:rFonts w:ascii="Arial" w:hAnsi="Arial" w:cs="Arial"/>
                <w:color w:val="000000" w:themeColor="text1"/>
                <w:sz w:val="24"/>
                <w:szCs w:val="24"/>
              </w:rPr>
            </w:pPr>
            <w:r w:rsidRPr="3B78475D">
              <w:rPr>
                <w:rFonts w:ascii="Arial" w:hAnsi="Arial" w:cs="Arial"/>
                <w:color w:val="000000" w:themeColor="text1"/>
                <w:sz w:val="24"/>
                <w:szCs w:val="24"/>
              </w:rPr>
              <w:t xml:space="preserve">South Coast AQMD </w:t>
            </w:r>
            <w:r w:rsidRPr="3B78475D" w:rsidR="000F4D53">
              <w:rPr>
                <w:rFonts w:ascii="Arial" w:hAnsi="Arial" w:cs="Arial"/>
                <w:color w:val="000000" w:themeColor="text1"/>
                <w:sz w:val="24"/>
                <w:szCs w:val="24"/>
              </w:rPr>
              <w:t xml:space="preserve">continues to </w:t>
            </w:r>
            <w:r w:rsidR="00B446BC">
              <w:rPr>
                <w:rFonts w:ascii="Arial" w:hAnsi="Arial" w:cs="Arial"/>
                <w:color w:val="000000" w:themeColor="text1"/>
                <w:sz w:val="24"/>
                <w:szCs w:val="24"/>
              </w:rPr>
              <w:t xml:space="preserve">make progress </w:t>
            </w:r>
            <w:r w:rsidRPr="3B78475D" w:rsidR="000F4D53">
              <w:rPr>
                <w:rFonts w:ascii="Arial" w:hAnsi="Arial" w:cs="Arial"/>
                <w:color w:val="000000" w:themeColor="text1"/>
                <w:sz w:val="24"/>
                <w:szCs w:val="24"/>
              </w:rPr>
              <w:t>engag</w:t>
            </w:r>
            <w:r w:rsidR="00B446BC">
              <w:rPr>
                <w:rFonts w:ascii="Arial" w:hAnsi="Arial" w:cs="Arial"/>
                <w:color w:val="000000" w:themeColor="text1"/>
                <w:sz w:val="24"/>
                <w:szCs w:val="24"/>
              </w:rPr>
              <w:t>ing</w:t>
            </w:r>
            <w:r w:rsidRPr="3B78475D" w:rsidR="000F4D53">
              <w:rPr>
                <w:rFonts w:ascii="Arial" w:hAnsi="Arial" w:cs="Arial"/>
                <w:color w:val="000000" w:themeColor="text1"/>
                <w:sz w:val="24"/>
                <w:szCs w:val="24"/>
              </w:rPr>
              <w:t xml:space="preserve"> with </w:t>
            </w:r>
            <w:r w:rsidRPr="3B78475D" w:rsidR="55DCCD2C">
              <w:rPr>
                <w:rFonts w:ascii="Arial" w:hAnsi="Arial" w:cs="Arial"/>
                <w:color w:val="000000" w:themeColor="text1"/>
                <w:sz w:val="24"/>
                <w:szCs w:val="24"/>
              </w:rPr>
              <w:t>Community Steering Committee (</w:t>
            </w:r>
            <w:r w:rsidRPr="3B78475D" w:rsidR="000F4D53">
              <w:rPr>
                <w:rFonts w:ascii="Arial" w:hAnsi="Arial" w:cs="Arial"/>
                <w:color w:val="000000" w:themeColor="text1"/>
                <w:sz w:val="24"/>
                <w:szCs w:val="24"/>
              </w:rPr>
              <w:t>CSC</w:t>
            </w:r>
            <w:r w:rsidRPr="3B78475D" w:rsidR="760E21BE">
              <w:rPr>
                <w:rFonts w:ascii="Arial" w:hAnsi="Arial" w:cs="Arial"/>
                <w:color w:val="000000" w:themeColor="text1"/>
                <w:sz w:val="24"/>
                <w:szCs w:val="24"/>
              </w:rPr>
              <w:t>)</w:t>
            </w:r>
            <w:r w:rsidRPr="3B78475D" w:rsidR="000F4D53">
              <w:rPr>
                <w:rFonts w:ascii="Arial" w:hAnsi="Arial" w:cs="Arial"/>
                <w:color w:val="000000" w:themeColor="text1"/>
                <w:sz w:val="24"/>
                <w:szCs w:val="24"/>
              </w:rPr>
              <w:t xml:space="preserve"> members via email, telephone calls, </w:t>
            </w:r>
            <w:r w:rsidRPr="3B78475D" w:rsidR="00AE11AF">
              <w:rPr>
                <w:rFonts w:ascii="Arial" w:hAnsi="Arial" w:cs="Arial"/>
                <w:color w:val="000000" w:themeColor="text1"/>
                <w:sz w:val="24"/>
                <w:szCs w:val="24"/>
              </w:rPr>
              <w:t xml:space="preserve">individual and small group meetings, </w:t>
            </w:r>
            <w:r w:rsidRPr="3B78475D">
              <w:rPr>
                <w:rFonts w:ascii="Arial" w:hAnsi="Arial" w:cs="Arial"/>
                <w:color w:val="000000" w:themeColor="text1"/>
                <w:sz w:val="24"/>
                <w:szCs w:val="24"/>
              </w:rPr>
              <w:t>newsletters,</w:t>
            </w:r>
            <w:r w:rsidRPr="3B78475D" w:rsidR="00AE11AF">
              <w:rPr>
                <w:rFonts w:ascii="Arial" w:hAnsi="Arial" w:cs="Arial"/>
                <w:color w:val="000000" w:themeColor="text1"/>
                <w:sz w:val="24"/>
                <w:szCs w:val="24"/>
              </w:rPr>
              <w:t xml:space="preserve"> </w:t>
            </w:r>
            <w:r w:rsidRPr="3B78475D" w:rsidR="000F4D53">
              <w:rPr>
                <w:rFonts w:ascii="Arial" w:hAnsi="Arial" w:cs="Arial"/>
                <w:color w:val="000000" w:themeColor="text1"/>
                <w:sz w:val="24"/>
                <w:szCs w:val="24"/>
              </w:rPr>
              <w:t xml:space="preserve">and CSC meetings. </w:t>
            </w:r>
            <w:r w:rsidRPr="3B78475D" w:rsidR="1D8D3BD5">
              <w:rPr>
                <w:rFonts w:ascii="Arial" w:hAnsi="Arial" w:cs="Arial"/>
                <w:color w:val="000000" w:themeColor="text1"/>
                <w:sz w:val="24"/>
                <w:szCs w:val="24"/>
              </w:rPr>
              <w:t xml:space="preserve">The SBM CSC meetings continue to be co-hosted and co-led by a CSC member. </w:t>
            </w:r>
            <w:r w:rsidRPr="3B78475D" w:rsidR="00E862CF">
              <w:rPr>
                <w:rFonts w:ascii="Arial" w:hAnsi="Arial" w:cs="Arial"/>
                <w:color w:val="000000" w:themeColor="text1"/>
                <w:sz w:val="24"/>
                <w:szCs w:val="24"/>
              </w:rPr>
              <w:t>South Coast AQMD</w:t>
            </w:r>
            <w:r w:rsidRPr="3B78475D" w:rsidR="000F4D53">
              <w:rPr>
                <w:rFonts w:ascii="Arial" w:hAnsi="Arial" w:cs="Arial"/>
                <w:color w:val="000000" w:themeColor="text1"/>
                <w:sz w:val="24"/>
                <w:szCs w:val="24"/>
              </w:rPr>
              <w:t xml:space="preserve"> transitioned to a virtual format </w:t>
            </w:r>
            <w:r w:rsidRPr="3B78475D" w:rsidR="00AE11AF">
              <w:rPr>
                <w:rFonts w:ascii="Arial" w:hAnsi="Arial" w:cs="Arial"/>
                <w:color w:val="000000" w:themeColor="text1"/>
                <w:sz w:val="24"/>
                <w:szCs w:val="24"/>
              </w:rPr>
              <w:t xml:space="preserve">since March 2020 </w:t>
            </w:r>
            <w:r w:rsidRPr="3B78475D" w:rsidR="000F4D53">
              <w:rPr>
                <w:rFonts w:ascii="Arial" w:hAnsi="Arial" w:cs="Arial"/>
                <w:color w:val="000000" w:themeColor="text1"/>
                <w:sz w:val="24"/>
                <w:szCs w:val="24"/>
              </w:rPr>
              <w:t xml:space="preserve">for community engagement due to the </w:t>
            </w:r>
            <w:r w:rsidRPr="3B78475D" w:rsidR="00E862CF">
              <w:rPr>
                <w:rFonts w:ascii="Arial" w:hAnsi="Arial" w:cs="Arial"/>
                <w:color w:val="000000" w:themeColor="text1"/>
                <w:sz w:val="24"/>
                <w:szCs w:val="24"/>
              </w:rPr>
              <w:t xml:space="preserve">COVID-19 </w:t>
            </w:r>
            <w:r w:rsidRPr="3B78475D" w:rsidR="000F4D53">
              <w:rPr>
                <w:rFonts w:ascii="Arial" w:hAnsi="Arial" w:cs="Arial"/>
                <w:color w:val="000000" w:themeColor="text1"/>
                <w:sz w:val="24"/>
                <w:szCs w:val="24"/>
              </w:rPr>
              <w:t>pandemic</w:t>
            </w:r>
            <w:r w:rsidRPr="3B78475D" w:rsidR="00E50234">
              <w:rPr>
                <w:rFonts w:ascii="Arial" w:hAnsi="Arial" w:cs="Arial"/>
                <w:color w:val="000000" w:themeColor="text1"/>
                <w:sz w:val="24"/>
                <w:szCs w:val="24"/>
              </w:rPr>
              <w:t>,</w:t>
            </w:r>
            <w:r w:rsidRPr="3B78475D" w:rsidR="00AE11AF">
              <w:rPr>
                <w:rFonts w:ascii="Arial" w:hAnsi="Arial" w:cs="Arial"/>
                <w:color w:val="000000" w:themeColor="text1"/>
                <w:sz w:val="24"/>
                <w:szCs w:val="24"/>
              </w:rPr>
              <w:t xml:space="preserve"> </w:t>
            </w:r>
            <w:r w:rsidRPr="3B78475D" w:rsidR="00E862CF">
              <w:rPr>
                <w:rFonts w:ascii="Arial" w:hAnsi="Arial" w:cs="Arial"/>
                <w:color w:val="000000" w:themeColor="text1"/>
                <w:sz w:val="24"/>
                <w:szCs w:val="24"/>
              </w:rPr>
              <w:t xml:space="preserve">which </w:t>
            </w:r>
            <w:r w:rsidRPr="3B78475D" w:rsidR="00AE11AF">
              <w:rPr>
                <w:rFonts w:ascii="Arial" w:hAnsi="Arial" w:cs="Arial"/>
                <w:color w:val="000000" w:themeColor="text1"/>
                <w:sz w:val="24"/>
                <w:szCs w:val="24"/>
              </w:rPr>
              <w:t>has continued through June 202</w:t>
            </w:r>
            <w:r w:rsidRPr="3B78475D" w:rsidR="00EA1A16">
              <w:rPr>
                <w:rFonts w:ascii="Arial" w:hAnsi="Arial" w:cs="Arial"/>
                <w:color w:val="000000" w:themeColor="text1"/>
                <w:sz w:val="24"/>
                <w:szCs w:val="24"/>
              </w:rPr>
              <w:t>2</w:t>
            </w:r>
            <w:r w:rsidRPr="3B78475D" w:rsidR="000F4D53">
              <w:rPr>
                <w:rFonts w:ascii="Arial" w:hAnsi="Arial" w:cs="Arial"/>
                <w:color w:val="000000" w:themeColor="text1"/>
                <w:sz w:val="24"/>
                <w:szCs w:val="24"/>
              </w:rPr>
              <w:t>.</w:t>
            </w:r>
            <w:r w:rsidRPr="3B78475D" w:rsidR="006D19B6">
              <w:rPr>
                <w:rFonts w:ascii="Arial" w:hAnsi="Arial" w:cs="Arial"/>
                <w:color w:val="000000" w:themeColor="text1"/>
                <w:sz w:val="24"/>
                <w:szCs w:val="24"/>
              </w:rPr>
              <w:t xml:space="preserve"> </w:t>
            </w:r>
            <w:r w:rsidRPr="00A346D7" w:rsidR="5653806A">
              <w:rPr>
                <w:rFonts w:ascii="Arial" w:hAnsi="Arial" w:eastAsia="Arial" w:cs="Arial"/>
                <w:sz w:val="24"/>
                <w:szCs w:val="24"/>
              </w:rPr>
              <w:t>As many community members and organizations are beginning to transition back to in-person engagement, South Coast AQMD is identifying new ways to provide CSC updates, solicit and gather CSC input, and enhance communication between community members and government agencies.</w:t>
            </w:r>
            <w:r w:rsidRPr="00A346D7" w:rsidR="5653806A">
              <w:rPr>
                <w:rFonts w:ascii="Arial" w:hAnsi="Arial" w:cs="Arial"/>
                <w:sz w:val="24"/>
                <w:szCs w:val="24"/>
              </w:rPr>
              <w:t xml:space="preserve"> </w:t>
            </w:r>
          </w:p>
          <w:p w:rsidRPr="00383B11" w:rsidR="000F4D53" w:rsidP="3B78475D" w:rsidRDefault="5653806A" w14:paraId="2C803E95" w14:textId="44E643BA">
            <w:pPr>
              <w:spacing w:before="120" w:after="240"/>
              <w:ind w:left="720" w:right="547"/>
              <w:jc w:val="both"/>
              <w:rPr>
                <w:rFonts w:ascii="Arial" w:hAnsi="Arial" w:cs="Arial"/>
                <w:color w:val="000000" w:themeColor="text1"/>
                <w:sz w:val="24"/>
                <w:szCs w:val="24"/>
              </w:rPr>
            </w:pPr>
            <w:r w:rsidRPr="3B78475D">
              <w:rPr>
                <w:rFonts w:ascii="Arial" w:hAnsi="Arial" w:cs="Arial"/>
                <w:color w:val="000000" w:themeColor="text1"/>
                <w:sz w:val="24"/>
                <w:szCs w:val="24"/>
              </w:rPr>
              <w:t>Additionally, o</w:t>
            </w:r>
            <w:r w:rsidRPr="3B78475D" w:rsidR="7A01566E">
              <w:rPr>
                <w:rFonts w:ascii="Arial" w:hAnsi="Arial" w:cs="Arial"/>
                <w:color w:val="000000" w:themeColor="text1"/>
                <w:sz w:val="24"/>
                <w:szCs w:val="24"/>
              </w:rPr>
              <w:t xml:space="preserve">n June 22, 2022, South Coast AQMD attended a </w:t>
            </w:r>
            <w:r w:rsidRPr="3B78475D" w:rsidR="39D14D83">
              <w:rPr>
                <w:rFonts w:ascii="Arial" w:hAnsi="Arial" w:cs="Arial"/>
                <w:color w:val="000000" w:themeColor="text1"/>
                <w:sz w:val="24"/>
                <w:szCs w:val="24"/>
              </w:rPr>
              <w:t xml:space="preserve">community-led </w:t>
            </w:r>
            <w:r w:rsidRPr="3B78475D" w:rsidR="659AA4D3">
              <w:rPr>
                <w:rFonts w:ascii="Arial" w:hAnsi="Arial" w:cs="Arial"/>
                <w:color w:val="000000" w:themeColor="text1"/>
                <w:sz w:val="24"/>
                <w:szCs w:val="24"/>
              </w:rPr>
              <w:t xml:space="preserve">tour of the </w:t>
            </w:r>
            <w:r w:rsidRPr="3B78475D" w:rsidR="4F4B3298">
              <w:rPr>
                <w:rFonts w:ascii="Arial" w:hAnsi="Arial" w:cs="Arial"/>
                <w:color w:val="000000" w:themeColor="text1"/>
                <w:sz w:val="24"/>
                <w:szCs w:val="24"/>
              </w:rPr>
              <w:t>SBM community</w:t>
            </w:r>
            <w:r w:rsidRPr="3B78475D" w:rsidR="659AA4D3">
              <w:rPr>
                <w:rFonts w:ascii="Arial" w:hAnsi="Arial" w:cs="Arial"/>
                <w:color w:val="000000" w:themeColor="text1"/>
                <w:sz w:val="24"/>
                <w:szCs w:val="24"/>
              </w:rPr>
              <w:t xml:space="preserve"> </w:t>
            </w:r>
            <w:r w:rsidRPr="3B78475D" w:rsidR="6DDB6CA6">
              <w:rPr>
                <w:rFonts w:ascii="Arial" w:hAnsi="Arial" w:cs="Arial"/>
                <w:color w:val="000000" w:themeColor="text1"/>
                <w:sz w:val="24"/>
                <w:szCs w:val="24"/>
              </w:rPr>
              <w:t>with the</w:t>
            </w:r>
            <w:r w:rsidRPr="3B78475D" w:rsidR="659AA4D3">
              <w:rPr>
                <w:rFonts w:ascii="Arial" w:hAnsi="Arial" w:cs="Arial"/>
                <w:color w:val="000000" w:themeColor="text1"/>
                <w:sz w:val="24"/>
                <w:szCs w:val="24"/>
              </w:rPr>
              <w:t xml:space="preserve"> U.S. EPA Region 9</w:t>
            </w:r>
            <w:r w:rsidRPr="3B78475D" w:rsidR="7A01566E">
              <w:rPr>
                <w:rFonts w:ascii="Arial" w:hAnsi="Arial" w:cs="Arial"/>
                <w:color w:val="000000" w:themeColor="text1"/>
                <w:sz w:val="24"/>
                <w:szCs w:val="24"/>
              </w:rPr>
              <w:t xml:space="preserve"> </w:t>
            </w:r>
            <w:r w:rsidRPr="3B78475D" w:rsidR="0E9B353F">
              <w:rPr>
                <w:rFonts w:ascii="Arial" w:hAnsi="Arial" w:cs="Arial"/>
                <w:color w:val="000000" w:themeColor="text1"/>
                <w:sz w:val="24"/>
                <w:szCs w:val="24"/>
              </w:rPr>
              <w:t>and CARB</w:t>
            </w:r>
            <w:r w:rsidRPr="3B78475D" w:rsidR="1C10A74C">
              <w:rPr>
                <w:rFonts w:ascii="Arial" w:hAnsi="Arial" w:cs="Arial"/>
                <w:color w:val="000000" w:themeColor="text1"/>
                <w:sz w:val="24"/>
                <w:szCs w:val="24"/>
              </w:rPr>
              <w:t xml:space="preserve"> to discuss the</w:t>
            </w:r>
            <w:r w:rsidRPr="3B78475D" w:rsidR="1F298B53">
              <w:rPr>
                <w:rFonts w:ascii="Arial" w:hAnsi="Arial" w:cs="Arial"/>
                <w:color w:val="000000" w:themeColor="text1"/>
                <w:sz w:val="24"/>
                <w:szCs w:val="24"/>
              </w:rPr>
              <w:t>ir air quality concerns</w:t>
            </w:r>
            <w:r w:rsidRPr="3B78475D" w:rsidR="00F349C7">
              <w:rPr>
                <w:rFonts w:ascii="Arial" w:hAnsi="Arial" w:cs="Arial"/>
                <w:color w:val="000000" w:themeColor="text1"/>
                <w:sz w:val="24"/>
                <w:szCs w:val="24"/>
              </w:rPr>
              <w:t xml:space="preserve"> about areas affected by goods movement- specifically new and existing rail yards and warehouses</w:t>
            </w:r>
            <w:r w:rsidRPr="3B78475D" w:rsidR="49C66B3C">
              <w:rPr>
                <w:rFonts w:ascii="Arial" w:hAnsi="Arial" w:cs="Arial"/>
                <w:color w:val="000000" w:themeColor="text1"/>
                <w:sz w:val="24"/>
                <w:szCs w:val="24"/>
              </w:rPr>
              <w:t xml:space="preserve">. </w:t>
            </w:r>
          </w:p>
        </w:tc>
      </w:tr>
      <w:tr w:rsidRPr="00383B11" w:rsidR="00110FB9" w:rsidTr="14A41CEF" w14:paraId="0878C9F2" w14:textId="77777777">
        <w:tc>
          <w:tcPr>
            <w:tcW w:w="9360" w:type="dxa"/>
            <w:shd w:val="clear" w:color="auto" w:fill="FFFFCC"/>
            <w:tcMar/>
          </w:tcPr>
          <w:p w:rsidRPr="00383B11" w:rsidR="00110FB9" w:rsidP="00DC0B90" w:rsidRDefault="00DC0B90" w14:paraId="0CB14A37" w14:textId="00E80417">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Enforcement</w:t>
            </w:r>
            <w:r w:rsidRPr="00383B11" w:rsidR="00F64A45">
              <w:rPr>
                <w:rFonts w:ascii="Arial" w:hAnsi="Arial" w:cs="Arial"/>
                <w:color w:val="000000" w:themeColor="text1"/>
                <w:sz w:val="24"/>
                <w:szCs w:val="24"/>
              </w:rPr>
              <w:t>.</w:t>
            </w:r>
          </w:p>
        </w:tc>
      </w:tr>
      <w:tr w:rsidRPr="00383B11" w:rsidR="00DC0B90" w:rsidTr="14A41CEF" w14:paraId="1B64D989" w14:textId="77777777">
        <w:trPr>
          <w:trHeight w:val="576"/>
        </w:trPr>
        <w:tc>
          <w:tcPr>
            <w:tcW w:w="9360" w:type="dxa"/>
            <w:shd w:val="clear" w:color="auto" w:fill="F2F2F2" w:themeFill="background1" w:themeFillShade="F2"/>
            <w:tcMar/>
          </w:tcPr>
          <w:p w:rsidRPr="00383B11" w:rsidR="00DC0B90" w:rsidP="00722366" w:rsidRDefault="00DC0B90" w14:paraId="1BA6B12A" w14:textId="0BC09B10">
            <w:pPr>
              <w:spacing w:before="40"/>
              <w:ind w:left="720"/>
              <w:rPr>
                <w:rFonts w:ascii="Arial" w:hAnsi="Arial" w:cs="Arial"/>
                <w:i/>
                <w:color w:val="808080" w:themeColor="background1" w:themeShade="80"/>
                <w:sz w:val="24"/>
                <w:szCs w:val="24"/>
              </w:rPr>
            </w:pPr>
            <w:r w:rsidRPr="3B78475D">
              <w:rPr>
                <w:rFonts w:ascii="Arial" w:hAnsi="Arial" w:cs="Arial"/>
                <w:i/>
                <w:iCs/>
                <w:color w:val="808080" w:themeColor="background1" w:themeShade="80"/>
                <w:sz w:val="24"/>
                <w:szCs w:val="24"/>
              </w:rPr>
              <w:t xml:space="preserve">[Describe progress in enforcement </w:t>
            </w:r>
            <w:r w:rsidRPr="3B78475D" w:rsidR="00AC5A01">
              <w:rPr>
                <w:rFonts w:ascii="Arial" w:hAnsi="Arial" w:cs="Arial"/>
                <w:i/>
                <w:iCs/>
                <w:color w:val="808080" w:themeColor="background1" w:themeShade="80"/>
                <w:sz w:val="24"/>
                <w:szCs w:val="24"/>
              </w:rPr>
              <w:t xml:space="preserve">and note any </w:t>
            </w:r>
            <w:r w:rsidRPr="3B78475D" w:rsidR="00882EE0">
              <w:rPr>
                <w:rFonts w:ascii="Arial" w:hAnsi="Arial" w:cs="Arial"/>
                <w:i/>
                <w:iCs/>
                <w:color w:val="808080" w:themeColor="background1" w:themeShade="80"/>
                <w:sz w:val="24"/>
                <w:szCs w:val="24"/>
              </w:rPr>
              <w:t>new or revised</w:t>
            </w:r>
            <w:r w:rsidRPr="3B78475D" w:rsidR="00AC5A01">
              <w:rPr>
                <w:rFonts w:ascii="Arial" w:hAnsi="Arial" w:cs="Arial"/>
                <w:i/>
                <w:iCs/>
                <w:color w:val="808080" w:themeColor="background1" w:themeShade="80"/>
                <w:sz w:val="24"/>
                <w:szCs w:val="24"/>
              </w:rPr>
              <w:t xml:space="preserve"> enforcement activities</w:t>
            </w:r>
            <w:r w:rsidRPr="3B78475D">
              <w:rPr>
                <w:rFonts w:ascii="Arial" w:hAnsi="Arial" w:cs="Arial"/>
                <w:i/>
                <w:iCs/>
                <w:color w:val="808080" w:themeColor="background1" w:themeShade="80"/>
                <w:sz w:val="24"/>
                <w:szCs w:val="24"/>
              </w:rPr>
              <w:t>]</w:t>
            </w:r>
          </w:p>
          <w:p w:rsidRPr="00824C90" w:rsidR="00824C90" w:rsidP="0051146F" w:rsidRDefault="54904599" w14:paraId="5CE944D5" w14:textId="0CD1B9A4">
            <w:pPr>
              <w:spacing w:before="120" w:after="160"/>
              <w:ind w:left="720" w:right="547"/>
              <w:jc w:val="both"/>
              <w:rPr>
                <w:rFonts w:ascii="Arial" w:hAnsi="Arial" w:cs="Arial"/>
                <w:color w:val="000000" w:themeColor="text1"/>
                <w:sz w:val="24"/>
                <w:szCs w:val="24"/>
              </w:rPr>
            </w:pPr>
            <w:r w:rsidRPr="00A346D7">
              <w:rPr>
                <w:rFonts w:ascii="Arial" w:hAnsi="Arial" w:eastAsia="Arial" w:cs="Arial"/>
                <w:sz w:val="24"/>
                <w:szCs w:val="24"/>
              </w:rPr>
              <w:t>South Coast AQMD made progress implementing enforcement actions for the air quality priorities in the Community Emissions Reduction Plan (CERP).</w:t>
            </w:r>
            <w:r w:rsidRPr="00A346D7" w:rsidR="00A346D7">
              <w:rPr>
                <w:rFonts w:ascii="Arial" w:hAnsi="Arial" w:eastAsia="Arial" w:cs="Arial"/>
                <w:sz w:val="24"/>
                <w:szCs w:val="24"/>
              </w:rPr>
              <w:t xml:space="preserve"> </w:t>
            </w:r>
            <w:r w:rsidRPr="3B78475D" w:rsidR="62B66034">
              <w:rPr>
                <w:rFonts w:ascii="Arial" w:hAnsi="Arial" w:cs="Arial"/>
                <w:sz w:val="24"/>
                <w:szCs w:val="24"/>
              </w:rPr>
              <w:t xml:space="preserve">Since </w:t>
            </w:r>
            <w:r w:rsidRPr="3B78475D" w:rsidR="71F74F8A">
              <w:rPr>
                <w:rFonts w:ascii="Arial" w:hAnsi="Arial" w:cs="Arial"/>
                <w:sz w:val="24"/>
                <w:szCs w:val="24"/>
              </w:rPr>
              <w:t xml:space="preserve">CERP </w:t>
            </w:r>
            <w:r w:rsidRPr="3B78475D" w:rsidR="62B66034">
              <w:rPr>
                <w:rFonts w:ascii="Arial" w:hAnsi="Arial" w:cs="Arial"/>
                <w:sz w:val="24"/>
                <w:szCs w:val="24"/>
              </w:rPr>
              <w:t xml:space="preserve">implementation </w:t>
            </w:r>
            <w:r w:rsidRPr="3B78475D" w:rsidR="20303C3E">
              <w:rPr>
                <w:rFonts w:ascii="Arial" w:hAnsi="Arial" w:cs="Arial"/>
                <w:sz w:val="24"/>
                <w:szCs w:val="24"/>
              </w:rPr>
              <w:t>began</w:t>
            </w:r>
            <w:r w:rsidRPr="3B78475D" w:rsidR="62B66034">
              <w:rPr>
                <w:rFonts w:ascii="Arial" w:hAnsi="Arial" w:cs="Arial"/>
                <w:color w:val="000000" w:themeColor="text1"/>
                <w:sz w:val="24"/>
                <w:szCs w:val="24"/>
              </w:rPr>
              <w:t xml:space="preserve">, South Coast AQMD </w:t>
            </w:r>
            <w:r w:rsidRPr="3B78475D" w:rsidR="3673669E">
              <w:rPr>
                <w:rFonts w:ascii="Arial" w:hAnsi="Arial" w:cs="Arial"/>
                <w:color w:val="000000" w:themeColor="text1"/>
                <w:sz w:val="24"/>
                <w:szCs w:val="24"/>
              </w:rPr>
              <w:t xml:space="preserve">has continued </w:t>
            </w:r>
            <w:r w:rsidRPr="3B78475D" w:rsidR="3892F0BE">
              <w:rPr>
                <w:rFonts w:ascii="Arial" w:hAnsi="Arial" w:cs="Arial"/>
                <w:color w:val="000000" w:themeColor="text1"/>
                <w:sz w:val="24"/>
                <w:szCs w:val="24"/>
              </w:rPr>
              <w:t>conduct</w:t>
            </w:r>
            <w:r w:rsidRPr="3B78475D" w:rsidR="13F6DA6F">
              <w:rPr>
                <w:rFonts w:ascii="Arial" w:hAnsi="Arial" w:cs="Arial"/>
                <w:color w:val="000000" w:themeColor="text1"/>
                <w:sz w:val="24"/>
                <w:szCs w:val="24"/>
              </w:rPr>
              <w:t xml:space="preserve">ing inspections of various facilities (e.g., concrete batch plants, </w:t>
            </w:r>
            <w:proofErr w:type="spellStart"/>
            <w:r w:rsidRPr="3B78475D" w:rsidR="13F6DA6F">
              <w:rPr>
                <w:rFonts w:ascii="Arial" w:hAnsi="Arial" w:cs="Arial"/>
                <w:color w:val="000000" w:themeColor="text1"/>
                <w:sz w:val="24"/>
                <w:szCs w:val="24"/>
              </w:rPr>
              <w:t>Omnitrans</w:t>
            </w:r>
            <w:proofErr w:type="spellEnd"/>
            <w:r w:rsidRPr="3B78475D" w:rsidR="13F6DA6F">
              <w:rPr>
                <w:rFonts w:ascii="Arial" w:hAnsi="Arial" w:cs="Arial"/>
                <w:color w:val="000000" w:themeColor="text1"/>
                <w:sz w:val="24"/>
                <w:szCs w:val="24"/>
              </w:rPr>
              <w:t>) and idling trucks</w:t>
            </w:r>
            <w:r w:rsidR="00F71859">
              <w:rPr>
                <w:rFonts w:ascii="Arial" w:hAnsi="Arial" w:cs="Arial"/>
                <w:color w:val="000000" w:themeColor="text1"/>
                <w:sz w:val="24"/>
                <w:szCs w:val="24"/>
              </w:rPr>
              <w:t xml:space="preserve"> in the San Bernardino, </w:t>
            </w:r>
            <w:proofErr w:type="spellStart"/>
            <w:r w:rsidR="00F71859">
              <w:rPr>
                <w:rFonts w:ascii="Arial" w:hAnsi="Arial" w:cs="Arial"/>
                <w:color w:val="000000" w:themeColor="text1"/>
                <w:sz w:val="24"/>
                <w:szCs w:val="24"/>
              </w:rPr>
              <w:t>Muscoy</w:t>
            </w:r>
            <w:proofErr w:type="spellEnd"/>
            <w:r w:rsidR="00F71859">
              <w:rPr>
                <w:rFonts w:ascii="Arial" w:hAnsi="Arial" w:cs="Arial"/>
                <w:color w:val="000000" w:themeColor="text1"/>
                <w:sz w:val="24"/>
                <w:szCs w:val="24"/>
              </w:rPr>
              <w:t xml:space="preserve"> (SBM) community</w:t>
            </w:r>
            <w:r w:rsidRPr="3B78475D" w:rsidR="13F6DA6F">
              <w:rPr>
                <w:rFonts w:ascii="Arial" w:hAnsi="Arial" w:cs="Arial"/>
                <w:color w:val="000000" w:themeColor="text1"/>
                <w:sz w:val="24"/>
                <w:szCs w:val="24"/>
              </w:rPr>
              <w:t>.</w:t>
            </w:r>
            <w:r w:rsidRPr="3B78475D" w:rsidR="3892F0BE">
              <w:rPr>
                <w:rFonts w:ascii="Arial" w:hAnsi="Arial" w:cs="Arial"/>
                <w:color w:val="000000" w:themeColor="text1"/>
                <w:sz w:val="24"/>
                <w:szCs w:val="24"/>
              </w:rPr>
              <w:t xml:space="preserve"> </w:t>
            </w:r>
            <w:r w:rsidRPr="3B78475D" w:rsidR="62B66034">
              <w:rPr>
                <w:rFonts w:ascii="Arial" w:hAnsi="Arial" w:cs="Arial"/>
                <w:sz w:val="24"/>
                <w:szCs w:val="24"/>
              </w:rPr>
              <w:t xml:space="preserve">. </w:t>
            </w:r>
            <w:r w:rsidRPr="3B78475D" w:rsidR="0A481C37">
              <w:rPr>
                <w:rFonts w:ascii="Arial" w:hAnsi="Arial" w:cs="Arial"/>
                <w:color w:val="000000" w:themeColor="text1"/>
                <w:sz w:val="24"/>
                <w:szCs w:val="24"/>
              </w:rPr>
              <w:t xml:space="preserve">Prior to </w:t>
            </w:r>
            <w:r w:rsidRPr="3B78475D" w:rsidR="7C079A03">
              <w:rPr>
                <w:rFonts w:ascii="Arial" w:hAnsi="Arial" w:cs="Arial"/>
                <w:color w:val="000000" w:themeColor="text1"/>
                <w:sz w:val="24"/>
                <w:szCs w:val="24"/>
              </w:rPr>
              <w:t xml:space="preserve">Assembly Bill </w:t>
            </w:r>
            <w:r w:rsidRPr="3B78475D" w:rsidR="0A481C37">
              <w:rPr>
                <w:rFonts w:ascii="Arial" w:hAnsi="Arial" w:cs="Arial"/>
                <w:color w:val="000000" w:themeColor="text1"/>
                <w:sz w:val="24"/>
                <w:szCs w:val="24"/>
              </w:rPr>
              <w:t>AB 617</w:t>
            </w:r>
            <w:r w:rsidRPr="3B78475D" w:rsidR="021E0A9A">
              <w:rPr>
                <w:rFonts w:ascii="Arial" w:hAnsi="Arial" w:cs="Arial"/>
                <w:color w:val="000000" w:themeColor="text1"/>
                <w:sz w:val="24"/>
                <w:szCs w:val="24"/>
              </w:rPr>
              <w:t xml:space="preserve"> </w:t>
            </w:r>
            <w:r w:rsidRPr="3B78475D" w:rsidR="7C079A03">
              <w:rPr>
                <w:rFonts w:ascii="Arial" w:hAnsi="Arial" w:cs="Arial"/>
                <w:color w:val="000000" w:themeColor="text1"/>
                <w:sz w:val="24"/>
                <w:szCs w:val="24"/>
              </w:rPr>
              <w:t>(</w:t>
            </w:r>
            <w:r w:rsidRPr="3B78475D" w:rsidR="0A481C37">
              <w:rPr>
                <w:rFonts w:ascii="Arial" w:hAnsi="Arial" w:cs="Arial"/>
                <w:color w:val="000000" w:themeColor="text1"/>
                <w:sz w:val="24"/>
                <w:szCs w:val="24"/>
              </w:rPr>
              <w:t>AB 617</w:t>
            </w:r>
            <w:r w:rsidRPr="3B78475D" w:rsidR="5A480D0C">
              <w:rPr>
                <w:rFonts w:ascii="Arial" w:hAnsi="Arial" w:cs="Arial"/>
                <w:color w:val="000000" w:themeColor="text1"/>
                <w:sz w:val="24"/>
                <w:szCs w:val="24"/>
              </w:rPr>
              <w:t>)</w:t>
            </w:r>
            <w:r w:rsidRPr="3B78475D" w:rsidR="021E0A9A">
              <w:rPr>
                <w:rFonts w:ascii="Arial" w:hAnsi="Arial" w:cs="Arial"/>
                <w:color w:val="000000" w:themeColor="text1"/>
                <w:sz w:val="24"/>
                <w:szCs w:val="24"/>
              </w:rPr>
              <w:t xml:space="preserve"> program</w:t>
            </w:r>
            <w:r w:rsidRPr="3B78475D" w:rsidR="71B4BE07">
              <w:rPr>
                <w:rFonts w:ascii="Arial" w:hAnsi="Arial" w:cs="Arial"/>
                <w:color w:val="000000" w:themeColor="text1"/>
                <w:sz w:val="24"/>
                <w:szCs w:val="24"/>
              </w:rPr>
              <w:t xml:space="preserve"> implementation</w:t>
            </w:r>
            <w:r w:rsidRPr="3B78475D" w:rsidR="0A481C37">
              <w:rPr>
                <w:rFonts w:ascii="Arial" w:hAnsi="Arial" w:cs="Arial"/>
                <w:color w:val="000000" w:themeColor="text1"/>
                <w:sz w:val="24"/>
                <w:szCs w:val="24"/>
              </w:rPr>
              <w:t xml:space="preserve">, the main source of public input on air pollution issues </w:t>
            </w:r>
            <w:r w:rsidRPr="3B78475D" w:rsidR="795F9D80">
              <w:rPr>
                <w:rFonts w:ascii="Arial" w:hAnsi="Arial" w:cs="Arial"/>
                <w:color w:val="000000" w:themeColor="text1"/>
                <w:sz w:val="24"/>
                <w:szCs w:val="24"/>
              </w:rPr>
              <w:t>came</w:t>
            </w:r>
            <w:r w:rsidRPr="3B78475D" w:rsidR="0A481C37">
              <w:rPr>
                <w:rFonts w:ascii="Arial" w:hAnsi="Arial" w:cs="Arial"/>
                <w:color w:val="000000" w:themeColor="text1"/>
                <w:sz w:val="24"/>
                <w:szCs w:val="24"/>
              </w:rPr>
              <w:t xml:space="preserve"> from public complaints. </w:t>
            </w:r>
            <w:r w:rsidRPr="3B78475D" w:rsidR="3892F0BE">
              <w:rPr>
                <w:rFonts w:ascii="Arial" w:hAnsi="Arial" w:cs="Arial"/>
                <w:color w:val="000000" w:themeColor="text1"/>
                <w:sz w:val="24"/>
                <w:szCs w:val="24"/>
              </w:rPr>
              <w:t>However,</w:t>
            </w:r>
            <w:r w:rsidRPr="3B78475D" w:rsidR="021E0A9A">
              <w:rPr>
                <w:rFonts w:ascii="Arial" w:hAnsi="Arial" w:cs="Arial"/>
                <w:color w:val="000000" w:themeColor="text1"/>
                <w:sz w:val="24"/>
                <w:szCs w:val="24"/>
              </w:rPr>
              <w:t xml:space="preserve"> </w:t>
            </w:r>
            <w:r w:rsidRPr="3B78475D" w:rsidR="3892F0BE">
              <w:rPr>
                <w:rFonts w:ascii="Arial" w:hAnsi="Arial" w:cs="Arial"/>
                <w:color w:val="000000" w:themeColor="text1"/>
                <w:sz w:val="24"/>
                <w:szCs w:val="24"/>
              </w:rPr>
              <w:t>CSC meetings provide communities an opportunity to</w:t>
            </w:r>
            <w:r w:rsidRPr="3B78475D" w:rsidR="0A481C37">
              <w:rPr>
                <w:rFonts w:ascii="Arial" w:hAnsi="Arial" w:cs="Arial"/>
                <w:color w:val="000000" w:themeColor="text1"/>
                <w:sz w:val="24"/>
                <w:szCs w:val="24"/>
              </w:rPr>
              <w:t xml:space="preserve"> identify</w:t>
            </w:r>
            <w:r w:rsidRPr="3B78475D" w:rsidR="3892F0BE">
              <w:rPr>
                <w:rFonts w:ascii="Arial" w:hAnsi="Arial" w:cs="Arial"/>
                <w:color w:val="000000" w:themeColor="text1"/>
                <w:sz w:val="24"/>
                <w:szCs w:val="24"/>
              </w:rPr>
              <w:t xml:space="preserve"> and prioritize</w:t>
            </w:r>
            <w:r w:rsidRPr="3B78475D" w:rsidR="0A481C37">
              <w:rPr>
                <w:rFonts w:ascii="Arial" w:hAnsi="Arial" w:cs="Arial"/>
                <w:color w:val="000000" w:themeColor="text1"/>
                <w:sz w:val="24"/>
                <w:szCs w:val="24"/>
              </w:rPr>
              <w:t xml:space="preserve"> local </w:t>
            </w:r>
            <w:r w:rsidRPr="3B78475D" w:rsidR="3892F0BE">
              <w:rPr>
                <w:rFonts w:ascii="Arial" w:hAnsi="Arial" w:cs="Arial"/>
                <w:color w:val="000000" w:themeColor="text1"/>
                <w:sz w:val="24"/>
                <w:szCs w:val="24"/>
              </w:rPr>
              <w:t xml:space="preserve">air quality </w:t>
            </w:r>
            <w:r w:rsidRPr="3B78475D" w:rsidR="0A481C37">
              <w:rPr>
                <w:rFonts w:ascii="Arial" w:hAnsi="Arial" w:cs="Arial"/>
                <w:color w:val="000000" w:themeColor="text1"/>
                <w:sz w:val="24"/>
                <w:szCs w:val="24"/>
              </w:rPr>
              <w:t>concerns.</w:t>
            </w:r>
            <w:r w:rsidRPr="3B78475D" w:rsidR="3892F0BE">
              <w:rPr>
                <w:rFonts w:ascii="Arial" w:hAnsi="Arial" w:cs="Arial"/>
                <w:color w:val="000000" w:themeColor="text1"/>
                <w:sz w:val="24"/>
                <w:szCs w:val="24"/>
              </w:rPr>
              <w:t xml:space="preserve"> For example,</w:t>
            </w:r>
            <w:r w:rsidRPr="3B78475D" w:rsidR="0A481C37">
              <w:rPr>
                <w:rFonts w:ascii="Arial" w:hAnsi="Arial" w:cs="Arial"/>
                <w:color w:val="000000" w:themeColor="text1"/>
                <w:sz w:val="24"/>
                <w:szCs w:val="24"/>
              </w:rPr>
              <w:t xml:space="preserve"> South Coast AQMD receives relatively few </w:t>
            </w:r>
            <w:r w:rsidRPr="3B78475D" w:rsidR="20B3BE39">
              <w:rPr>
                <w:rFonts w:ascii="Arial" w:hAnsi="Arial" w:cs="Arial"/>
                <w:color w:val="000000" w:themeColor="text1"/>
                <w:sz w:val="24"/>
                <w:szCs w:val="24"/>
              </w:rPr>
              <w:t xml:space="preserve">truck </w:t>
            </w:r>
            <w:r w:rsidRPr="3B78475D" w:rsidR="0A481C37">
              <w:rPr>
                <w:rFonts w:ascii="Arial" w:hAnsi="Arial" w:cs="Arial"/>
                <w:color w:val="000000" w:themeColor="text1"/>
                <w:sz w:val="24"/>
                <w:szCs w:val="24"/>
              </w:rPr>
              <w:t>idling complaints, yet</w:t>
            </w:r>
            <w:r w:rsidRPr="3B78475D" w:rsidR="23881D5F">
              <w:rPr>
                <w:rFonts w:ascii="Arial" w:hAnsi="Arial" w:cs="Arial"/>
                <w:color w:val="000000" w:themeColor="text1"/>
                <w:sz w:val="24"/>
                <w:szCs w:val="24"/>
              </w:rPr>
              <w:t xml:space="preserve"> truck idling</w:t>
            </w:r>
            <w:r w:rsidRPr="3B78475D" w:rsidR="0A481C37">
              <w:rPr>
                <w:rFonts w:ascii="Arial" w:hAnsi="Arial" w:cs="Arial"/>
                <w:color w:val="000000" w:themeColor="text1"/>
                <w:sz w:val="24"/>
                <w:szCs w:val="24"/>
              </w:rPr>
              <w:t xml:space="preserve"> was raised </w:t>
            </w:r>
            <w:r w:rsidRPr="3B78475D" w:rsidR="23881D5F">
              <w:rPr>
                <w:rFonts w:ascii="Arial" w:hAnsi="Arial" w:cs="Arial"/>
                <w:color w:val="000000" w:themeColor="text1"/>
                <w:sz w:val="24"/>
                <w:szCs w:val="24"/>
              </w:rPr>
              <w:t xml:space="preserve">by </w:t>
            </w:r>
            <w:r w:rsidRPr="3B78475D" w:rsidR="20B3BE39">
              <w:rPr>
                <w:rFonts w:ascii="Arial" w:hAnsi="Arial" w:cs="Arial"/>
                <w:color w:val="000000" w:themeColor="text1"/>
                <w:sz w:val="24"/>
                <w:szCs w:val="24"/>
              </w:rPr>
              <w:t xml:space="preserve">all </w:t>
            </w:r>
            <w:r w:rsidRPr="3B78475D" w:rsidR="23881D5F">
              <w:rPr>
                <w:rFonts w:ascii="Arial" w:hAnsi="Arial" w:cs="Arial"/>
                <w:color w:val="000000" w:themeColor="text1"/>
                <w:sz w:val="24"/>
                <w:szCs w:val="24"/>
              </w:rPr>
              <w:t>th</w:t>
            </w:r>
            <w:r w:rsidRPr="3B78475D" w:rsidR="20B3BE39">
              <w:rPr>
                <w:rFonts w:ascii="Arial" w:hAnsi="Arial" w:cs="Arial"/>
                <w:color w:val="000000" w:themeColor="text1"/>
                <w:sz w:val="24"/>
                <w:szCs w:val="24"/>
              </w:rPr>
              <w:t>re</w:t>
            </w:r>
            <w:r w:rsidRPr="3B78475D" w:rsidR="23881D5F">
              <w:rPr>
                <w:rFonts w:ascii="Arial" w:hAnsi="Arial" w:cs="Arial"/>
                <w:color w:val="000000" w:themeColor="text1"/>
                <w:sz w:val="24"/>
                <w:szCs w:val="24"/>
              </w:rPr>
              <w:t>e</w:t>
            </w:r>
            <w:r w:rsidRPr="3B78475D" w:rsidR="20B3BE39">
              <w:rPr>
                <w:rFonts w:ascii="Arial" w:hAnsi="Arial" w:cs="Arial"/>
                <w:color w:val="000000" w:themeColor="text1"/>
                <w:sz w:val="24"/>
                <w:szCs w:val="24"/>
              </w:rPr>
              <w:t xml:space="preserve"> </w:t>
            </w:r>
            <w:r w:rsidRPr="3B78475D" w:rsidR="3F750D18">
              <w:rPr>
                <w:rFonts w:ascii="Arial" w:hAnsi="Arial" w:cs="Arial"/>
                <w:color w:val="000000" w:themeColor="text1"/>
                <w:sz w:val="24"/>
                <w:szCs w:val="24"/>
              </w:rPr>
              <w:t>2018-designated</w:t>
            </w:r>
            <w:r w:rsidRPr="3B78475D" w:rsidR="23881D5F">
              <w:rPr>
                <w:rFonts w:ascii="Arial" w:hAnsi="Arial" w:cs="Arial"/>
                <w:color w:val="000000" w:themeColor="text1"/>
                <w:sz w:val="24"/>
                <w:szCs w:val="24"/>
              </w:rPr>
              <w:t xml:space="preserve"> CSC</w:t>
            </w:r>
            <w:r w:rsidRPr="3B78475D" w:rsidR="20B3BE39">
              <w:rPr>
                <w:rFonts w:ascii="Arial" w:hAnsi="Arial" w:cs="Arial"/>
                <w:color w:val="000000" w:themeColor="text1"/>
                <w:sz w:val="24"/>
                <w:szCs w:val="24"/>
              </w:rPr>
              <w:t>s</w:t>
            </w:r>
            <w:r w:rsidRPr="3B78475D" w:rsidR="23881D5F">
              <w:rPr>
                <w:rFonts w:ascii="Arial" w:hAnsi="Arial" w:cs="Arial"/>
                <w:color w:val="000000" w:themeColor="text1"/>
                <w:sz w:val="24"/>
                <w:szCs w:val="24"/>
              </w:rPr>
              <w:t xml:space="preserve"> </w:t>
            </w:r>
            <w:r w:rsidRPr="3B78475D" w:rsidR="0A481C37">
              <w:rPr>
                <w:rFonts w:ascii="Arial" w:hAnsi="Arial" w:cs="Arial"/>
                <w:color w:val="000000" w:themeColor="text1"/>
                <w:sz w:val="24"/>
                <w:szCs w:val="24"/>
              </w:rPr>
              <w:t>as a key concern</w:t>
            </w:r>
            <w:r w:rsidRPr="3B78475D" w:rsidR="20B3BE39">
              <w:rPr>
                <w:rFonts w:ascii="Arial" w:hAnsi="Arial" w:cs="Arial"/>
                <w:color w:val="000000" w:themeColor="text1"/>
                <w:sz w:val="24"/>
                <w:szCs w:val="24"/>
              </w:rPr>
              <w:t>.</w:t>
            </w:r>
            <w:r w:rsidRPr="3B78475D" w:rsidR="0A481C37">
              <w:rPr>
                <w:rFonts w:ascii="Arial" w:hAnsi="Arial" w:cs="Arial"/>
                <w:color w:val="000000" w:themeColor="text1"/>
                <w:sz w:val="24"/>
                <w:szCs w:val="24"/>
              </w:rPr>
              <w:t xml:space="preserve"> </w:t>
            </w:r>
            <w:r w:rsidRPr="3B78475D" w:rsidR="3892F0BE">
              <w:rPr>
                <w:rFonts w:ascii="Arial" w:hAnsi="Arial" w:cs="Arial"/>
                <w:color w:val="000000" w:themeColor="text1"/>
                <w:sz w:val="24"/>
                <w:szCs w:val="24"/>
              </w:rPr>
              <w:t xml:space="preserve">In addition to the routine inspections and response from </w:t>
            </w:r>
            <w:r w:rsidRPr="3B78475D" w:rsidR="690FAE5C">
              <w:rPr>
                <w:rFonts w:ascii="Arial" w:hAnsi="Arial" w:cs="Arial"/>
                <w:color w:val="000000" w:themeColor="text1"/>
                <w:sz w:val="24"/>
                <w:szCs w:val="24"/>
              </w:rPr>
              <w:t>South Coast AQMD</w:t>
            </w:r>
            <w:r w:rsidRPr="3B78475D" w:rsidR="3892F0BE">
              <w:rPr>
                <w:rFonts w:ascii="Arial" w:hAnsi="Arial" w:cs="Arial"/>
                <w:color w:val="000000" w:themeColor="text1"/>
                <w:sz w:val="24"/>
                <w:szCs w:val="24"/>
              </w:rPr>
              <w:t xml:space="preserve">, </w:t>
            </w:r>
            <w:r w:rsidRPr="3B78475D" w:rsidR="3892F0BE">
              <w:rPr>
                <w:rFonts w:ascii="Arial" w:hAnsi="Arial" w:cs="Arial"/>
                <w:color w:val="000000" w:themeColor="text1"/>
                <w:sz w:val="24"/>
                <w:szCs w:val="24"/>
              </w:rPr>
              <w:lastRenderedPageBreak/>
              <w:t xml:space="preserve">the actions included in the CERP </w:t>
            </w:r>
            <w:r w:rsidRPr="3B78475D" w:rsidR="690FAE5C">
              <w:rPr>
                <w:rFonts w:ascii="Arial" w:hAnsi="Arial" w:cs="Arial"/>
                <w:color w:val="000000" w:themeColor="text1"/>
                <w:sz w:val="24"/>
                <w:szCs w:val="24"/>
              </w:rPr>
              <w:t>are</w:t>
            </w:r>
            <w:r w:rsidRPr="3B78475D" w:rsidR="3892F0BE">
              <w:rPr>
                <w:rFonts w:ascii="Arial" w:hAnsi="Arial" w:cs="Arial"/>
                <w:color w:val="000000" w:themeColor="text1"/>
                <w:sz w:val="24"/>
                <w:szCs w:val="24"/>
              </w:rPr>
              <w:t xml:space="preserve"> enhanced enforcement efforts. </w:t>
            </w:r>
            <w:r w:rsidRPr="3B78475D" w:rsidR="0A481C37">
              <w:rPr>
                <w:rFonts w:ascii="Arial" w:hAnsi="Arial" w:cs="Arial"/>
                <w:color w:val="000000" w:themeColor="text1"/>
                <w:sz w:val="24"/>
                <w:szCs w:val="24"/>
              </w:rPr>
              <w:t xml:space="preserve">The </w:t>
            </w:r>
            <w:r w:rsidRPr="3B78475D" w:rsidR="00DB6B9C">
              <w:rPr>
                <w:rFonts w:ascii="Arial" w:hAnsi="Arial" w:cs="Arial"/>
                <w:color w:val="000000" w:themeColor="text1"/>
                <w:sz w:val="24"/>
                <w:szCs w:val="24"/>
              </w:rPr>
              <w:t>actions</w:t>
            </w:r>
            <w:r w:rsidRPr="3B78475D" w:rsidR="002D5C13">
              <w:rPr>
                <w:rFonts w:ascii="Arial" w:hAnsi="Arial" w:cs="Arial"/>
                <w:color w:val="000000" w:themeColor="text1"/>
                <w:sz w:val="24"/>
                <w:szCs w:val="24"/>
              </w:rPr>
              <w:t xml:space="preserve"> set </w:t>
            </w:r>
            <w:r w:rsidRPr="3B78475D" w:rsidR="00DB6B9C">
              <w:rPr>
                <w:rFonts w:ascii="Arial" w:hAnsi="Arial" w:cs="Arial"/>
                <w:color w:val="000000" w:themeColor="text1"/>
                <w:sz w:val="24"/>
                <w:szCs w:val="24"/>
              </w:rPr>
              <w:t>forth in the CERP for enforcement largely focus on the following</w:t>
            </w:r>
            <w:r w:rsidRPr="3B78475D" w:rsidR="0A481C37">
              <w:rPr>
                <w:rFonts w:ascii="Arial" w:hAnsi="Arial" w:cs="Arial"/>
                <w:color w:val="000000" w:themeColor="text1"/>
                <w:sz w:val="24"/>
                <w:szCs w:val="24"/>
              </w:rPr>
              <w:t>:</w:t>
            </w:r>
          </w:p>
          <w:p w:rsidRPr="00D76508" w:rsidR="00824C90" w:rsidP="00897BC8" w:rsidRDefault="1C0FB991" w14:paraId="7343FD38" w14:textId="7C65AEDF">
            <w:pPr>
              <w:pStyle w:val="ListParagraph"/>
              <w:numPr>
                <w:ilvl w:val="0"/>
                <w:numId w:val="37"/>
              </w:numPr>
              <w:spacing w:before="120"/>
              <w:ind w:left="1140" w:right="540"/>
              <w:jc w:val="both"/>
              <w:rPr>
                <w:rFonts w:ascii="Arial" w:hAnsi="Arial" w:cs="Arial"/>
                <w:color w:val="000000" w:themeColor="text1"/>
                <w:sz w:val="24"/>
                <w:szCs w:val="24"/>
              </w:rPr>
            </w:pPr>
            <w:r w:rsidRPr="3B78475D">
              <w:rPr>
                <w:rFonts w:ascii="Arial" w:hAnsi="Arial" w:cs="Arial"/>
                <w:color w:val="000000" w:themeColor="text1"/>
                <w:sz w:val="24"/>
                <w:szCs w:val="24"/>
              </w:rPr>
              <w:t>Enforcement of Rule 2305 – Warehouse Indirect Source</w:t>
            </w:r>
            <w:r w:rsidRPr="3B78475D" w:rsidR="5116CEE6">
              <w:rPr>
                <w:rFonts w:ascii="Arial" w:hAnsi="Arial" w:cs="Arial"/>
                <w:color w:val="000000" w:themeColor="text1"/>
                <w:sz w:val="24"/>
                <w:szCs w:val="24"/>
              </w:rPr>
              <w:t xml:space="preserve"> Rule – Warehouse Actions and Investments to Reduce Emissions (WAIRE) Program (Rule 2305)</w:t>
            </w:r>
            <w:r w:rsidRPr="3B78475D" w:rsidR="1D0E3EA3">
              <w:rPr>
                <w:rFonts w:ascii="Arial" w:hAnsi="Arial" w:cs="Arial"/>
                <w:color w:val="000000" w:themeColor="text1"/>
                <w:sz w:val="24"/>
                <w:szCs w:val="24"/>
              </w:rPr>
              <w:t>, including new requirements for warehouses to reduce emissions in the community. Updates on these enforcement activities will be provided in future CSC updates and annual progress reports.</w:t>
            </w:r>
          </w:p>
          <w:p w:rsidRPr="00D76508" w:rsidR="00824C90" w:rsidP="00897BC8" w:rsidRDefault="00824C90" w14:paraId="7C028341" w14:textId="40155FD4">
            <w:pPr>
              <w:pStyle w:val="ListParagraph"/>
              <w:numPr>
                <w:ilvl w:val="0"/>
                <w:numId w:val="37"/>
              </w:numPr>
              <w:spacing w:before="120"/>
              <w:ind w:left="1140" w:right="540"/>
              <w:jc w:val="both"/>
              <w:rPr>
                <w:color w:val="000000" w:themeColor="text1"/>
                <w:sz w:val="24"/>
                <w:szCs w:val="24"/>
              </w:rPr>
            </w:pPr>
            <w:r w:rsidRPr="73F53C8F">
              <w:rPr>
                <w:rFonts w:ascii="Arial" w:hAnsi="Arial" w:cs="Arial"/>
                <w:color w:val="000000" w:themeColor="text1"/>
                <w:sz w:val="24"/>
                <w:szCs w:val="24"/>
              </w:rPr>
              <w:t xml:space="preserve">Cement/Asphalt Facilities – All cement/asphalt facilities were inspected </w:t>
            </w:r>
            <w:r w:rsidR="004C5673">
              <w:rPr>
                <w:rFonts w:ascii="Arial" w:hAnsi="Arial" w:cs="Arial"/>
                <w:color w:val="000000" w:themeColor="text1"/>
                <w:sz w:val="24"/>
                <w:szCs w:val="24"/>
              </w:rPr>
              <w:t>during the reporting perio</w:t>
            </w:r>
            <w:r w:rsidR="00BD6B62">
              <w:rPr>
                <w:rFonts w:ascii="Arial" w:hAnsi="Arial" w:cs="Arial"/>
                <w:color w:val="000000" w:themeColor="text1"/>
                <w:sz w:val="24"/>
                <w:szCs w:val="24"/>
              </w:rPr>
              <w:t>d</w:t>
            </w:r>
            <w:r w:rsidRPr="73F53C8F">
              <w:rPr>
                <w:rFonts w:ascii="Arial" w:hAnsi="Arial" w:cs="Arial"/>
                <w:color w:val="000000" w:themeColor="text1"/>
                <w:sz w:val="24"/>
                <w:szCs w:val="24"/>
              </w:rPr>
              <w:t>.</w:t>
            </w:r>
            <w:r w:rsidR="00BD6B62">
              <w:rPr>
                <w:rFonts w:ascii="Arial" w:hAnsi="Arial" w:cs="Arial"/>
                <w:color w:val="000000" w:themeColor="text1"/>
                <w:sz w:val="24"/>
                <w:szCs w:val="24"/>
              </w:rPr>
              <w:t xml:space="preserve"> </w:t>
            </w:r>
          </w:p>
          <w:p w:rsidRPr="00D76508" w:rsidR="00824C90" w:rsidP="00897BC8" w:rsidRDefault="00824C90" w14:paraId="077259B1" w14:textId="57C4A2BC">
            <w:pPr>
              <w:pStyle w:val="ListParagraph"/>
              <w:numPr>
                <w:ilvl w:val="0"/>
                <w:numId w:val="37"/>
              </w:numPr>
              <w:spacing w:before="120"/>
              <w:ind w:left="1140" w:right="540"/>
              <w:jc w:val="both"/>
              <w:rPr>
                <w:rFonts w:ascii="Arial" w:hAnsi="Arial" w:cs="Arial"/>
                <w:color w:val="000000" w:themeColor="text1"/>
                <w:sz w:val="24"/>
                <w:szCs w:val="24"/>
              </w:rPr>
            </w:pPr>
            <w:r w:rsidRPr="46B18BD7">
              <w:rPr>
                <w:rFonts w:ascii="Arial" w:hAnsi="Arial" w:cs="Arial"/>
                <w:color w:val="000000" w:themeColor="text1"/>
                <w:sz w:val="24"/>
                <w:szCs w:val="24"/>
              </w:rPr>
              <w:t>Omni</w:t>
            </w:r>
            <w:r w:rsidR="00BC62BD">
              <w:rPr>
                <w:rFonts w:ascii="Arial" w:hAnsi="Arial" w:cs="Arial"/>
                <w:color w:val="000000" w:themeColor="text1"/>
                <w:sz w:val="24"/>
                <w:szCs w:val="24"/>
              </w:rPr>
              <w:t>T</w:t>
            </w:r>
            <w:r w:rsidRPr="46B18BD7">
              <w:rPr>
                <w:rFonts w:ascii="Arial" w:hAnsi="Arial" w:cs="Arial"/>
                <w:color w:val="000000" w:themeColor="text1"/>
                <w:sz w:val="24"/>
                <w:szCs w:val="24"/>
              </w:rPr>
              <w:t xml:space="preserve">rans – </w:t>
            </w:r>
            <w:r w:rsidRPr="180A563E" w:rsidR="1FB6792D">
              <w:rPr>
                <w:rFonts w:ascii="Arial" w:hAnsi="Arial" w:cs="Arial"/>
                <w:color w:val="000000" w:themeColor="text1"/>
                <w:sz w:val="24"/>
                <w:szCs w:val="24"/>
              </w:rPr>
              <w:t>Omni</w:t>
            </w:r>
            <w:r w:rsidR="00BC62BD">
              <w:rPr>
                <w:rFonts w:ascii="Arial" w:hAnsi="Arial" w:cs="Arial"/>
                <w:color w:val="000000" w:themeColor="text1"/>
                <w:sz w:val="24"/>
                <w:szCs w:val="24"/>
              </w:rPr>
              <w:t>T</w:t>
            </w:r>
            <w:r w:rsidRPr="180A563E" w:rsidR="1FB6792D">
              <w:rPr>
                <w:rFonts w:ascii="Arial" w:hAnsi="Arial" w:cs="Arial"/>
                <w:color w:val="000000" w:themeColor="text1"/>
                <w:sz w:val="24"/>
                <w:szCs w:val="24"/>
              </w:rPr>
              <w:t>rans has</w:t>
            </w:r>
            <w:r w:rsidRPr="46B18BD7">
              <w:rPr>
                <w:rFonts w:ascii="Arial" w:hAnsi="Arial" w:cs="Arial"/>
                <w:color w:val="000000" w:themeColor="text1"/>
                <w:sz w:val="24"/>
                <w:szCs w:val="24"/>
              </w:rPr>
              <w:t xml:space="preserve"> been inspected </w:t>
            </w:r>
            <w:r w:rsidRPr="46B18BD7" w:rsidR="00CD456A">
              <w:rPr>
                <w:rFonts w:ascii="Arial" w:hAnsi="Arial" w:cs="Arial"/>
                <w:color w:val="000000" w:themeColor="text1"/>
                <w:sz w:val="24"/>
                <w:szCs w:val="24"/>
              </w:rPr>
              <w:t xml:space="preserve">during </w:t>
            </w:r>
            <w:r w:rsidRPr="52200D10" w:rsidR="2F510019">
              <w:rPr>
                <w:rFonts w:ascii="Arial" w:hAnsi="Arial" w:cs="Arial"/>
                <w:color w:val="000000" w:themeColor="text1"/>
                <w:sz w:val="24"/>
                <w:szCs w:val="24"/>
              </w:rPr>
              <w:t>the reporting period</w:t>
            </w:r>
            <w:r w:rsidRPr="46B18BD7" w:rsidR="00CD456A">
              <w:rPr>
                <w:rFonts w:ascii="Arial" w:hAnsi="Arial" w:cs="Arial"/>
                <w:color w:val="000000" w:themeColor="text1"/>
                <w:sz w:val="24"/>
                <w:szCs w:val="24"/>
              </w:rPr>
              <w:t>.</w:t>
            </w:r>
          </w:p>
          <w:p w:rsidRPr="00D76508" w:rsidR="00824C90" w:rsidP="00897BC8" w:rsidRDefault="2807BA41" w14:paraId="48E77F31" w14:textId="17F913F4">
            <w:pPr>
              <w:pStyle w:val="ListParagraph"/>
              <w:numPr>
                <w:ilvl w:val="0"/>
                <w:numId w:val="37"/>
              </w:numPr>
              <w:spacing w:before="120"/>
              <w:ind w:left="1140" w:right="540"/>
              <w:jc w:val="both"/>
              <w:rPr>
                <w:rFonts w:ascii="Arial" w:hAnsi="Arial" w:cs="Arial"/>
                <w:color w:val="000000" w:themeColor="text1"/>
                <w:sz w:val="24"/>
                <w:szCs w:val="24"/>
              </w:rPr>
            </w:pPr>
            <w:r w:rsidRPr="180A563E">
              <w:rPr>
                <w:rFonts w:ascii="Arial" w:hAnsi="Arial" w:cs="Arial"/>
                <w:color w:val="000000" w:themeColor="text1"/>
                <w:sz w:val="24"/>
                <w:szCs w:val="24"/>
              </w:rPr>
              <w:t>Truck</w:t>
            </w:r>
            <w:r w:rsidRPr="180A563E" w:rsidR="1C8E5372">
              <w:rPr>
                <w:rFonts w:ascii="Arial" w:hAnsi="Arial" w:cs="Arial"/>
                <w:color w:val="000000" w:themeColor="text1"/>
                <w:sz w:val="24"/>
                <w:szCs w:val="24"/>
              </w:rPr>
              <w:t xml:space="preserve"> Idling</w:t>
            </w:r>
            <w:r w:rsidRPr="180A563E">
              <w:rPr>
                <w:rFonts w:ascii="Arial" w:hAnsi="Arial" w:cs="Arial"/>
                <w:color w:val="000000" w:themeColor="text1"/>
                <w:sz w:val="24"/>
                <w:szCs w:val="24"/>
              </w:rPr>
              <w:t xml:space="preserve"> – </w:t>
            </w:r>
            <w:r w:rsidRPr="180A563E" w:rsidR="5220D3B5">
              <w:rPr>
                <w:rFonts w:ascii="Arial" w:hAnsi="Arial" w:cs="Arial"/>
                <w:color w:val="000000" w:themeColor="text1"/>
                <w:sz w:val="24"/>
                <w:szCs w:val="24"/>
              </w:rPr>
              <w:t>To date,</w:t>
            </w:r>
            <w:r w:rsidRPr="180A563E" w:rsidR="00824C90">
              <w:rPr>
                <w:rFonts w:ascii="Arial" w:hAnsi="Arial" w:cs="Arial"/>
                <w:color w:val="000000" w:themeColor="text1"/>
                <w:sz w:val="24"/>
                <w:szCs w:val="24"/>
              </w:rPr>
              <w:t xml:space="preserve"> </w:t>
            </w:r>
            <w:r w:rsidRPr="180A563E" w:rsidR="5220D3B5">
              <w:rPr>
                <w:rFonts w:ascii="Arial" w:hAnsi="Arial" w:cs="Arial"/>
                <w:color w:val="000000" w:themeColor="text1"/>
                <w:sz w:val="24"/>
                <w:szCs w:val="24"/>
              </w:rPr>
              <w:t xml:space="preserve">all </w:t>
            </w:r>
            <w:r w:rsidRPr="180A563E" w:rsidR="00824C90">
              <w:rPr>
                <w:rFonts w:ascii="Arial" w:hAnsi="Arial" w:cs="Arial"/>
                <w:color w:val="000000" w:themeColor="text1"/>
                <w:sz w:val="24"/>
                <w:szCs w:val="24"/>
              </w:rPr>
              <w:t xml:space="preserve">quarterly </w:t>
            </w:r>
            <w:r w:rsidRPr="180A563E" w:rsidR="1331308F">
              <w:rPr>
                <w:rFonts w:ascii="Arial" w:hAnsi="Arial" w:cs="Arial"/>
                <w:color w:val="000000" w:themeColor="text1"/>
                <w:sz w:val="24"/>
                <w:szCs w:val="24"/>
              </w:rPr>
              <w:t>truck idling</w:t>
            </w:r>
            <w:r w:rsidRPr="180A563E" w:rsidR="00824C90">
              <w:rPr>
                <w:rFonts w:ascii="Arial" w:hAnsi="Arial" w:cs="Arial"/>
                <w:color w:val="000000" w:themeColor="text1"/>
                <w:sz w:val="24"/>
                <w:szCs w:val="24"/>
              </w:rPr>
              <w:t xml:space="preserve"> sweeps</w:t>
            </w:r>
            <w:r w:rsidR="00824C90">
              <w:rPr>
                <w:rFonts w:ascii="Arial" w:hAnsi="Arial" w:cs="Arial"/>
                <w:color w:val="000000" w:themeColor="text1"/>
                <w:sz w:val="24"/>
                <w:szCs w:val="24"/>
              </w:rPr>
              <w:t xml:space="preserve"> </w:t>
            </w:r>
            <w:r w:rsidR="004B23A0">
              <w:rPr>
                <w:rFonts w:ascii="Arial" w:hAnsi="Arial" w:cs="Arial"/>
                <w:color w:val="000000" w:themeColor="text1"/>
                <w:sz w:val="24"/>
                <w:szCs w:val="24"/>
              </w:rPr>
              <w:t xml:space="preserve">committed to the CERP </w:t>
            </w:r>
            <w:r w:rsidRPr="180A563E" w:rsidR="00824C90">
              <w:rPr>
                <w:rFonts w:ascii="Arial" w:hAnsi="Arial" w:cs="Arial"/>
                <w:color w:val="000000" w:themeColor="text1"/>
                <w:sz w:val="24"/>
                <w:szCs w:val="24"/>
              </w:rPr>
              <w:t xml:space="preserve">have been conducted, and these </w:t>
            </w:r>
            <w:r w:rsidR="004B23A0">
              <w:rPr>
                <w:rFonts w:ascii="Arial" w:hAnsi="Arial" w:cs="Arial"/>
                <w:color w:val="000000" w:themeColor="text1"/>
                <w:sz w:val="24"/>
                <w:szCs w:val="24"/>
              </w:rPr>
              <w:t>operations</w:t>
            </w:r>
            <w:r w:rsidRPr="180A563E" w:rsidR="00824C90">
              <w:rPr>
                <w:rFonts w:ascii="Arial" w:hAnsi="Arial" w:cs="Arial"/>
                <w:color w:val="000000" w:themeColor="text1"/>
                <w:sz w:val="24"/>
                <w:szCs w:val="24"/>
              </w:rPr>
              <w:t xml:space="preserve"> incorporate </w:t>
            </w:r>
            <w:r w:rsidR="004B23A0">
              <w:rPr>
                <w:rFonts w:ascii="Arial" w:hAnsi="Arial" w:cs="Arial"/>
                <w:color w:val="000000" w:themeColor="text1"/>
                <w:sz w:val="24"/>
                <w:szCs w:val="24"/>
              </w:rPr>
              <w:t>community</w:t>
            </w:r>
            <w:r w:rsidRPr="180A563E" w:rsidR="00824C90">
              <w:rPr>
                <w:rFonts w:ascii="Arial" w:hAnsi="Arial" w:cs="Arial"/>
                <w:color w:val="000000" w:themeColor="text1"/>
                <w:sz w:val="24"/>
                <w:szCs w:val="24"/>
              </w:rPr>
              <w:t xml:space="preserve"> input and historical locations where idling tends to occur.</w:t>
            </w:r>
            <w:r w:rsidR="00E20D12">
              <w:rPr>
                <w:rFonts w:ascii="Arial" w:hAnsi="Arial" w:cs="Arial"/>
                <w:color w:val="000000" w:themeColor="text1"/>
                <w:sz w:val="24"/>
                <w:szCs w:val="24"/>
              </w:rPr>
              <w:t xml:space="preserve"> Inspectors continue to conduct quarterly truck idling sweeps based on CSC input. </w:t>
            </w:r>
          </w:p>
          <w:p w:rsidRPr="00DB2CEB" w:rsidR="00DB2CEB" w:rsidP="00D448D0" w:rsidRDefault="00317752" w14:paraId="64E76043" w14:textId="347A19AC">
            <w:pPr>
              <w:spacing w:before="120" w:after="240"/>
              <w:ind w:left="720" w:right="547"/>
              <w:jc w:val="both"/>
              <w:rPr>
                <w:rFonts w:ascii="Arial" w:hAnsi="Arial" w:cs="Arial"/>
                <w:color w:val="000000" w:themeColor="text1"/>
                <w:sz w:val="24"/>
                <w:szCs w:val="24"/>
              </w:rPr>
            </w:pPr>
            <w:r w:rsidRPr="3B78475D">
              <w:rPr>
                <w:rFonts w:ascii="Arial" w:hAnsi="Arial" w:cs="Arial"/>
                <w:color w:val="000000" w:themeColor="text1"/>
                <w:sz w:val="24"/>
                <w:szCs w:val="24"/>
              </w:rPr>
              <w:t xml:space="preserve">In addition, the CERP includes </w:t>
            </w:r>
            <w:r w:rsidRPr="3B78475D" w:rsidR="008E6294">
              <w:rPr>
                <w:rFonts w:ascii="Arial" w:hAnsi="Arial" w:cs="Arial"/>
                <w:color w:val="000000" w:themeColor="text1"/>
                <w:sz w:val="24"/>
                <w:szCs w:val="24"/>
              </w:rPr>
              <w:t xml:space="preserve">community </w:t>
            </w:r>
            <w:r w:rsidRPr="3B78475D">
              <w:rPr>
                <w:rFonts w:ascii="Arial" w:hAnsi="Arial" w:cs="Arial"/>
                <w:color w:val="000000" w:themeColor="text1"/>
                <w:sz w:val="24"/>
                <w:szCs w:val="24"/>
              </w:rPr>
              <w:t xml:space="preserve">outreach on the </w:t>
            </w:r>
            <w:r w:rsidRPr="3B78475D" w:rsidR="008E6294">
              <w:rPr>
                <w:rFonts w:ascii="Arial" w:hAnsi="Arial" w:cs="Arial"/>
                <w:color w:val="000000" w:themeColor="text1"/>
                <w:sz w:val="24"/>
                <w:szCs w:val="24"/>
              </w:rPr>
              <w:t>existing complaint system</w:t>
            </w:r>
            <w:r w:rsidRPr="3B78475D" w:rsidR="00B52D3C">
              <w:rPr>
                <w:rFonts w:ascii="Arial" w:hAnsi="Arial" w:cs="Arial"/>
                <w:color w:val="000000" w:themeColor="text1"/>
                <w:sz w:val="24"/>
                <w:szCs w:val="24"/>
              </w:rPr>
              <w:t xml:space="preserve">; thus, it is expected that the SBM community </w:t>
            </w:r>
            <w:r w:rsidRPr="3B78475D" w:rsidR="5850EF6B">
              <w:rPr>
                <w:rFonts w:ascii="Arial" w:hAnsi="Arial" w:cs="Arial"/>
                <w:color w:val="000000" w:themeColor="text1"/>
                <w:sz w:val="24"/>
                <w:szCs w:val="24"/>
              </w:rPr>
              <w:t xml:space="preserve">may </w:t>
            </w:r>
            <w:r w:rsidRPr="3B78475D" w:rsidR="20C6A47A">
              <w:rPr>
                <w:rFonts w:ascii="Arial" w:hAnsi="Arial" w:cs="Arial"/>
                <w:color w:val="000000" w:themeColor="text1"/>
                <w:sz w:val="24"/>
                <w:szCs w:val="24"/>
              </w:rPr>
              <w:t>increase</w:t>
            </w:r>
            <w:r w:rsidRPr="3B78475D" w:rsidR="001268E1">
              <w:rPr>
                <w:rFonts w:ascii="Arial" w:hAnsi="Arial" w:cs="Arial"/>
                <w:color w:val="000000" w:themeColor="text1"/>
                <w:sz w:val="24"/>
                <w:szCs w:val="24"/>
              </w:rPr>
              <w:t xml:space="preserve"> </w:t>
            </w:r>
            <w:r w:rsidRPr="3B78475D" w:rsidR="77B44935">
              <w:rPr>
                <w:rFonts w:ascii="Arial" w:hAnsi="Arial" w:cs="Arial"/>
                <w:color w:val="000000" w:themeColor="text1"/>
                <w:sz w:val="24"/>
                <w:szCs w:val="24"/>
              </w:rPr>
              <w:t>report</w:t>
            </w:r>
            <w:r w:rsidRPr="3B78475D" w:rsidR="20C6A47A">
              <w:rPr>
                <w:rFonts w:ascii="Arial" w:hAnsi="Arial" w:cs="Arial"/>
                <w:color w:val="000000" w:themeColor="text1"/>
                <w:sz w:val="24"/>
                <w:szCs w:val="24"/>
              </w:rPr>
              <w:t>ing</w:t>
            </w:r>
            <w:r w:rsidRPr="3B78475D" w:rsidR="77B44935">
              <w:rPr>
                <w:rFonts w:ascii="Arial" w:hAnsi="Arial" w:cs="Arial"/>
                <w:color w:val="000000" w:themeColor="text1"/>
                <w:sz w:val="24"/>
                <w:szCs w:val="24"/>
              </w:rPr>
              <w:t xml:space="preserve"> </w:t>
            </w:r>
            <w:r w:rsidRPr="3B78475D" w:rsidR="5850EF6B">
              <w:rPr>
                <w:rFonts w:ascii="Arial" w:hAnsi="Arial" w:cs="Arial"/>
                <w:color w:val="000000" w:themeColor="text1"/>
                <w:sz w:val="24"/>
                <w:szCs w:val="24"/>
              </w:rPr>
              <w:t>of</w:t>
            </w:r>
            <w:r w:rsidRPr="3B78475D" w:rsidR="001268E1">
              <w:rPr>
                <w:rFonts w:ascii="Arial" w:hAnsi="Arial" w:cs="Arial"/>
                <w:color w:val="000000" w:themeColor="text1"/>
                <w:sz w:val="24"/>
                <w:szCs w:val="24"/>
              </w:rPr>
              <w:t xml:space="preserve"> </w:t>
            </w:r>
            <w:r w:rsidRPr="3B78475D" w:rsidR="534D3C79">
              <w:rPr>
                <w:rFonts w:ascii="Arial" w:hAnsi="Arial" w:cs="Arial"/>
                <w:color w:val="000000" w:themeColor="text1"/>
                <w:sz w:val="24"/>
                <w:szCs w:val="24"/>
              </w:rPr>
              <w:t xml:space="preserve">air quality </w:t>
            </w:r>
            <w:r w:rsidRPr="3B78475D" w:rsidR="001268E1">
              <w:rPr>
                <w:rFonts w:ascii="Arial" w:hAnsi="Arial" w:cs="Arial"/>
                <w:color w:val="000000" w:themeColor="text1"/>
                <w:sz w:val="24"/>
                <w:szCs w:val="24"/>
              </w:rPr>
              <w:t xml:space="preserve">concerns occurring within the community. </w:t>
            </w:r>
          </w:p>
        </w:tc>
      </w:tr>
      <w:tr w:rsidRPr="00383B11" w:rsidR="00032655" w:rsidTr="14A41CEF" w14:paraId="6B6A7FB8" w14:textId="77777777">
        <w:tc>
          <w:tcPr>
            <w:tcW w:w="9360" w:type="dxa"/>
            <w:tcBorders>
              <w:bottom w:val="nil"/>
            </w:tcBorders>
            <w:shd w:val="clear" w:color="auto" w:fill="FFFFCC"/>
            <w:tcMar/>
          </w:tcPr>
          <w:p w:rsidRPr="00383B11" w:rsidR="00032655" w:rsidP="00032655" w:rsidRDefault="00032655" w14:paraId="1B24BCC5" w14:textId="0750D320">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Metrics for Tracking Progress.</w:t>
            </w:r>
          </w:p>
        </w:tc>
      </w:tr>
      <w:tr w:rsidRPr="00383B11" w:rsidR="00032655" w:rsidTr="14A41CEF" w14:paraId="691C0E5D" w14:textId="77777777">
        <w:trPr>
          <w:trHeight w:val="1728"/>
        </w:trPr>
        <w:tc>
          <w:tcPr>
            <w:tcW w:w="9360" w:type="dxa"/>
            <w:tcBorders>
              <w:top w:val="nil"/>
              <w:bottom w:val="single" w:color="auto" w:sz="4" w:space="0"/>
            </w:tcBorders>
            <w:shd w:val="clear" w:color="auto" w:fill="F2F2F2" w:themeFill="background1" w:themeFillShade="F2"/>
            <w:tcMar/>
          </w:tcPr>
          <w:p w:rsidRPr="000C7128" w:rsidR="00032655" w:rsidP="000C7128" w:rsidRDefault="00032655" w14:paraId="10D9F6F8" w14:textId="4D8F9F83">
            <w:pPr>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identifying metrics to track progress for implementing the community emissions reduction program.  Note any changes in the type of metrics being used</w:t>
            </w:r>
            <w:r w:rsidRPr="00383B11" w:rsidR="001A745C">
              <w:rPr>
                <w:rFonts w:ascii="Arial" w:hAnsi="Arial" w:cs="Arial"/>
                <w:i/>
                <w:color w:val="808080" w:themeColor="background1" w:themeShade="80"/>
                <w:sz w:val="24"/>
                <w:szCs w:val="24"/>
              </w:rPr>
              <w:t xml:space="preserve"> or any new/updated data sources for assessing those metrics</w:t>
            </w:r>
            <w:r w:rsidRPr="00383B11">
              <w:rPr>
                <w:rFonts w:ascii="Arial" w:hAnsi="Arial" w:cs="Arial"/>
                <w:i/>
                <w:color w:val="808080" w:themeColor="background1" w:themeShade="80"/>
                <w:sz w:val="24"/>
                <w:szCs w:val="24"/>
              </w:rPr>
              <w:t>.]</w:t>
            </w:r>
          </w:p>
          <w:p w:rsidRPr="00A275EA" w:rsidR="000C7128" w:rsidP="00D448D0" w:rsidRDefault="68157DBA" w14:paraId="355DC359" w14:textId="2FFAB51A">
            <w:pPr>
              <w:spacing w:before="120" w:after="240"/>
              <w:ind w:left="720" w:right="547"/>
              <w:jc w:val="both"/>
              <w:rPr>
                <w:rFonts w:ascii="Arial" w:hAnsi="Arial" w:cs="Arial"/>
                <w:color w:val="000000" w:themeColor="text1"/>
                <w:sz w:val="24"/>
                <w:szCs w:val="24"/>
              </w:rPr>
            </w:pPr>
            <w:r w:rsidRPr="02D1F854">
              <w:rPr>
                <w:rFonts w:ascii="Arial" w:hAnsi="Arial" w:cs="Arial"/>
                <w:sz w:val="24"/>
                <w:szCs w:val="24"/>
              </w:rPr>
              <w:t>T</w:t>
            </w:r>
            <w:r w:rsidRPr="02D1F854" w:rsidR="59629BFC">
              <w:rPr>
                <w:rFonts w:ascii="Arial" w:hAnsi="Arial" w:cs="Arial"/>
                <w:sz w:val="24"/>
                <w:szCs w:val="24"/>
              </w:rPr>
              <w:t>o</w:t>
            </w:r>
            <w:r w:rsidR="00AF41D5">
              <w:rPr>
                <w:rFonts w:ascii="Arial" w:hAnsi="Arial" w:cs="Arial"/>
                <w:sz w:val="24"/>
                <w:szCs w:val="24"/>
              </w:rPr>
              <w:t xml:space="preserve"> evaluate the progress made in implementing the CERP</w:t>
            </w:r>
            <w:r w:rsidRPr="180A563E" w:rsidR="49E54135">
              <w:rPr>
                <w:rFonts w:ascii="Arial" w:hAnsi="Arial" w:cs="Arial"/>
                <w:sz w:val="24"/>
                <w:szCs w:val="24"/>
              </w:rPr>
              <w:t>,</w:t>
            </w:r>
            <w:r w:rsidR="00AF41D5">
              <w:rPr>
                <w:rFonts w:ascii="Arial" w:hAnsi="Arial" w:cs="Arial"/>
                <w:sz w:val="24"/>
                <w:szCs w:val="24"/>
              </w:rPr>
              <w:t xml:space="preserve"> a variety of metrics </w:t>
            </w:r>
            <w:r w:rsidRPr="02D1F854" w:rsidR="39E08DCF">
              <w:rPr>
                <w:rFonts w:ascii="Arial" w:hAnsi="Arial" w:cs="Arial"/>
                <w:sz w:val="24"/>
                <w:szCs w:val="24"/>
              </w:rPr>
              <w:t>are used</w:t>
            </w:r>
            <w:r w:rsidR="00DF0465">
              <w:rPr>
                <w:rFonts w:ascii="Arial" w:hAnsi="Arial" w:cs="Arial"/>
                <w:sz w:val="24"/>
                <w:szCs w:val="24"/>
              </w:rPr>
              <w:t>,</w:t>
            </w:r>
            <w:r w:rsidR="00AF41D5">
              <w:rPr>
                <w:rFonts w:ascii="Arial" w:hAnsi="Arial" w:cs="Arial"/>
                <w:sz w:val="24"/>
                <w:szCs w:val="24"/>
              </w:rPr>
              <w:t xml:space="preserve"> such as tracking</w:t>
            </w:r>
            <w:r w:rsidRPr="00735FDF" w:rsidDel="00AF41D5" w:rsidR="00AF41D5">
              <w:rPr>
                <w:rFonts w:ascii="Arial" w:hAnsi="Arial" w:cs="Arial"/>
                <w:color w:val="000000" w:themeColor="text1"/>
                <w:sz w:val="24"/>
                <w:szCs w:val="24"/>
              </w:rPr>
              <w:t xml:space="preserve"> </w:t>
            </w:r>
            <w:r w:rsidRPr="00735FDF" w:rsidR="00FD2041">
              <w:rPr>
                <w:rFonts w:ascii="Arial" w:hAnsi="Arial" w:cs="Arial"/>
                <w:color w:val="000000" w:themeColor="text1"/>
                <w:sz w:val="24"/>
                <w:szCs w:val="24"/>
              </w:rPr>
              <w:t>the number of</w:t>
            </w:r>
            <w:r w:rsidR="00CC3093">
              <w:rPr>
                <w:rFonts w:ascii="Arial" w:hAnsi="Arial" w:cs="Arial"/>
                <w:color w:val="000000" w:themeColor="text1"/>
                <w:sz w:val="24"/>
                <w:szCs w:val="24"/>
              </w:rPr>
              <w:t>:</w:t>
            </w:r>
            <w:r w:rsidRPr="00735FDF" w:rsidR="00FD2041">
              <w:rPr>
                <w:rFonts w:ascii="Arial" w:hAnsi="Arial" w:cs="Arial"/>
                <w:color w:val="000000" w:themeColor="text1"/>
                <w:sz w:val="24"/>
                <w:szCs w:val="24"/>
              </w:rPr>
              <w:t xml:space="preserve"> air filtration systems installed at schools</w:t>
            </w:r>
            <w:r w:rsidR="00CC3093">
              <w:rPr>
                <w:rFonts w:ascii="Arial" w:hAnsi="Arial" w:cs="Arial"/>
                <w:color w:val="000000" w:themeColor="text1"/>
                <w:sz w:val="24"/>
                <w:szCs w:val="24"/>
              </w:rPr>
              <w:t>;</w:t>
            </w:r>
            <w:r w:rsidRPr="00735FDF" w:rsidR="00FD2041">
              <w:rPr>
                <w:rFonts w:ascii="Arial" w:hAnsi="Arial" w:cs="Arial"/>
                <w:color w:val="000000" w:themeColor="text1"/>
                <w:sz w:val="24"/>
                <w:szCs w:val="24"/>
              </w:rPr>
              <w:t xml:space="preserve"> mobile source incentive projects completed</w:t>
            </w:r>
            <w:r w:rsidR="00CC3093">
              <w:rPr>
                <w:rFonts w:ascii="Arial" w:hAnsi="Arial" w:cs="Arial"/>
                <w:color w:val="000000" w:themeColor="text1"/>
                <w:sz w:val="24"/>
                <w:szCs w:val="24"/>
              </w:rPr>
              <w:t>;</w:t>
            </w:r>
            <w:r w:rsidRPr="00735FDF" w:rsidR="00FD2041">
              <w:rPr>
                <w:rFonts w:ascii="Arial" w:hAnsi="Arial" w:cs="Arial"/>
                <w:color w:val="000000" w:themeColor="text1"/>
                <w:sz w:val="24"/>
                <w:szCs w:val="24"/>
              </w:rPr>
              <w:t xml:space="preserve"> </w:t>
            </w:r>
            <w:r w:rsidRPr="0013585A" w:rsidR="00CC3093">
              <w:rPr>
                <w:rFonts w:ascii="Arial" w:hAnsi="Arial" w:cs="Arial"/>
                <w:sz w:val="24"/>
                <w:szCs w:val="24"/>
              </w:rPr>
              <w:t xml:space="preserve">truck </w:t>
            </w:r>
            <w:r w:rsidR="00CC3093">
              <w:rPr>
                <w:rFonts w:ascii="Arial" w:hAnsi="Arial" w:cs="Arial"/>
                <w:sz w:val="24"/>
                <w:szCs w:val="24"/>
              </w:rPr>
              <w:t>idling</w:t>
            </w:r>
            <w:r w:rsidR="00A12A3E">
              <w:rPr>
                <w:rFonts w:ascii="Arial" w:hAnsi="Arial" w:cs="Arial"/>
                <w:sz w:val="24"/>
                <w:szCs w:val="24"/>
              </w:rPr>
              <w:t xml:space="preserve"> </w:t>
            </w:r>
            <w:r w:rsidRPr="0013585A" w:rsidR="00CC3093">
              <w:rPr>
                <w:rFonts w:ascii="Arial" w:hAnsi="Arial" w:cs="Arial"/>
                <w:sz w:val="24"/>
                <w:szCs w:val="24"/>
              </w:rPr>
              <w:t>sweeps</w:t>
            </w:r>
            <w:r w:rsidR="00CC3093">
              <w:rPr>
                <w:rFonts w:ascii="Arial" w:hAnsi="Arial" w:cs="Arial"/>
                <w:sz w:val="24"/>
                <w:szCs w:val="24"/>
              </w:rPr>
              <w:t>;</w:t>
            </w:r>
            <w:r w:rsidRPr="0013585A" w:rsidR="00CC3093">
              <w:rPr>
                <w:rFonts w:ascii="Arial" w:hAnsi="Arial" w:cs="Arial"/>
                <w:sz w:val="24"/>
                <w:szCs w:val="24"/>
              </w:rPr>
              <w:t xml:space="preserve"> outreach events conducted</w:t>
            </w:r>
            <w:r w:rsidR="00CC3093">
              <w:rPr>
                <w:rFonts w:ascii="Arial" w:hAnsi="Arial" w:cs="Arial"/>
                <w:sz w:val="24"/>
                <w:szCs w:val="24"/>
              </w:rPr>
              <w:t>; and</w:t>
            </w:r>
            <w:r w:rsidR="00CC3093">
              <w:rPr>
                <w:rFonts w:ascii="Arial" w:hAnsi="Arial" w:cs="Arial"/>
                <w:color w:val="000000" w:themeColor="text1"/>
                <w:sz w:val="24"/>
                <w:szCs w:val="24"/>
              </w:rPr>
              <w:t xml:space="preserve"> </w:t>
            </w:r>
            <w:r w:rsidRPr="02D1F854" w:rsidR="17040BA3">
              <w:rPr>
                <w:rFonts w:ascii="Arial" w:hAnsi="Arial" w:cs="Arial"/>
                <w:color w:val="000000" w:themeColor="text1"/>
                <w:sz w:val="24"/>
                <w:szCs w:val="24"/>
              </w:rPr>
              <w:t>emission</w:t>
            </w:r>
            <w:r w:rsidRPr="02D1F854" w:rsidR="268797A6">
              <w:rPr>
                <w:rFonts w:ascii="Arial" w:hAnsi="Arial" w:cs="Arial"/>
                <w:color w:val="000000" w:themeColor="text1"/>
                <w:sz w:val="24"/>
                <w:szCs w:val="24"/>
              </w:rPr>
              <w:t>s</w:t>
            </w:r>
            <w:r w:rsidRPr="00735FDF" w:rsidR="00FD2041">
              <w:rPr>
                <w:rFonts w:ascii="Arial" w:hAnsi="Arial" w:cs="Arial"/>
                <w:color w:val="000000" w:themeColor="text1"/>
                <w:sz w:val="24"/>
                <w:szCs w:val="24"/>
              </w:rPr>
              <w:t xml:space="preserve"> reductions achieved through rule development or </w:t>
            </w:r>
            <w:r w:rsidRPr="02D1F854" w:rsidR="089D8553">
              <w:rPr>
                <w:rFonts w:ascii="Arial" w:hAnsi="Arial" w:cs="Arial"/>
                <w:color w:val="000000" w:themeColor="text1"/>
                <w:sz w:val="24"/>
                <w:szCs w:val="24"/>
              </w:rPr>
              <w:t>from incentive projects</w:t>
            </w:r>
            <w:r w:rsidRPr="02D1F854" w:rsidR="17040BA3">
              <w:rPr>
                <w:rFonts w:ascii="Arial" w:hAnsi="Arial" w:cs="Arial"/>
                <w:color w:val="000000" w:themeColor="text1"/>
                <w:sz w:val="24"/>
                <w:szCs w:val="24"/>
              </w:rPr>
              <w:t>.</w:t>
            </w:r>
            <w:r w:rsidRPr="00735FDF" w:rsidR="00FD2041">
              <w:rPr>
                <w:rFonts w:ascii="Arial" w:hAnsi="Arial" w:cs="Arial"/>
                <w:color w:val="000000" w:themeColor="text1"/>
                <w:sz w:val="24"/>
                <w:szCs w:val="24"/>
              </w:rPr>
              <w:t xml:space="preserve"> </w:t>
            </w:r>
            <w:r w:rsidRPr="00735FDF" w:rsidR="00897BC8">
              <w:rPr>
                <w:rFonts w:ascii="Arial" w:hAnsi="Arial" w:cs="Arial"/>
                <w:color w:val="000000" w:themeColor="text1"/>
                <w:sz w:val="24"/>
                <w:szCs w:val="24"/>
              </w:rPr>
              <w:t>Further, the actions</w:t>
            </w:r>
            <w:r w:rsidRPr="180A563E" w:rsidR="4CB22276">
              <w:rPr>
                <w:rFonts w:ascii="Arial" w:hAnsi="Arial" w:cs="Arial"/>
                <w:color w:val="000000" w:themeColor="text1"/>
                <w:sz w:val="24"/>
                <w:szCs w:val="24"/>
              </w:rPr>
              <w:t>,</w:t>
            </w:r>
            <w:r w:rsidRPr="00735FDF" w:rsidR="00897BC8">
              <w:rPr>
                <w:rFonts w:ascii="Arial" w:hAnsi="Arial" w:cs="Arial"/>
                <w:color w:val="000000" w:themeColor="text1"/>
                <w:sz w:val="24"/>
                <w:szCs w:val="24"/>
              </w:rPr>
              <w:t xml:space="preserve"> goals</w:t>
            </w:r>
            <w:r w:rsidRPr="180A563E" w:rsidR="4CB22276">
              <w:rPr>
                <w:rFonts w:ascii="Arial" w:hAnsi="Arial" w:cs="Arial"/>
                <w:color w:val="000000" w:themeColor="text1"/>
                <w:sz w:val="24"/>
                <w:szCs w:val="24"/>
              </w:rPr>
              <w:t>,</w:t>
            </w:r>
            <w:r w:rsidRPr="00735FDF" w:rsidR="00897BC8">
              <w:rPr>
                <w:rFonts w:ascii="Arial" w:hAnsi="Arial" w:cs="Arial"/>
                <w:color w:val="000000" w:themeColor="text1"/>
                <w:sz w:val="24"/>
                <w:szCs w:val="24"/>
              </w:rPr>
              <w:t xml:space="preserve"> and strategies in the CERP prioritize emission</w:t>
            </w:r>
            <w:r w:rsidR="00CC3093">
              <w:rPr>
                <w:rFonts w:ascii="Arial" w:hAnsi="Arial" w:cs="Arial"/>
                <w:color w:val="000000" w:themeColor="text1"/>
                <w:sz w:val="24"/>
                <w:szCs w:val="24"/>
              </w:rPr>
              <w:t>s</w:t>
            </w:r>
            <w:r w:rsidRPr="00735FDF" w:rsidR="00897BC8">
              <w:rPr>
                <w:rFonts w:ascii="Arial" w:hAnsi="Arial" w:cs="Arial"/>
                <w:color w:val="000000" w:themeColor="text1"/>
                <w:sz w:val="24"/>
                <w:szCs w:val="24"/>
              </w:rPr>
              <w:t xml:space="preserve"> reductions and set forth emission</w:t>
            </w:r>
            <w:r w:rsidR="00CC3093">
              <w:rPr>
                <w:rFonts w:ascii="Arial" w:hAnsi="Arial" w:cs="Arial"/>
                <w:color w:val="000000" w:themeColor="text1"/>
                <w:sz w:val="24"/>
                <w:szCs w:val="24"/>
              </w:rPr>
              <w:t>s</w:t>
            </w:r>
            <w:r w:rsidRPr="00735FDF" w:rsidR="00897BC8">
              <w:rPr>
                <w:rFonts w:ascii="Arial" w:hAnsi="Arial" w:cs="Arial"/>
                <w:color w:val="000000" w:themeColor="text1"/>
                <w:sz w:val="24"/>
                <w:szCs w:val="24"/>
              </w:rPr>
              <w:t xml:space="preserve"> reduction targets for the milestone years 2024 and 2029 </w:t>
            </w:r>
            <w:r w:rsidRPr="00735FDF" w:rsidR="6E14229E">
              <w:rPr>
                <w:rFonts w:ascii="Arial" w:hAnsi="Arial" w:cs="Arial"/>
                <w:color w:val="000000" w:themeColor="text1"/>
                <w:sz w:val="24"/>
                <w:szCs w:val="24"/>
              </w:rPr>
              <w:t xml:space="preserve">as </w:t>
            </w:r>
            <w:r w:rsidRPr="00735FDF" w:rsidR="00897BC8">
              <w:rPr>
                <w:rFonts w:ascii="Arial" w:hAnsi="Arial" w:cs="Arial"/>
                <w:color w:val="000000" w:themeColor="text1"/>
                <w:sz w:val="24"/>
                <w:szCs w:val="24"/>
              </w:rPr>
              <w:t xml:space="preserve">summarized in Table </w:t>
            </w:r>
            <w:r w:rsidR="00CC3093">
              <w:rPr>
                <w:rFonts w:ascii="Arial" w:hAnsi="Arial" w:cs="Arial"/>
                <w:color w:val="000000" w:themeColor="text1"/>
                <w:sz w:val="24"/>
                <w:szCs w:val="24"/>
              </w:rPr>
              <w:t>2</w:t>
            </w:r>
            <w:r w:rsidRPr="00735FDF" w:rsidR="00897BC8">
              <w:rPr>
                <w:rFonts w:ascii="Arial" w:hAnsi="Arial" w:cs="Arial"/>
                <w:color w:val="000000" w:themeColor="text1"/>
                <w:sz w:val="24"/>
                <w:szCs w:val="24"/>
              </w:rPr>
              <w:t xml:space="preserve"> – </w:t>
            </w:r>
            <w:r w:rsidRPr="00735FDF" w:rsidR="006A3404">
              <w:rPr>
                <w:rFonts w:ascii="Arial" w:hAnsi="Arial" w:cs="Arial"/>
                <w:color w:val="000000" w:themeColor="text1"/>
                <w:sz w:val="24"/>
                <w:szCs w:val="24"/>
              </w:rPr>
              <w:t>Overview of 2018-</w:t>
            </w:r>
            <w:r w:rsidRPr="02D1F854" w:rsidR="412333BE">
              <w:rPr>
                <w:rFonts w:ascii="Arial" w:hAnsi="Arial" w:cs="Arial"/>
                <w:color w:val="000000" w:themeColor="text1"/>
                <w:sz w:val="24"/>
                <w:szCs w:val="24"/>
              </w:rPr>
              <w:t>D</w:t>
            </w:r>
            <w:r w:rsidRPr="00735FDF" w:rsidR="006A3404">
              <w:rPr>
                <w:rFonts w:ascii="Arial" w:hAnsi="Arial" w:cs="Arial"/>
                <w:color w:val="000000" w:themeColor="text1"/>
                <w:sz w:val="24"/>
                <w:szCs w:val="24"/>
              </w:rPr>
              <w:t xml:space="preserve">esignated Community Emissions Reduction Targets </w:t>
            </w:r>
            <w:r w:rsidRPr="00735FDF" w:rsidR="00897BC8">
              <w:rPr>
                <w:rFonts w:ascii="Arial" w:hAnsi="Arial" w:cs="Arial"/>
                <w:color w:val="000000" w:themeColor="text1"/>
                <w:sz w:val="24"/>
                <w:szCs w:val="24"/>
              </w:rPr>
              <w:t xml:space="preserve">(see </w:t>
            </w:r>
            <w:r w:rsidR="001D13B0">
              <w:rPr>
                <w:rFonts w:ascii="Arial" w:hAnsi="Arial" w:cs="Arial"/>
                <w:sz w:val="24"/>
                <w:szCs w:val="24"/>
              </w:rPr>
              <w:t>2022 Annual Progress Report</w:t>
            </w:r>
            <w:r w:rsidRPr="0013585A" w:rsidR="001D13B0">
              <w:rPr>
                <w:rFonts w:ascii="Arial" w:hAnsi="Arial" w:cs="Arial"/>
                <w:sz w:val="24"/>
                <w:szCs w:val="24"/>
              </w:rPr>
              <w:t xml:space="preserve"> </w:t>
            </w:r>
            <w:r w:rsidR="001D13B0">
              <w:rPr>
                <w:rFonts w:ascii="Arial" w:hAnsi="Arial" w:cs="Arial"/>
                <w:sz w:val="24"/>
                <w:szCs w:val="24"/>
              </w:rPr>
              <w:t>for Assembly Bill 617 Community Emissions Reduction Plans (</w:t>
            </w:r>
            <w:r w:rsidRPr="00735FDF" w:rsidR="00897BC8">
              <w:rPr>
                <w:rFonts w:ascii="Arial" w:hAnsi="Arial" w:cs="Arial"/>
                <w:color w:val="000000" w:themeColor="text1"/>
                <w:sz w:val="24"/>
                <w:szCs w:val="24"/>
              </w:rPr>
              <w:t>Annual Progress Report</w:t>
            </w:r>
            <w:r w:rsidR="001D13B0">
              <w:rPr>
                <w:rFonts w:ascii="Arial" w:hAnsi="Arial" w:cs="Arial"/>
                <w:color w:val="000000" w:themeColor="text1"/>
                <w:sz w:val="24"/>
                <w:szCs w:val="24"/>
              </w:rPr>
              <w:t>)</w:t>
            </w:r>
            <w:r w:rsidRPr="00735FDF" w:rsidR="00897BC8">
              <w:rPr>
                <w:rFonts w:ascii="Arial" w:hAnsi="Arial" w:cs="Arial"/>
                <w:color w:val="000000" w:themeColor="text1"/>
                <w:sz w:val="24"/>
                <w:szCs w:val="24"/>
              </w:rPr>
              <w:t xml:space="preserve">). </w:t>
            </w:r>
            <w:r w:rsidRPr="00735FDF" w:rsidR="00AE3F76">
              <w:rPr>
                <w:rFonts w:ascii="Arial" w:hAnsi="Arial" w:cs="Arial"/>
                <w:color w:val="000000" w:themeColor="text1"/>
                <w:sz w:val="24"/>
                <w:szCs w:val="24"/>
              </w:rPr>
              <w:t>T</w:t>
            </w:r>
            <w:r w:rsidR="009C63F1">
              <w:rPr>
                <w:rFonts w:ascii="Arial" w:hAnsi="Arial" w:cs="Arial"/>
                <w:color w:val="000000" w:themeColor="text1"/>
                <w:sz w:val="24"/>
                <w:szCs w:val="24"/>
              </w:rPr>
              <w:t>o date, t</w:t>
            </w:r>
            <w:r w:rsidRPr="00735FDF" w:rsidR="00AE3F76">
              <w:rPr>
                <w:rFonts w:ascii="Arial" w:hAnsi="Arial" w:cs="Arial"/>
                <w:color w:val="000000" w:themeColor="text1"/>
                <w:sz w:val="24"/>
                <w:szCs w:val="24"/>
              </w:rPr>
              <w:t>he total emission</w:t>
            </w:r>
            <w:r w:rsidR="009C63F1">
              <w:rPr>
                <w:rFonts w:ascii="Arial" w:hAnsi="Arial" w:cs="Arial"/>
                <w:color w:val="000000" w:themeColor="text1"/>
                <w:sz w:val="24"/>
                <w:szCs w:val="24"/>
              </w:rPr>
              <w:t>s</w:t>
            </w:r>
            <w:r w:rsidRPr="00735FDF" w:rsidR="00AE3F76">
              <w:rPr>
                <w:rFonts w:ascii="Arial" w:hAnsi="Arial" w:cs="Arial"/>
                <w:color w:val="000000" w:themeColor="text1"/>
                <w:sz w:val="24"/>
                <w:szCs w:val="24"/>
              </w:rPr>
              <w:t xml:space="preserve"> reductions </w:t>
            </w:r>
            <w:r w:rsidR="009C63F1">
              <w:rPr>
                <w:rFonts w:ascii="Arial" w:hAnsi="Arial" w:cs="Arial"/>
                <w:color w:val="000000" w:themeColor="text1"/>
                <w:sz w:val="24"/>
                <w:szCs w:val="24"/>
              </w:rPr>
              <w:t>achieved</w:t>
            </w:r>
            <w:r w:rsidRPr="00735FDF" w:rsidR="00AE3F76">
              <w:rPr>
                <w:rFonts w:ascii="Arial" w:hAnsi="Arial" w:cs="Arial"/>
                <w:color w:val="000000" w:themeColor="text1"/>
                <w:sz w:val="24"/>
                <w:szCs w:val="24"/>
              </w:rPr>
              <w:t xml:space="preserve"> is </w:t>
            </w:r>
            <w:r w:rsidR="009C63F1">
              <w:rPr>
                <w:rFonts w:ascii="Arial" w:hAnsi="Arial" w:cs="Arial"/>
                <w:color w:val="000000" w:themeColor="text1"/>
                <w:sz w:val="24"/>
                <w:szCs w:val="24"/>
              </w:rPr>
              <w:t>approximately</w:t>
            </w:r>
            <w:r w:rsidRPr="00735FDF" w:rsidR="009C63F1">
              <w:rPr>
                <w:rFonts w:ascii="Arial" w:hAnsi="Arial" w:cs="Arial"/>
                <w:color w:val="000000" w:themeColor="text1"/>
                <w:sz w:val="24"/>
                <w:szCs w:val="24"/>
              </w:rPr>
              <w:t xml:space="preserve"> </w:t>
            </w:r>
            <w:r w:rsidRPr="00735FDF" w:rsidR="00AE3F76">
              <w:rPr>
                <w:rFonts w:ascii="Arial" w:hAnsi="Arial" w:cs="Arial"/>
                <w:color w:val="000000" w:themeColor="text1"/>
                <w:sz w:val="24"/>
                <w:szCs w:val="24"/>
              </w:rPr>
              <w:t>80 tons per year</w:t>
            </w:r>
            <w:r w:rsidR="009C63F1">
              <w:rPr>
                <w:rFonts w:ascii="Arial" w:hAnsi="Arial" w:cs="Arial"/>
                <w:color w:val="000000" w:themeColor="text1"/>
                <w:sz w:val="24"/>
                <w:szCs w:val="24"/>
              </w:rPr>
              <w:t xml:space="preserve"> (TPY)</w:t>
            </w:r>
            <w:r w:rsidRPr="00735FDF" w:rsidR="00AE3F76">
              <w:rPr>
                <w:rFonts w:ascii="Arial" w:hAnsi="Arial" w:cs="Arial"/>
                <w:color w:val="000000" w:themeColor="text1"/>
                <w:sz w:val="24"/>
                <w:szCs w:val="24"/>
              </w:rPr>
              <w:t xml:space="preserve"> of </w:t>
            </w:r>
            <w:r w:rsidRPr="00735FDF" w:rsidR="0F89BD68">
              <w:rPr>
                <w:rFonts w:ascii="Arial" w:hAnsi="Arial" w:cs="Arial"/>
                <w:color w:val="000000" w:themeColor="text1"/>
                <w:sz w:val="24"/>
                <w:szCs w:val="24"/>
              </w:rPr>
              <w:t>nitrogen oxides (</w:t>
            </w:r>
            <w:r w:rsidRPr="00735FDF" w:rsidR="00AE3F76">
              <w:rPr>
                <w:rFonts w:ascii="Arial" w:hAnsi="Arial" w:cs="Arial"/>
                <w:color w:val="000000" w:themeColor="text1"/>
                <w:sz w:val="24"/>
                <w:szCs w:val="24"/>
              </w:rPr>
              <w:t>NOx</w:t>
            </w:r>
            <w:r w:rsidRPr="00735FDF" w:rsidR="1AAD0DC6">
              <w:rPr>
                <w:rFonts w:ascii="Arial" w:hAnsi="Arial" w:cs="Arial"/>
                <w:color w:val="000000" w:themeColor="text1"/>
                <w:sz w:val="24"/>
                <w:szCs w:val="24"/>
              </w:rPr>
              <w:t>)</w:t>
            </w:r>
            <w:r w:rsidRPr="00735FDF" w:rsidR="00AE3F76">
              <w:rPr>
                <w:rFonts w:ascii="Arial" w:hAnsi="Arial" w:cs="Arial"/>
                <w:color w:val="000000" w:themeColor="text1"/>
                <w:sz w:val="24"/>
                <w:szCs w:val="24"/>
              </w:rPr>
              <w:t xml:space="preserve"> and 1.3 </w:t>
            </w:r>
            <w:r w:rsidR="009C63F1">
              <w:rPr>
                <w:rFonts w:ascii="Arial" w:hAnsi="Arial" w:cs="Arial"/>
                <w:color w:val="000000" w:themeColor="text1"/>
                <w:sz w:val="24"/>
                <w:szCs w:val="24"/>
              </w:rPr>
              <w:t>TPY</w:t>
            </w:r>
            <w:r w:rsidRPr="00735FDF" w:rsidR="00AE3F76">
              <w:rPr>
                <w:rFonts w:ascii="Arial" w:hAnsi="Arial" w:cs="Arial"/>
                <w:color w:val="000000" w:themeColor="text1"/>
                <w:sz w:val="24"/>
                <w:szCs w:val="24"/>
              </w:rPr>
              <w:t xml:space="preserve"> of </w:t>
            </w:r>
            <w:r w:rsidRPr="00735FDF" w:rsidR="4CE481EF">
              <w:rPr>
                <w:rFonts w:ascii="Arial" w:hAnsi="Arial" w:cs="Arial"/>
                <w:color w:val="000000" w:themeColor="text1"/>
                <w:sz w:val="24"/>
                <w:szCs w:val="24"/>
              </w:rPr>
              <w:t>diesel particulate matter (</w:t>
            </w:r>
            <w:r w:rsidRPr="00735FDF" w:rsidR="00AE3F76">
              <w:rPr>
                <w:rFonts w:ascii="Arial" w:hAnsi="Arial" w:cs="Arial"/>
                <w:color w:val="000000" w:themeColor="text1"/>
                <w:sz w:val="24"/>
                <w:szCs w:val="24"/>
              </w:rPr>
              <w:t>DPM</w:t>
            </w:r>
            <w:r w:rsidRPr="180A563E" w:rsidR="3222AE26">
              <w:rPr>
                <w:rFonts w:ascii="Arial" w:hAnsi="Arial" w:cs="Arial"/>
                <w:color w:val="000000" w:themeColor="text1"/>
                <w:sz w:val="24"/>
                <w:szCs w:val="24"/>
              </w:rPr>
              <w:t>)</w:t>
            </w:r>
            <w:r w:rsidRPr="180A563E" w:rsidR="10DA3AD5">
              <w:rPr>
                <w:rFonts w:ascii="Arial" w:hAnsi="Arial" w:cs="Arial"/>
                <w:color w:val="000000" w:themeColor="text1"/>
                <w:sz w:val="24"/>
                <w:szCs w:val="24"/>
              </w:rPr>
              <w:t>,</w:t>
            </w:r>
            <w:r w:rsidRPr="180A563E" w:rsidR="2E8080AC">
              <w:rPr>
                <w:rFonts w:ascii="Arial" w:hAnsi="Arial" w:cs="Arial"/>
                <w:color w:val="000000" w:themeColor="text1"/>
                <w:sz w:val="24"/>
                <w:szCs w:val="24"/>
              </w:rPr>
              <w:t xml:space="preserve"> which exceed the 2024 emissions reduction targets of 75.1 TPY of NOx and 0.86 TPY of DPM</w:t>
            </w:r>
            <w:r w:rsidRPr="180A563E" w:rsidR="1D788815">
              <w:rPr>
                <w:rFonts w:ascii="Arial" w:hAnsi="Arial" w:cs="Arial"/>
                <w:color w:val="000000" w:themeColor="text1"/>
                <w:sz w:val="24"/>
                <w:szCs w:val="24"/>
              </w:rPr>
              <w:t>.</w:t>
            </w:r>
            <w:r w:rsidRPr="180A563E" w:rsidR="1C3928AA">
              <w:rPr>
                <w:rFonts w:ascii="Arial" w:hAnsi="Arial" w:cs="Arial"/>
                <w:color w:val="000000" w:themeColor="text1"/>
                <w:sz w:val="24"/>
                <w:szCs w:val="24"/>
              </w:rPr>
              <w:t xml:space="preserve"> </w:t>
            </w:r>
            <w:r w:rsidRPr="00735FDF" w:rsidR="00AE3F76">
              <w:rPr>
                <w:rFonts w:ascii="Arial" w:hAnsi="Arial" w:cs="Arial"/>
                <w:color w:val="000000" w:themeColor="text1"/>
                <w:sz w:val="24"/>
                <w:szCs w:val="24"/>
              </w:rPr>
              <w:t xml:space="preserve">These </w:t>
            </w:r>
            <w:r w:rsidRPr="02D1F854" w:rsidR="27263281">
              <w:rPr>
                <w:rFonts w:ascii="Arial" w:hAnsi="Arial" w:cs="Arial"/>
                <w:color w:val="000000" w:themeColor="text1"/>
                <w:sz w:val="24"/>
                <w:szCs w:val="24"/>
              </w:rPr>
              <w:t>emission</w:t>
            </w:r>
            <w:r w:rsidRPr="02D1F854" w:rsidR="7A840A64">
              <w:rPr>
                <w:rFonts w:ascii="Arial" w:hAnsi="Arial" w:cs="Arial"/>
                <w:color w:val="000000" w:themeColor="text1"/>
                <w:sz w:val="24"/>
                <w:szCs w:val="24"/>
              </w:rPr>
              <w:t>s</w:t>
            </w:r>
            <w:r w:rsidRPr="00735FDF" w:rsidR="00AE3F76">
              <w:rPr>
                <w:rFonts w:ascii="Arial" w:hAnsi="Arial" w:cs="Arial"/>
                <w:color w:val="000000" w:themeColor="text1"/>
                <w:sz w:val="24"/>
                <w:szCs w:val="24"/>
              </w:rPr>
              <w:t xml:space="preserve"> reductions are </w:t>
            </w:r>
            <w:r w:rsidRPr="180A563E" w:rsidR="306EA77A">
              <w:rPr>
                <w:rFonts w:ascii="Arial" w:hAnsi="Arial" w:cs="Arial"/>
                <w:color w:val="000000" w:themeColor="text1"/>
                <w:sz w:val="24"/>
                <w:szCs w:val="24"/>
              </w:rPr>
              <w:t xml:space="preserve">achieved </w:t>
            </w:r>
            <w:r w:rsidRPr="00735FDF" w:rsidR="00AE3F76">
              <w:rPr>
                <w:rFonts w:ascii="Arial" w:hAnsi="Arial" w:cs="Arial"/>
                <w:color w:val="000000" w:themeColor="text1"/>
                <w:sz w:val="24"/>
                <w:szCs w:val="24"/>
              </w:rPr>
              <w:t xml:space="preserve">through mobile source incentive projects. </w:t>
            </w:r>
            <w:r w:rsidRPr="00735FDF" w:rsidR="00897BC8">
              <w:rPr>
                <w:rFonts w:ascii="Arial" w:hAnsi="Arial" w:cs="Arial"/>
                <w:color w:val="000000" w:themeColor="text1"/>
                <w:sz w:val="24"/>
                <w:szCs w:val="24"/>
              </w:rPr>
              <w:t xml:space="preserve">As implementation continues, South Coast AQMD will </w:t>
            </w:r>
            <w:r w:rsidRPr="02D1F854" w:rsidR="1FF17435">
              <w:rPr>
                <w:rFonts w:ascii="Arial" w:hAnsi="Arial" w:cs="Arial"/>
                <w:color w:val="000000" w:themeColor="text1"/>
                <w:sz w:val="24"/>
                <w:szCs w:val="24"/>
              </w:rPr>
              <w:t xml:space="preserve">continue to </w:t>
            </w:r>
            <w:r w:rsidRPr="00735FDF" w:rsidR="00897BC8">
              <w:rPr>
                <w:rFonts w:ascii="Arial" w:hAnsi="Arial" w:cs="Arial"/>
                <w:color w:val="000000" w:themeColor="text1"/>
                <w:sz w:val="24"/>
                <w:szCs w:val="24"/>
              </w:rPr>
              <w:lastRenderedPageBreak/>
              <w:t>work with CARB, the AB 617 Technical Advisory Group, and</w:t>
            </w:r>
            <w:r w:rsidRPr="00735FDF" w:rsidR="009A4513">
              <w:rPr>
                <w:rFonts w:ascii="Arial" w:hAnsi="Arial" w:cs="Arial"/>
                <w:color w:val="000000" w:themeColor="text1"/>
                <w:sz w:val="24"/>
                <w:szCs w:val="24"/>
              </w:rPr>
              <w:t xml:space="preserve"> </w:t>
            </w:r>
            <w:r w:rsidRPr="00735FDF" w:rsidR="00897BC8">
              <w:rPr>
                <w:rFonts w:ascii="Arial" w:hAnsi="Arial" w:cs="Arial"/>
                <w:color w:val="000000" w:themeColor="text1"/>
                <w:sz w:val="24"/>
                <w:szCs w:val="24"/>
              </w:rPr>
              <w:t>CSC to quantify future emission</w:t>
            </w:r>
            <w:r w:rsidR="009C63F1">
              <w:rPr>
                <w:rFonts w:ascii="Arial" w:hAnsi="Arial" w:cs="Arial"/>
                <w:color w:val="000000" w:themeColor="text1"/>
                <w:sz w:val="24"/>
                <w:szCs w:val="24"/>
              </w:rPr>
              <w:t>s</w:t>
            </w:r>
            <w:r w:rsidRPr="00735FDF" w:rsidR="00897BC8">
              <w:rPr>
                <w:rFonts w:ascii="Arial" w:hAnsi="Arial" w:cs="Arial"/>
                <w:color w:val="000000" w:themeColor="text1"/>
                <w:sz w:val="24"/>
                <w:szCs w:val="24"/>
              </w:rPr>
              <w:t xml:space="preserve"> reductions achieved by the CERP</w:t>
            </w:r>
            <w:r w:rsidR="009C63F1">
              <w:rPr>
                <w:rFonts w:ascii="Arial" w:hAnsi="Arial" w:cs="Arial"/>
                <w:color w:val="000000" w:themeColor="text1"/>
                <w:sz w:val="24"/>
                <w:szCs w:val="24"/>
              </w:rPr>
              <w:t>.</w:t>
            </w:r>
          </w:p>
        </w:tc>
      </w:tr>
      <w:tr w:rsidRPr="00383B11" w:rsidR="001A745C" w:rsidTr="14A41CEF" w14:paraId="0EA9C273" w14:textId="77777777">
        <w:tc>
          <w:tcPr>
            <w:tcW w:w="9360" w:type="dxa"/>
            <w:tcBorders>
              <w:top w:val="single" w:color="auto" w:sz="4" w:space="0"/>
            </w:tcBorders>
            <w:shd w:val="clear" w:color="auto" w:fill="FFFFCC"/>
            <w:tcMar/>
          </w:tcPr>
          <w:p w:rsidRPr="00383B11" w:rsidR="001A745C" w:rsidP="001A745C" w:rsidRDefault="001A745C" w14:paraId="794CB431" w14:textId="74263619">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Implementation Schedule.</w:t>
            </w:r>
          </w:p>
        </w:tc>
      </w:tr>
      <w:tr w:rsidRPr="00383B11" w:rsidR="001A745C" w:rsidTr="14A41CEF" w14:paraId="451B0AF3" w14:textId="77777777">
        <w:trPr>
          <w:trHeight w:val="1251"/>
        </w:trPr>
        <w:tc>
          <w:tcPr>
            <w:tcW w:w="9360" w:type="dxa"/>
            <w:shd w:val="clear" w:color="auto" w:fill="F2F2F2" w:themeFill="background1" w:themeFillShade="F2"/>
            <w:tcMar/>
          </w:tcPr>
          <w:p w:rsidRPr="00383B11" w:rsidR="001A745C" w:rsidP="00626155" w:rsidRDefault="001A745C" w14:paraId="219578FD" w14:textId="65D63A2D">
            <w:pPr>
              <w:spacing w:before="40" w:after="240"/>
              <w:ind w:left="720"/>
              <w:rPr>
                <w:rFonts w:ascii="Arial" w:hAnsi="Arial" w:cs="Arial"/>
                <w:i/>
                <w:color w:val="808080" w:themeColor="background1" w:themeShade="80"/>
                <w:sz w:val="24"/>
                <w:szCs w:val="24"/>
              </w:rPr>
            </w:pPr>
            <w:r w:rsidRPr="3B78475D">
              <w:rPr>
                <w:rFonts w:ascii="Arial" w:hAnsi="Arial" w:cs="Arial"/>
                <w:i/>
                <w:iCs/>
                <w:color w:val="808080" w:themeColor="background1" w:themeShade="80"/>
                <w:sz w:val="24"/>
                <w:szCs w:val="24"/>
              </w:rPr>
              <w:t>[Describe progress towards meeting the milestones in the implementation schedule.  Note any changes to the implementation schedule or provide an updated implementation schedule as an attachment.]</w:t>
            </w:r>
          </w:p>
          <w:p w:rsidRPr="005F04E4" w:rsidR="005F04E4" w:rsidP="0051146F" w:rsidRDefault="4F6A292E" w14:paraId="38899A41" w14:textId="7781CF68">
            <w:pPr>
              <w:spacing w:before="40" w:after="160"/>
              <w:ind w:left="720" w:right="446"/>
              <w:jc w:val="both"/>
              <w:rPr>
                <w:rFonts w:ascii="Arial" w:hAnsi="Arial" w:cs="Arial"/>
                <w:color w:val="000000" w:themeColor="text1"/>
                <w:sz w:val="24"/>
                <w:szCs w:val="24"/>
              </w:rPr>
            </w:pPr>
            <w:r w:rsidRPr="0054755F">
              <w:rPr>
                <w:rFonts w:ascii="Arial" w:hAnsi="Arial" w:eastAsia="Arial" w:cs="Arial"/>
                <w:sz w:val="24"/>
                <w:szCs w:val="24"/>
              </w:rPr>
              <w:t>South Coast AQMD made progress implementing actions for each of the air quality priorities through various CERP strategies.</w:t>
            </w:r>
            <w:r w:rsidRPr="00C578FD">
              <w:rPr>
                <w:rFonts w:ascii="Arial" w:hAnsi="Arial" w:eastAsia="Arial" w:cs="Arial"/>
                <w:sz w:val="24"/>
                <w:szCs w:val="24"/>
              </w:rPr>
              <w:t xml:space="preserve"> </w:t>
            </w:r>
            <w:r w:rsidRPr="3B78475D" w:rsidR="1FEB7DA0">
              <w:rPr>
                <w:rFonts w:ascii="Arial" w:hAnsi="Arial" w:cs="Arial"/>
                <w:color w:val="000000" w:themeColor="text1"/>
                <w:sz w:val="24"/>
                <w:szCs w:val="24"/>
              </w:rPr>
              <w:t>T</w:t>
            </w:r>
            <w:r w:rsidRPr="3B78475D" w:rsidR="16DB8E98">
              <w:rPr>
                <w:rFonts w:ascii="Arial" w:hAnsi="Arial" w:cs="Arial"/>
                <w:color w:val="000000" w:themeColor="text1"/>
                <w:sz w:val="24"/>
                <w:szCs w:val="24"/>
              </w:rPr>
              <w:t xml:space="preserve">he Annual Progress Report provides an update for commitments or deliverables </w:t>
            </w:r>
            <w:r w:rsidRPr="3B78475D" w:rsidR="29865818">
              <w:rPr>
                <w:rFonts w:ascii="Arial" w:hAnsi="Arial" w:cs="Arial"/>
                <w:color w:val="000000" w:themeColor="text1"/>
                <w:sz w:val="24"/>
                <w:szCs w:val="24"/>
              </w:rPr>
              <w:t>from</w:t>
            </w:r>
            <w:r w:rsidRPr="3B78475D" w:rsidR="0378B072">
              <w:rPr>
                <w:rFonts w:ascii="Arial" w:hAnsi="Arial" w:cs="Arial"/>
                <w:color w:val="000000" w:themeColor="text1"/>
                <w:sz w:val="24"/>
                <w:szCs w:val="24"/>
              </w:rPr>
              <w:t xml:space="preserve"> </w:t>
            </w:r>
            <w:r w:rsidRPr="3B78475D" w:rsidR="16DB8E98">
              <w:rPr>
                <w:rFonts w:ascii="Arial" w:hAnsi="Arial" w:cs="Arial"/>
                <w:color w:val="000000" w:themeColor="text1"/>
                <w:sz w:val="24"/>
                <w:szCs w:val="24"/>
              </w:rPr>
              <w:t>September 6, 20</w:t>
            </w:r>
            <w:r w:rsidRPr="3B78475D" w:rsidR="0378B072">
              <w:rPr>
                <w:rFonts w:ascii="Arial" w:hAnsi="Arial" w:cs="Arial"/>
                <w:color w:val="000000" w:themeColor="text1"/>
                <w:sz w:val="24"/>
                <w:szCs w:val="24"/>
              </w:rPr>
              <w:t>19</w:t>
            </w:r>
            <w:r w:rsidRPr="3B78475D" w:rsidR="16DB8E98">
              <w:rPr>
                <w:rFonts w:ascii="Arial" w:hAnsi="Arial" w:cs="Arial"/>
                <w:color w:val="000000" w:themeColor="text1"/>
                <w:sz w:val="24"/>
                <w:szCs w:val="24"/>
              </w:rPr>
              <w:t xml:space="preserve"> </w:t>
            </w:r>
            <w:r w:rsidRPr="3B78475D" w:rsidR="005C44D8">
              <w:rPr>
                <w:rFonts w:ascii="Arial" w:hAnsi="Arial" w:cs="Arial"/>
                <w:color w:val="000000" w:themeColor="text1"/>
                <w:sz w:val="24"/>
                <w:szCs w:val="24"/>
              </w:rPr>
              <w:t xml:space="preserve">to </w:t>
            </w:r>
            <w:r w:rsidRPr="3B78475D" w:rsidR="16DB8E98">
              <w:rPr>
                <w:rFonts w:ascii="Arial" w:hAnsi="Arial" w:cs="Arial"/>
                <w:color w:val="000000" w:themeColor="text1"/>
                <w:sz w:val="24"/>
                <w:szCs w:val="24"/>
              </w:rPr>
              <w:t>June 30, 202</w:t>
            </w:r>
            <w:r w:rsidRPr="3B78475D" w:rsidR="7374787F">
              <w:rPr>
                <w:rFonts w:ascii="Arial" w:hAnsi="Arial" w:cs="Arial"/>
                <w:color w:val="000000" w:themeColor="text1"/>
                <w:sz w:val="24"/>
                <w:szCs w:val="24"/>
              </w:rPr>
              <w:t>2</w:t>
            </w:r>
            <w:r w:rsidRPr="3B78475D" w:rsidR="16DB8E98">
              <w:rPr>
                <w:rFonts w:ascii="Arial" w:hAnsi="Arial" w:cs="Arial"/>
                <w:color w:val="000000" w:themeColor="text1"/>
                <w:sz w:val="24"/>
                <w:szCs w:val="24"/>
              </w:rPr>
              <w:t xml:space="preserve">. Key plan adjustments include updated timelines for </w:t>
            </w:r>
            <w:r w:rsidRPr="3B78475D" w:rsidR="6BA509B1">
              <w:rPr>
                <w:rFonts w:ascii="Arial" w:hAnsi="Arial" w:cs="Arial"/>
                <w:color w:val="000000" w:themeColor="text1"/>
                <w:sz w:val="24"/>
                <w:szCs w:val="24"/>
              </w:rPr>
              <w:t xml:space="preserve">outreach </w:t>
            </w:r>
            <w:r w:rsidRPr="3B78475D" w:rsidR="58D47207">
              <w:rPr>
                <w:rFonts w:ascii="Arial" w:hAnsi="Arial" w:cs="Arial"/>
                <w:color w:val="000000" w:themeColor="text1"/>
                <w:sz w:val="24"/>
                <w:szCs w:val="24"/>
              </w:rPr>
              <w:t xml:space="preserve">activities </w:t>
            </w:r>
            <w:r w:rsidRPr="3B78475D" w:rsidR="114F238F">
              <w:rPr>
                <w:rFonts w:ascii="Arial" w:hAnsi="Arial" w:cs="Arial"/>
                <w:color w:val="000000" w:themeColor="text1"/>
                <w:sz w:val="24"/>
                <w:szCs w:val="24"/>
              </w:rPr>
              <w:t xml:space="preserve">(e.g., </w:t>
            </w:r>
            <w:r w:rsidRPr="3B78475D" w:rsidR="2972981D">
              <w:rPr>
                <w:rFonts w:ascii="Arial" w:hAnsi="Arial" w:cs="Arial"/>
                <w:color w:val="000000" w:themeColor="text1"/>
                <w:sz w:val="24"/>
                <w:szCs w:val="24"/>
              </w:rPr>
              <w:t>events,</w:t>
            </w:r>
            <w:r w:rsidRPr="3B78475D" w:rsidR="114F238F">
              <w:rPr>
                <w:rFonts w:ascii="Arial" w:hAnsi="Arial" w:cs="Arial"/>
                <w:color w:val="000000" w:themeColor="text1"/>
                <w:sz w:val="24"/>
                <w:szCs w:val="24"/>
              </w:rPr>
              <w:t xml:space="preserve"> workshops)</w:t>
            </w:r>
            <w:r w:rsidRPr="3B78475D" w:rsidR="196A7141">
              <w:rPr>
                <w:rFonts w:ascii="Arial" w:hAnsi="Arial" w:cs="Arial"/>
                <w:color w:val="000000" w:themeColor="text1"/>
                <w:sz w:val="24"/>
                <w:szCs w:val="24"/>
              </w:rPr>
              <w:t xml:space="preserve"> </w:t>
            </w:r>
            <w:r w:rsidRPr="3B78475D" w:rsidR="58D47207">
              <w:rPr>
                <w:rFonts w:ascii="Arial" w:hAnsi="Arial" w:cs="Arial"/>
                <w:color w:val="000000" w:themeColor="text1"/>
                <w:sz w:val="24"/>
                <w:szCs w:val="24"/>
              </w:rPr>
              <w:t>related to concrete batch plants, incentive opportunities, and public health</w:t>
            </w:r>
            <w:r w:rsidRPr="3B78475D" w:rsidR="196A7141">
              <w:rPr>
                <w:rFonts w:ascii="Arial" w:hAnsi="Arial" w:cs="Arial"/>
                <w:color w:val="000000" w:themeColor="text1"/>
                <w:sz w:val="24"/>
                <w:szCs w:val="24"/>
              </w:rPr>
              <w:t>.</w:t>
            </w:r>
            <w:r w:rsidRPr="3B78475D" w:rsidR="565BA6A5">
              <w:rPr>
                <w:rFonts w:ascii="Arial" w:hAnsi="Arial" w:cs="Arial"/>
                <w:color w:val="000000" w:themeColor="text1"/>
                <w:sz w:val="24"/>
                <w:szCs w:val="24"/>
              </w:rPr>
              <w:t xml:space="preserve"> </w:t>
            </w:r>
          </w:p>
          <w:p w:rsidR="00D22463" w:rsidP="00FA5197" w:rsidRDefault="19810F32" w14:paraId="77FC2F24" w14:textId="4D1CDC04">
            <w:pPr>
              <w:spacing w:before="40" w:after="160"/>
              <w:ind w:left="720" w:right="446"/>
              <w:jc w:val="both"/>
              <w:rPr>
                <w:rFonts w:ascii="Arial" w:hAnsi="Arial" w:cs="Arial"/>
                <w:color w:val="000000" w:themeColor="text1"/>
                <w:sz w:val="24"/>
                <w:szCs w:val="24"/>
              </w:rPr>
            </w:pPr>
            <w:r w:rsidRPr="3B78475D">
              <w:rPr>
                <w:rFonts w:ascii="Arial" w:hAnsi="Arial" w:cs="Arial"/>
                <w:color w:val="000000" w:themeColor="text1"/>
                <w:sz w:val="24"/>
                <w:szCs w:val="24"/>
              </w:rPr>
              <w:t>Chapter 5h</w:t>
            </w:r>
            <w:r w:rsidRPr="3B78475D" w:rsidR="6BA509B1">
              <w:rPr>
                <w:rFonts w:ascii="Arial" w:hAnsi="Arial" w:cs="Arial"/>
                <w:color w:val="000000" w:themeColor="text1"/>
                <w:sz w:val="24"/>
                <w:szCs w:val="24"/>
              </w:rPr>
              <w:t xml:space="preserve"> of the CERP</w:t>
            </w:r>
            <w:r w:rsidRPr="3B78475D">
              <w:rPr>
                <w:rFonts w:ascii="Arial" w:hAnsi="Arial" w:cs="Arial"/>
                <w:color w:val="000000" w:themeColor="text1"/>
                <w:sz w:val="24"/>
                <w:szCs w:val="24"/>
              </w:rPr>
              <w:t xml:space="preserve"> </w:t>
            </w:r>
            <w:r w:rsidRPr="3B78475D" w:rsidR="7E7B3EC1">
              <w:rPr>
                <w:rFonts w:ascii="Arial" w:hAnsi="Arial" w:cs="Arial"/>
                <w:color w:val="000000" w:themeColor="text1"/>
                <w:sz w:val="24"/>
                <w:szCs w:val="24"/>
              </w:rPr>
              <w:t>contains</w:t>
            </w:r>
            <w:r w:rsidRPr="3B78475D">
              <w:rPr>
                <w:rFonts w:ascii="Arial" w:hAnsi="Arial" w:cs="Arial"/>
                <w:color w:val="000000" w:themeColor="text1"/>
                <w:sz w:val="24"/>
                <w:szCs w:val="24"/>
              </w:rPr>
              <w:t xml:space="preserve"> the implementation </w:t>
            </w:r>
            <w:r w:rsidRPr="3B78475D" w:rsidR="31D0E724">
              <w:rPr>
                <w:rFonts w:ascii="Arial" w:hAnsi="Arial" w:cs="Arial"/>
                <w:color w:val="000000" w:themeColor="text1"/>
                <w:sz w:val="24"/>
                <w:szCs w:val="24"/>
              </w:rPr>
              <w:t>schedule</w:t>
            </w:r>
            <w:r w:rsidRPr="3B78475D" w:rsidR="31E70F0E">
              <w:rPr>
                <w:rFonts w:ascii="Arial" w:hAnsi="Arial" w:cs="Arial"/>
                <w:color w:val="000000" w:themeColor="text1"/>
                <w:sz w:val="24"/>
                <w:szCs w:val="24"/>
              </w:rPr>
              <w:t>, with e</w:t>
            </w:r>
            <w:r w:rsidRPr="3B78475D">
              <w:rPr>
                <w:rFonts w:ascii="Arial" w:hAnsi="Arial" w:cs="Arial"/>
                <w:color w:val="000000" w:themeColor="text1"/>
                <w:sz w:val="24"/>
                <w:szCs w:val="24"/>
              </w:rPr>
              <w:t xml:space="preserve">ach </w:t>
            </w:r>
            <w:r w:rsidRPr="3B78475D" w:rsidR="513883ED">
              <w:rPr>
                <w:rFonts w:ascii="Arial" w:hAnsi="Arial" w:cs="Arial"/>
                <w:color w:val="000000" w:themeColor="text1"/>
                <w:sz w:val="24"/>
                <w:szCs w:val="24"/>
              </w:rPr>
              <w:t xml:space="preserve">course of </w:t>
            </w:r>
            <w:r w:rsidRPr="3B78475D">
              <w:rPr>
                <w:rFonts w:ascii="Arial" w:hAnsi="Arial" w:cs="Arial"/>
                <w:color w:val="000000" w:themeColor="text1"/>
                <w:sz w:val="24"/>
                <w:szCs w:val="24"/>
              </w:rPr>
              <w:t xml:space="preserve">action </w:t>
            </w:r>
            <w:r w:rsidRPr="3B78475D" w:rsidR="513883ED">
              <w:rPr>
                <w:rFonts w:ascii="Arial" w:hAnsi="Arial" w:cs="Arial"/>
                <w:color w:val="000000" w:themeColor="text1"/>
                <w:sz w:val="24"/>
                <w:szCs w:val="24"/>
              </w:rPr>
              <w:t>in</w:t>
            </w:r>
            <w:r w:rsidRPr="3B78475D">
              <w:rPr>
                <w:rFonts w:ascii="Arial" w:hAnsi="Arial" w:cs="Arial"/>
                <w:color w:val="000000" w:themeColor="text1"/>
                <w:sz w:val="24"/>
                <w:szCs w:val="24"/>
              </w:rPr>
              <w:t xml:space="preserve"> the CERP scheduled to begin in a specified year</w:t>
            </w:r>
            <w:r w:rsidRPr="3B78475D" w:rsidR="000C7128">
              <w:rPr>
                <w:rFonts w:ascii="Arial" w:hAnsi="Arial" w:cs="Arial"/>
                <w:color w:val="000000" w:themeColor="text1"/>
                <w:sz w:val="24"/>
                <w:szCs w:val="24"/>
              </w:rPr>
              <w:t>.</w:t>
            </w:r>
            <w:r w:rsidRPr="3B78475D" w:rsidR="056F4423">
              <w:rPr>
                <w:rFonts w:ascii="Arial" w:hAnsi="Arial" w:cs="Arial"/>
                <w:color w:val="000000" w:themeColor="text1"/>
                <w:sz w:val="24"/>
                <w:szCs w:val="24"/>
              </w:rPr>
              <w:t xml:space="preserve"> However, various challenges resulted in key plan adjustments such as updating timelines for outreach activities (e.g., outreach event)</w:t>
            </w:r>
            <w:r w:rsidRPr="3B78475D" w:rsidR="76F44601">
              <w:rPr>
                <w:rFonts w:ascii="Arial" w:hAnsi="Arial" w:cs="Arial"/>
                <w:color w:val="000000" w:themeColor="text1"/>
                <w:sz w:val="24"/>
                <w:szCs w:val="24"/>
              </w:rPr>
              <w:t xml:space="preserve"> and rule development</w:t>
            </w:r>
            <w:r w:rsidRPr="3B78475D" w:rsidR="056F4423">
              <w:rPr>
                <w:rFonts w:ascii="Arial" w:hAnsi="Arial" w:cs="Arial"/>
                <w:color w:val="000000" w:themeColor="text1"/>
                <w:sz w:val="24"/>
                <w:szCs w:val="24"/>
              </w:rPr>
              <w:t>, and collaborating w</w:t>
            </w:r>
            <w:r w:rsidRPr="3B78475D" w:rsidR="464D5D2D">
              <w:rPr>
                <w:rFonts w:ascii="Arial" w:hAnsi="Arial" w:cs="Arial"/>
                <w:color w:val="000000" w:themeColor="text1"/>
                <w:sz w:val="24"/>
                <w:szCs w:val="24"/>
              </w:rPr>
              <w:t xml:space="preserve">ith other entities to establish truck routes. </w:t>
            </w:r>
          </w:p>
          <w:p w:rsidRPr="00383B11" w:rsidR="00D553E0" w:rsidP="00FA5197" w:rsidRDefault="464D5D2D" w14:paraId="7E4F5920" w14:textId="4B37B519">
            <w:pPr>
              <w:spacing w:before="120" w:after="240"/>
              <w:ind w:left="720" w:right="446"/>
              <w:jc w:val="both"/>
              <w:rPr>
                <w:rFonts w:ascii="Arial" w:hAnsi="Arial" w:cs="Arial"/>
                <w:color w:val="000000" w:themeColor="text1"/>
                <w:sz w:val="24"/>
                <w:szCs w:val="24"/>
              </w:rPr>
            </w:pPr>
            <w:r w:rsidRPr="3B78475D">
              <w:rPr>
                <w:rFonts w:ascii="Arial" w:hAnsi="Arial" w:cs="Arial"/>
                <w:color w:val="000000" w:themeColor="text1"/>
                <w:sz w:val="24"/>
                <w:szCs w:val="24"/>
              </w:rPr>
              <w:t>For additional details on progress made implementing individual CERP actions and milestones, p</w:t>
            </w:r>
            <w:r w:rsidRPr="3B78475D" w:rsidR="000C7128">
              <w:rPr>
                <w:rFonts w:ascii="Arial" w:hAnsi="Arial" w:cs="Arial"/>
                <w:color w:val="000000" w:themeColor="text1"/>
                <w:sz w:val="24"/>
                <w:szCs w:val="24"/>
              </w:rPr>
              <w:t xml:space="preserve">lease </w:t>
            </w:r>
            <w:r w:rsidRPr="3B78475D" w:rsidR="00E049EE">
              <w:rPr>
                <w:rFonts w:ascii="Arial" w:hAnsi="Arial" w:cs="Arial"/>
                <w:color w:val="000000" w:themeColor="text1"/>
                <w:sz w:val="24"/>
                <w:szCs w:val="24"/>
              </w:rPr>
              <w:t>see</w:t>
            </w:r>
            <w:r w:rsidRPr="3B78475D" w:rsidR="005F6BD6">
              <w:rPr>
                <w:rFonts w:ascii="Arial" w:hAnsi="Arial" w:cs="Arial"/>
                <w:color w:val="000000" w:themeColor="text1"/>
                <w:sz w:val="24"/>
                <w:szCs w:val="24"/>
              </w:rPr>
              <w:t xml:space="preserve"> </w:t>
            </w:r>
            <w:r w:rsidRPr="3B78475D" w:rsidR="000C7128">
              <w:rPr>
                <w:rFonts w:ascii="Arial" w:hAnsi="Arial" w:cs="Arial"/>
                <w:color w:val="000000" w:themeColor="text1"/>
                <w:sz w:val="24"/>
                <w:szCs w:val="24"/>
              </w:rPr>
              <w:t>Section B</w:t>
            </w:r>
            <w:r w:rsidRPr="3B78475D" w:rsidR="00EF7F7A">
              <w:rPr>
                <w:rFonts w:ascii="Arial" w:hAnsi="Arial" w:cs="Arial"/>
                <w:color w:val="000000" w:themeColor="text1"/>
                <w:sz w:val="24"/>
                <w:szCs w:val="24"/>
              </w:rPr>
              <w:t xml:space="preserve"> </w:t>
            </w:r>
            <w:r w:rsidRPr="3B78475D" w:rsidR="000C7128">
              <w:rPr>
                <w:rFonts w:ascii="Arial" w:hAnsi="Arial" w:cs="Arial"/>
                <w:color w:val="000000" w:themeColor="text1"/>
                <w:sz w:val="24"/>
                <w:szCs w:val="24"/>
              </w:rPr>
              <w:t>for status updates of individual actions.</w:t>
            </w:r>
          </w:p>
        </w:tc>
      </w:tr>
      <w:tr w:rsidRPr="00383B11" w:rsidR="007E3F54" w:rsidTr="14A41CEF" w14:paraId="48FD2B13" w14:textId="77777777">
        <w:tc>
          <w:tcPr>
            <w:tcW w:w="9360" w:type="dxa"/>
            <w:shd w:val="clear" w:color="auto" w:fill="FFFFCC"/>
            <w:tcMar/>
          </w:tcPr>
          <w:p w:rsidRPr="00383B11" w:rsidR="007E3F54" w:rsidP="00AB3656" w:rsidRDefault="007E3F54" w14:paraId="506EE2BC" w14:textId="61A5EE1F">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Data Analysis</w:t>
            </w:r>
            <w:r w:rsidRPr="00383B11" w:rsidR="00F64A45">
              <w:rPr>
                <w:rFonts w:ascii="Arial" w:hAnsi="Arial" w:cs="Arial"/>
                <w:color w:val="000000" w:themeColor="text1"/>
                <w:sz w:val="24"/>
                <w:szCs w:val="24"/>
              </w:rPr>
              <w:t>.</w:t>
            </w:r>
          </w:p>
        </w:tc>
      </w:tr>
      <w:tr w:rsidRPr="00383B11" w:rsidR="007E3F54" w:rsidTr="14A41CEF" w14:paraId="0698F1E4" w14:textId="77777777">
        <w:trPr>
          <w:trHeight w:val="1152"/>
        </w:trPr>
        <w:tc>
          <w:tcPr>
            <w:tcW w:w="9360" w:type="dxa"/>
            <w:shd w:val="clear" w:color="auto" w:fill="F2F2F2" w:themeFill="background1" w:themeFillShade="F2"/>
            <w:tcMar/>
          </w:tcPr>
          <w:p w:rsidRPr="00383B11" w:rsidR="007E3F54" w:rsidP="00AB3656" w:rsidRDefault="007E3F54" w14:paraId="336A5D82" w14:textId="77777777">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data analysis here]</w:t>
            </w:r>
          </w:p>
          <w:p w:rsidRPr="00383B11" w:rsidR="00891CF4" w:rsidP="00293D5E" w:rsidRDefault="2FAF9693" w14:paraId="12920365" w14:textId="5D84DECD">
            <w:pPr>
              <w:spacing w:before="120" w:after="240"/>
              <w:ind w:left="691" w:right="547"/>
              <w:jc w:val="both"/>
              <w:rPr>
                <w:rFonts w:ascii="Arial" w:hAnsi="Arial" w:cs="Arial"/>
                <w:color w:val="000000" w:themeColor="text1"/>
                <w:sz w:val="24"/>
                <w:szCs w:val="24"/>
              </w:rPr>
            </w:pPr>
            <w:r w:rsidRPr="3B78475D">
              <w:rPr>
                <w:rFonts w:ascii="Arial" w:hAnsi="Arial" w:cs="Arial"/>
                <w:color w:val="000000" w:themeColor="text1"/>
                <w:sz w:val="24"/>
                <w:szCs w:val="24"/>
              </w:rPr>
              <w:t xml:space="preserve">South Coast AQMD has made progress analyzing data for air monitoring and emissions reductions from rule development and incentive projects. Examples of progress made include </w:t>
            </w:r>
            <w:r w:rsidRPr="3B78475D" w:rsidR="00EF7F7A">
              <w:rPr>
                <w:rFonts w:ascii="Arial" w:hAnsi="Arial" w:cs="Arial"/>
                <w:color w:val="000000" w:themeColor="text1"/>
                <w:sz w:val="24"/>
                <w:szCs w:val="24"/>
              </w:rPr>
              <w:t xml:space="preserve">assessing </w:t>
            </w:r>
            <w:r w:rsidRPr="3B78475D" w:rsidR="008473C6">
              <w:rPr>
                <w:rFonts w:ascii="Arial" w:hAnsi="Arial" w:cs="Arial"/>
                <w:color w:val="000000" w:themeColor="text1"/>
                <w:sz w:val="24"/>
                <w:szCs w:val="24"/>
              </w:rPr>
              <w:t xml:space="preserve">data from </w:t>
            </w:r>
            <w:r w:rsidRPr="3B78475D" w:rsidR="00EF7F7A">
              <w:rPr>
                <w:rFonts w:ascii="Arial" w:hAnsi="Arial" w:cs="Arial"/>
                <w:color w:val="000000" w:themeColor="text1"/>
                <w:sz w:val="24"/>
                <w:szCs w:val="24"/>
              </w:rPr>
              <w:t xml:space="preserve">mobile </w:t>
            </w:r>
            <w:r w:rsidRPr="3B78475D" w:rsidR="008473C6">
              <w:rPr>
                <w:rFonts w:ascii="Arial" w:hAnsi="Arial" w:cs="Arial"/>
                <w:color w:val="000000" w:themeColor="text1"/>
                <w:sz w:val="24"/>
                <w:szCs w:val="24"/>
              </w:rPr>
              <w:t>and fixed monitoring</w:t>
            </w:r>
            <w:r w:rsidRPr="3B78475D" w:rsidR="46A500C4">
              <w:rPr>
                <w:rFonts w:ascii="Arial" w:hAnsi="Arial" w:cs="Arial"/>
                <w:color w:val="000000" w:themeColor="text1"/>
                <w:sz w:val="24"/>
                <w:szCs w:val="24"/>
              </w:rPr>
              <w:t xml:space="preserve"> measurements, developing</w:t>
            </w:r>
            <w:r w:rsidRPr="3B78475D" w:rsidR="00DD3035">
              <w:rPr>
                <w:rFonts w:ascii="Arial" w:hAnsi="Arial" w:cs="Arial"/>
                <w:color w:val="000000" w:themeColor="text1"/>
                <w:sz w:val="24"/>
                <w:szCs w:val="24"/>
              </w:rPr>
              <w:t xml:space="preserve"> an online community air monitoring dashboard and data display tool to provide data to the community</w:t>
            </w:r>
            <w:r w:rsidRPr="3B78475D" w:rsidR="7D271D7C">
              <w:rPr>
                <w:rFonts w:ascii="Arial" w:hAnsi="Arial" w:cs="Arial"/>
                <w:color w:val="000000" w:themeColor="text1"/>
                <w:sz w:val="24"/>
                <w:szCs w:val="24"/>
              </w:rPr>
              <w:t>, and quantifying emissions reductions, as noted in the Annual Progress Report</w:t>
            </w:r>
            <w:r w:rsidRPr="3B78475D" w:rsidR="527F761E">
              <w:rPr>
                <w:rFonts w:ascii="Arial" w:hAnsi="Arial" w:cs="Arial"/>
                <w:color w:val="000000" w:themeColor="text1"/>
                <w:sz w:val="24"/>
                <w:szCs w:val="24"/>
              </w:rPr>
              <w:t>.</w:t>
            </w:r>
            <w:r w:rsidRPr="3B78475D" w:rsidR="00DD3035">
              <w:rPr>
                <w:rFonts w:ascii="Arial" w:hAnsi="Arial" w:cs="Arial"/>
                <w:color w:val="000000" w:themeColor="text1"/>
                <w:sz w:val="24"/>
                <w:szCs w:val="24"/>
              </w:rPr>
              <w:t xml:space="preserve"> </w:t>
            </w:r>
            <w:r w:rsidRPr="3B78475D" w:rsidR="08001B93">
              <w:rPr>
                <w:rFonts w:ascii="Arial" w:hAnsi="Arial" w:cs="Arial"/>
                <w:color w:val="000000" w:themeColor="text1"/>
                <w:sz w:val="24"/>
                <w:szCs w:val="24"/>
              </w:rPr>
              <w:t xml:space="preserve">Additional air monitoring highlights can be found in Figure 6 – SBM CERP Implementation Highlights and </w:t>
            </w:r>
            <w:r w:rsidRPr="3B78475D" w:rsidR="46FFCBCF">
              <w:rPr>
                <w:rFonts w:ascii="Arial" w:hAnsi="Arial" w:cs="Arial"/>
                <w:color w:val="000000" w:themeColor="text1"/>
                <w:sz w:val="24"/>
                <w:szCs w:val="24"/>
              </w:rPr>
              <w:t xml:space="preserve">emissions reductions </w:t>
            </w:r>
            <w:r w:rsidRPr="3B78475D" w:rsidR="08001B93">
              <w:rPr>
                <w:rFonts w:ascii="Arial" w:hAnsi="Arial" w:cs="Arial"/>
                <w:color w:val="000000" w:themeColor="text1"/>
                <w:sz w:val="24"/>
                <w:szCs w:val="24"/>
              </w:rPr>
              <w:t>in Table</w:t>
            </w:r>
            <w:r w:rsidRPr="3B78475D" w:rsidR="298CA627">
              <w:rPr>
                <w:rFonts w:ascii="Arial" w:hAnsi="Arial" w:cs="Arial"/>
                <w:color w:val="000000" w:themeColor="text1"/>
                <w:sz w:val="24"/>
                <w:szCs w:val="24"/>
              </w:rPr>
              <w:t xml:space="preserve"> 5</w:t>
            </w:r>
            <w:r w:rsidRPr="3B78475D" w:rsidR="23EA2D3C">
              <w:rPr>
                <w:rFonts w:ascii="Arial" w:hAnsi="Arial" w:cs="Arial"/>
                <w:color w:val="000000" w:themeColor="text1"/>
                <w:sz w:val="24"/>
                <w:szCs w:val="24"/>
              </w:rPr>
              <w:t xml:space="preserve"> – </w:t>
            </w:r>
            <w:r w:rsidRPr="3B78475D" w:rsidR="298CA627">
              <w:rPr>
                <w:rFonts w:ascii="Arial" w:hAnsi="Arial" w:cs="Arial"/>
                <w:color w:val="000000" w:themeColor="text1"/>
                <w:sz w:val="24"/>
                <w:szCs w:val="24"/>
              </w:rPr>
              <w:t>Mobile</w:t>
            </w:r>
            <w:r w:rsidRPr="3B78475D" w:rsidR="08001B93">
              <w:rPr>
                <w:rFonts w:ascii="Arial" w:hAnsi="Arial" w:cs="Arial"/>
                <w:color w:val="000000" w:themeColor="text1"/>
                <w:sz w:val="24"/>
                <w:szCs w:val="24"/>
              </w:rPr>
              <w:t xml:space="preserve"> </w:t>
            </w:r>
            <w:r w:rsidRPr="3B78475D" w:rsidR="210F62CC">
              <w:rPr>
                <w:rFonts w:ascii="Arial" w:hAnsi="Arial" w:cs="Arial"/>
                <w:color w:val="000000" w:themeColor="text1"/>
                <w:sz w:val="24"/>
                <w:szCs w:val="24"/>
              </w:rPr>
              <w:t xml:space="preserve">Source Incentive Emissions Reductions </w:t>
            </w:r>
            <w:r w:rsidRPr="3B78475D" w:rsidR="08001B93">
              <w:rPr>
                <w:rFonts w:ascii="Arial" w:hAnsi="Arial" w:cs="Arial"/>
                <w:color w:val="000000" w:themeColor="text1"/>
                <w:sz w:val="24"/>
                <w:szCs w:val="24"/>
              </w:rPr>
              <w:t xml:space="preserve">of the Annual Progress Report. </w:t>
            </w:r>
            <w:r w:rsidRPr="3B78475D" w:rsidR="00EF7F7A">
              <w:rPr>
                <w:rFonts w:ascii="Arial" w:hAnsi="Arial" w:cs="Arial"/>
                <w:color w:val="000000" w:themeColor="text1"/>
                <w:sz w:val="24"/>
                <w:szCs w:val="24"/>
              </w:rPr>
              <w:t xml:space="preserve">For rule development, data analysis is part of the </w:t>
            </w:r>
            <w:r w:rsidRPr="3B78475D" w:rsidR="008473C6">
              <w:rPr>
                <w:rFonts w:ascii="Arial" w:hAnsi="Arial" w:cs="Arial"/>
                <w:color w:val="000000" w:themeColor="text1"/>
                <w:sz w:val="24"/>
                <w:szCs w:val="24"/>
              </w:rPr>
              <w:t xml:space="preserve">rule development </w:t>
            </w:r>
            <w:r w:rsidRPr="3B78475D" w:rsidR="00EF7F7A">
              <w:rPr>
                <w:rFonts w:ascii="Arial" w:hAnsi="Arial" w:cs="Arial"/>
                <w:color w:val="000000" w:themeColor="text1"/>
                <w:sz w:val="24"/>
                <w:szCs w:val="24"/>
              </w:rPr>
              <w:t xml:space="preserve">process and is determined by the scope of the proposed rule or </w:t>
            </w:r>
            <w:r w:rsidRPr="3B78475D" w:rsidR="008473C6">
              <w:rPr>
                <w:rFonts w:ascii="Arial" w:hAnsi="Arial" w:cs="Arial"/>
                <w:color w:val="000000" w:themeColor="text1"/>
                <w:sz w:val="24"/>
                <w:szCs w:val="24"/>
              </w:rPr>
              <w:t xml:space="preserve">proposed amended </w:t>
            </w:r>
            <w:r w:rsidRPr="3B78475D" w:rsidR="00EF7F7A">
              <w:rPr>
                <w:rFonts w:ascii="Arial" w:hAnsi="Arial" w:cs="Arial"/>
                <w:color w:val="000000" w:themeColor="text1"/>
                <w:sz w:val="24"/>
                <w:szCs w:val="24"/>
              </w:rPr>
              <w:t xml:space="preserve">rule (see Table </w:t>
            </w:r>
            <w:r w:rsidRPr="3B78475D" w:rsidR="008473C6">
              <w:rPr>
                <w:rFonts w:ascii="Arial" w:hAnsi="Arial" w:cs="Arial"/>
                <w:color w:val="000000" w:themeColor="text1"/>
                <w:sz w:val="24"/>
                <w:szCs w:val="24"/>
              </w:rPr>
              <w:t>6</w:t>
            </w:r>
            <w:r w:rsidRPr="3B78475D" w:rsidR="00083A31">
              <w:rPr>
                <w:rFonts w:ascii="Arial" w:hAnsi="Arial" w:cs="Arial"/>
                <w:color w:val="000000" w:themeColor="text1"/>
                <w:sz w:val="24"/>
                <w:szCs w:val="24"/>
              </w:rPr>
              <w:t xml:space="preserve"> – Rule Development Efforts in CERPs</w:t>
            </w:r>
            <w:r w:rsidRPr="3B78475D" w:rsidR="00EF7F7A">
              <w:rPr>
                <w:rFonts w:ascii="Arial" w:hAnsi="Arial" w:cs="Arial"/>
                <w:color w:val="000000" w:themeColor="text1"/>
                <w:sz w:val="24"/>
                <w:szCs w:val="24"/>
              </w:rPr>
              <w:t xml:space="preserve"> of the</w:t>
            </w:r>
            <w:r w:rsidRPr="3B78475D" w:rsidR="008473C6">
              <w:rPr>
                <w:rFonts w:ascii="Arial" w:hAnsi="Arial" w:cs="Arial"/>
                <w:color w:val="000000" w:themeColor="text1"/>
                <w:sz w:val="24"/>
                <w:szCs w:val="24"/>
              </w:rPr>
              <w:t xml:space="preserve"> </w:t>
            </w:r>
            <w:r w:rsidRPr="3B78475D" w:rsidR="4450E907">
              <w:rPr>
                <w:rFonts w:ascii="Arial" w:hAnsi="Arial" w:cs="Arial"/>
                <w:color w:val="000000" w:themeColor="text1"/>
                <w:sz w:val="24"/>
                <w:szCs w:val="24"/>
              </w:rPr>
              <w:t>Annual Progress Report</w:t>
            </w:r>
            <w:r w:rsidRPr="3B78475D" w:rsidR="00EF7F7A">
              <w:rPr>
                <w:rFonts w:ascii="Arial" w:hAnsi="Arial" w:cs="Arial"/>
                <w:color w:val="000000" w:themeColor="text1"/>
                <w:sz w:val="24"/>
                <w:szCs w:val="24"/>
              </w:rPr>
              <w:t xml:space="preserve"> for the status of rules required to be </w:t>
            </w:r>
            <w:r w:rsidRPr="3B78475D" w:rsidR="51B1F1A9">
              <w:rPr>
                <w:rFonts w:ascii="Arial" w:hAnsi="Arial" w:cs="Arial"/>
                <w:color w:val="000000" w:themeColor="text1"/>
                <w:sz w:val="24"/>
                <w:szCs w:val="24"/>
              </w:rPr>
              <w:t>evaluated, amended, or adopted</w:t>
            </w:r>
            <w:r w:rsidRPr="3B78475D" w:rsidR="00EF7F7A">
              <w:rPr>
                <w:rFonts w:ascii="Arial" w:hAnsi="Arial" w:cs="Arial"/>
                <w:color w:val="000000" w:themeColor="text1"/>
                <w:sz w:val="24"/>
                <w:szCs w:val="24"/>
              </w:rPr>
              <w:t xml:space="preserve"> for </w:t>
            </w:r>
            <w:r w:rsidRPr="3B78475D" w:rsidR="64A43CC6">
              <w:rPr>
                <w:rFonts w:ascii="Arial" w:hAnsi="Arial" w:cs="Arial"/>
                <w:color w:val="000000" w:themeColor="text1"/>
                <w:sz w:val="24"/>
                <w:szCs w:val="24"/>
              </w:rPr>
              <w:t>the</w:t>
            </w:r>
            <w:r w:rsidRPr="3B78475D" w:rsidR="24C8828D">
              <w:rPr>
                <w:rFonts w:ascii="Arial" w:hAnsi="Arial" w:cs="Arial"/>
                <w:color w:val="000000" w:themeColor="text1"/>
                <w:sz w:val="24"/>
                <w:szCs w:val="24"/>
              </w:rPr>
              <w:t xml:space="preserve"> </w:t>
            </w:r>
            <w:r w:rsidRPr="3B78475D" w:rsidR="00EF7F7A">
              <w:rPr>
                <w:rFonts w:ascii="Arial" w:hAnsi="Arial" w:cs="Arial"/>
                <w:color w:val="000000" w:themeColor="text1"/>
                <w:sz w:val="24"/>
                <w:szCs w:val="24"/>
              </w:rPr>
              <w:t>CERPs).</w:t>
            </w:r>
          </w:p>
        </w:tc>
      </w:tr>
      <w:tr w:rsidRPr="00383B11" w:rsidR="009B43EC" w:rsidTr="14A41CEF" w14:paraId="5D6F0E92" w14:textId="77777777">
        <w:tc>
          <w:tcPr>
            <w:tcW w:w="9360" w:type="dxa"/>
            <w:shd w:val="clear" w:color="auto" w:fill="FFFFCC"/>
            <w:tcMar/>
          </w:tcPr>
          <w:p w:rsidRPr="00383B11" w:rsidR="009B43EC" w:rsidP="007E3F54" w:rsidRDefault="009B43EC" w14:paraId="67986BDE" w14:textId="1AF00516">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Strategy Development</w:t>
            </w:r>
            <w:r w:rsidRPr="00383B11" w:rsidR="00F64A45">
              <w:rPr>
                <w:rFonts w:ascii="Arial" w:hAnsi="Arial" w:cs="Arial"/>
                <w:color w:val="000000" w:themeColor="text1"/>
                <w:sz w:val="24"/>
                <w:szCs w:val="24"/>
              </w:rPr>
              <w:t>.</w:t>
            </w:r>
          </w:p>
        </w:tc>
      </w:tr>
      <w:tr w:rsidRPr="00383B11" w:rsidR="009B43EC" w:rsidTr="14A41CEF" w14:paraId="1A1999D7" w14:textId="77777777">
        <w:trPr>
          <w:trHeight w:val="1152"/>
        </w:trPr>
        <w:tc>
          <w:tcPr>
            <w:tcW w:w="9360" w:type="dxa"/>
            <w:shd w:val="clear" w:color="auto" w:fill="F2F2F2" w:themeFill="background1" w:themeFillShade="F2"/>
            <w:tcMar/>
          </w:tcPr>
          <w:p w:rsidRPr="00383B11" w:rsidR="009B43EC" w:rsidP="000C7128" w:rsidRDefault="009B43EC" w14:paraId="032E9190" w14:textId="697752FD">
            <w:pPr>
              <w:spacing w:before="40" w:after="240"/>
              <w:ind w:left="720"/>
              <w:rPr>
                <w:rFonts w:ascii="Arial" w:hAnsi="Arial" w:cs="Arial"/>
                <w:i/>
                <w:color w:val="808080" w:themeColor="background1" w:themeShade="80"/>
                <w:sz w:val="24"/>
                <w:szCs w:val="24"/>
              </w:rPr>
            </w:pPr>
            <w:r w:rsidRPr="3B78475D">
              <w:rPr>
                <w:rFonts w:ascii="Arial" w:hAnsi="Arial" w:cs="Arial"/>
                <w:i/>
                <w:iCs/>
                <w:color w:val="808080" w:themeColor="background1" w:themeShade="80"/>
                <w:sz w:val="24"/>
                <w:szCs w:val="24"/>
              </w:rPr>
              <w:lastRenderedPageBreak/>
              <w:t>[Describe progress in strategy development here]</w:t>
            </w:r>
          </w:p>
          <w:p w:rsidR="00FD2041" w:rsidP="00BA3A0A" w:rsidRDefault="5690D59A" w14:paraId="0D41D96D" w14:textId="21E60BEB">
            <w:pPr>
              <w:spacing w:before="120" w:after="160"/>
              <w:ind w:left="720" w:right="547"/>
              <w:jc w:val="both"/>
              <w:rPr>
                <w:rFonts w:ascii="Arial" w:hAnsi="Arial" w:cs="Arial"/>
                <w:color w:val="000000" w:themeColor="text1"/>
                <w:sz w:val="24"/>
                <w:szCs w:val="24"/>
              </w:rPr>
            </w:pPr>
            <w:r w:rsidRPr="00C578FD">
              <w:rPr>
                <w:rFonts w:ascii="Arial" w:hAnsi="Arial" w:eastAsia="Arial" w:cs="Arial"/>
                <w:sz w:val="24"/>
                <w:szCs w:val="24"/>
              </w:rPr>
              <w:t>South Coast AQMD develops actions through CSC input during CERP development to address the community’s air quality priorities, utilizing the following strategies: rule development, enforcement, air monitoring, collaboration, incentives, and outreach.</w:t>
            </w:r>
            <w:r w:rsidRPr="3B78475D">
              <w:rPr>
                <w:rFonts w:ascii="Arial" w:hAnsi="Arial" w:cs="Arial"/>
                <w:color w:val="000000" w:themeColor="text1"/>
                <w:sz w:val="24"/>
                <w:szCs w:val="24"/>
              </w:rPr>
              <w:t xml:space="preserve"> </w:t>
            </w:r>
            <w:r w:rsidRPr="3B78475D" w:rsidR="008473C6">
              <w:rPr>
                <w:rFonts w:ascii="Arial" w:hAnsi="Arial" w:cs="Arial"/>
                <w:color w:val="000000" w:themeColor="text1"/>
                <w:sz w:val="24"/>
                <w:szCs w:val="24"/>
              </w:rPr>
              <w:t xml:space="preserve">South Coast AQMD </w:t>
            </w:r>
            <w:r w:rsidRPr="3B78475D" w:rsidR="00EF7F7A">
              <w:rPr>
                <w:rFonts w:ascii="Arial" w:hAnsi="Arial" w:cs="Arial"/>
                <w:color w:val="000000" w:themeColor="text1"/>
                <w:sz w:val="24"/>
                <w:szCs w:val="24"/>
              </w:rPr>
              <w:t>continu</w:t>
            </w:r>
            <w:r w:rsidRPr="3B78475D" w:rsidR="008473C6">
              <w:rPr>
                <w:rFonts w:ascii="Arial" w:hAnsi="Arial" w:cs="Arial"/>
                <w:color w:val="000000" w:themeColor="text1"/>
                <w:sz w:val="24"/>
                <w:szCs w:val="24"/>
              </w:rPr>
              <w:t>es</w:t>
            </w:r>
            <w:r w:rsidRPr="3B78475D" w:rsidR="00EF7F7A">
              <w:rPr>
                <w:rFonts w:ascii="Arial" w:hAnsi="Arial" w:cs="Arial"/>
                <w:color w:val="000000" w:themeColor="text1"/>
                <w:sz w:val="24"/>
                <w:szCs w:val="24"/>
              </w:rPr>
              <w:t xml:space="preserve"> to </w:t>
            </w:r>
            <w:r w:rsidRPr="3B78475D" w:rsidR="008473C6">
              <w:rPr>
                <w:rFonts w:ascii="Arial" w:hAnsi="Arial" w:cs="Arial"/>
                <w:color w:val="000000" w:themeColor="text1"/>
                <w:sz w:val="24"/>
                <w:szCs w:val="24"/>
              </w:rPr>
              <w:t xml:space="preserve">seek </w:t>
            </w:r>
            <w:r w:rsidRPr="3B78475D" w:rsidR="00EF7F7A">
              <w:rPr>
                <w:rFonts w:ascii="Arial" w:hAnsi="Arial" w:cs="Arial"/>
                <w:color w:val="000000" w:themeColor="text1"/>
                <w:sz w:val="24"/>
                <w:szCs w:val="24"/>
              </w:rPr>
              <w:t xml:space="preserve">input from the CSC to </w:t>
            </w:r>
            <w:r w:rsidRPr="3B78475D" w:rsidR="0ECF2468">
              <w:rPr>
                <w:rFonts w:ascii="Arial" w:hAnsi="Arial" w:cs="Arial"/>
                <w:color w:val="000000" w:themeColor="text1"/>
                <w:sz w:val="24"/>
                <w:szCs w:val="24"/>
              </w:rPr>
              <w:t>further inform implementation of</w:t>
            </w:r>
            <w:r w:rsidRPr="3B78475D" w:rsidR="00EF7F7A">
              <w:rPr>
                <w:rFonts w:ascii="Arial" w:hAnsi="Arial" w:cs="Arial"/>
                <w:color w:val="000000" w:themeColor="text1"/>
                <w:sz w:val="24"/>
                <w:szCs w:val="24"/>
              </w:rPr>
              <w:t xml:space="preserve"> the</w:t>
            </w:r>
            <w:r w:rsidRPr="3B78475D" w:rsidR="00C8381D">
              <w:rPr>
                <w:rFonts w:ascii="Arial" w:hAnsi="Arial" w:cs="Arial"/>
                <w:color w:val="000000" w:themeColor="text1"/>
                <w:sz w:val="24"/>
                <w:szCs w:val="24"/>
              </w:rPr>
              <w:t>se</w:t>
            </w:r>
            <w:r w:rsidRPr="3B78475D" w:rsidR="7FD70235">
              <w:rPr>
                <w:rFonts w:ascii="Arial" w:hAnsi="Arial" w:cs="Arial"/>
                <w:color w:val="000000" w:themeColor="text1"/>
                <w:sz w:val="24"/>
                <w:szCs w:val="24"/>
              </w:rPr>
              <w:t xml:space="preserve"> CERP</w:t>
            </w:r>
            <w:r w:rsidRPr="3B78475D" w:rsidR="00EF7F7A">
              <w:rPr>
                <w:rFonts w:ascii="Arial" w:hAnsi="Arial" w:cs="Arial"/>
                <w:color w:val="000000" w:themeColor="text1"/>
                <w:sz w:val="24"/>
                <w:szCs w:val="24"/>
              </w:rPr>
              <w:t xml:space="preserve"> </w:t>
            </w:r>
            <w:r w:rsidRPr="3B78475D" w:rsidR="00C578FD">
              <w:rPr>
                <w:rFonts w:ascii="Arial" w:hAnsi="Arial" w:cs="Arial"/>
                <w:color w:val="000000" w:themeColor="text1"/>
                <w:sz w:val="24"/>
                <w:szCs w:val="24"/>
              </w:rPr>
              <w:t>actions. For</w:t>
            </w:r>
            <w:r w:rsidRPr="3B78475D" w:rsidR="553D4775">
              <w:rPr>
                <w:rFonts w:ascii="Arial" w:hAnsi="Arial" w:cs="Arial"/>
                <w:color w:val="000000" w:themeColor="text1"/>
                <w:sz w:val="24"/>
                <w:szCs w:val="24"/>
              </w:rPr>
              <w:t xml:space="preserve"> example, CSC input was gathered at </w:t>
            </w:r>
            <w:r w:rsidRPr="3B78475D" w:rsidR="00C8381D">
              <w:rPr>
                <w:rFonts w:ascii="Arial" w:hAnsi="Arial" w:cs="Arial"/>
                <w:color w:val="000000" w:themeColor="text1"/>
                <w:sz w:val="24"/>
                <w:szCs w:val="24"/>
              </w:rPr>
              <w:t>the</w:t>
            </w:r>
            <w:r w:rsidRPr="3B78475D" w:rsidR="00EF7F7A">
              <w:rPr>
                <w:rFonts w:ascii="Arial" w:hAnsi="Arial" w:cs="Arial"/>
                <w:color w:val="000000" w:themeColor="text1"/>
                <w:sz w:val="24"/>
                <w:szCs w:val="24"/>
              </w:rPr>
              <w:t xml:space="preserve"> </w:t>
            </w:r>
            <w:r w:rsidRPr="3B78475D" w:rsidR="00C8381D">
              <w:rPr>
                <w:rFonts w:ascii="Arial" w:hAnsi="Arial" w:cs="Arial"/>
                <w:color w:val="000000" w:themeColor="text1"/>
                <w:sz w:val="24"/>
                <w:szCs w:val="24"/>
              </w:rPr>
              <w:t>T</w:t>
            </w:r>
            <w:r w:rsidRPr="3B78475D" w:rsidR="00EF7F7A">
              <w:rPr>
                <w:rFonts w:ascii="Arial" w:hAnsi="Arial" w:cs="Arial"/>
                <w:color w:val="000000" w:themeColor="text1"/>
                <w:sz w:val="24"/>
                <w:szCs w:val="24"/>
              </w:rPr>
              <w:t xml:space="preserve">ruck </w:t>
            </w:r>
            <w:r w:rsidRPr="3B78475D" w:rsidR="00C8381D">
              <w:rPr>
                <w:rFonts w:ascii="Arial" w:hAnsi="Arial" w:cs="Arial"/>
                <w:color w:val="000000" w:themeColor="text1"/>
                <w:sz w:val="24"/>
                <w:szCs w:val="24"/>
              </w:rPr>
              <w:t>I</w:t>
            </w:r>
            <w:r w:rsidRPr="3B78475D" w:rsidR="18798EED">
              <w:rPr>
                <w:rFonts w:ascii="Arial" w:hAnsi="Arial" w:cs="Arial"/>
                <w:color w:val="000000" w:themeColor="text1"/>
                <w:sz w:val="24"/>
                <w:szCs w:val="24"/>
              </w:rPr>
              <w:t xml:space="preserve">dling </w:t>
            </w:r>
            <w:r w:rsidRPr="3B78475D" w:rsidR="00C8381D">
              <w:rPr>
                <w:rFonts w:ascii="Arial" w:hAnsi="Arial" w:cs="Arial"/>
                <w:color w:val="000000" w:themeColor="text1"/>
                <w:sz w:val="24"/>
                <w:szCs w:val="24"/>
              </w:rPr>
              <w:t>L</w:t>
            </w:r>
            <w:r w:rsidRPr="3B78475D" w:rsidR="18798EED">
              <w:rPr>
                <w:rFonts w:ascii="Arial" w:hAnsi="Arial" w:cs="Arial"/>
                <w:color w:val="000000" w:themeColor="text1"/>
                <w:sz w:val="24"/>
                <w:szCs w:val="24"/>
              </w:rPr>
              <w:t xml:space="preserve">ocation </w:t>
            </w:r>
            <w:r w:rsidRPr="3B78475D" w:rsidR="00C8381D">
              <w:rPr>
                <w:rFonts w:ascii="Arial" w:hAnsi="Arial" w:cs="Arial"/>
                <w:color w:val="000000" w:themeColor="text1"/>
                <w:sz w:val="24"/>
                <w:szCs w:val="24"/>
              </w:rPr>
              <w:t>P</w:t>
            </w:r>
            <w:r w:rsidRPr="3B78475D" w:rsidR="00EF7F7A">
              <w:rPr>
                <w:rFonts w:ascii="Arial" w:hAnsi="Arial" w:cs="Arial"/>
                <w:color w:val="000000" w:themeColor="text1"/>
                <w:sz w:val="24"/>
                <w:szCs w:val="24"/>
              </w:rPr>
              <w:t>rioritization</w:t>
            </w:r>
            <w:r w:rsidRPr="3B78475D" w:rsidR="00C8381D">
              <w:rPr>
                <w:rFonts w:ascii="Arial" w:hAnsi="Arial" w:cs="Arial"/>
                <w:color w:val="000000" w:themeColor="text1"/>
                <w:sz w:val="24"/>
                <w:szCs w:val="24"/>
              </w:rPr>
              <w:t xml:space="preserve"> Activity in October 2019</w:t>
            </w:r>
            <w:r w:rsidRPr="3B78475D" w:rsidR="00FD743F">
              <w:rPr>
                <w:rFonts w:ascii="Arial" w:hAnsi="Arial" w:cs="Arial"/>
                <w:color w:val="000000" w:themeColor="text1"/>
                <w:sz w:val="24"/>
                <w:szCs w:val="24"/>
              </w:rPr>
              <w:t xml:space="preserve">, </w:t>
            </w:r>
            <w:r w:rsidRPr="3B78475D" w:rsidR="00C8381D">
              <w:rPr>
                <w:rFonts w:ascii="Arial" w:hAnsi="Arial" w:cs="Arial"/>
                <w:color w:val="000000" w:themeColor="text1"/>
                <w:sz w:val="24"/>
                <w:szCs w:val="24"/>
              </w:rPr>
              <w:t>the C</w:t>
            </w:r>
            <w:r w:rsidRPr="3B78475D" w:rsidR="00EF7F7A">
              <w:rPr>
                <w:rFonts w:ascii="Arial" w:hAnsi="Arial" w:cs="Arial"/>
                <w:color w:val="000000" w:themeColor="text1"/>
                <w:sz w:val="24"/>
                <w:szCs w:val="24"/>
              </w:rPr>
              <w:t xml:space="preserve">riteria </w:t>
            </w:r>
            <w:r w:rsidRPr="3B78475D" w:rsidR="00C8381D">
              <w:rPr>
                <w:rFonts w:ascii="Arial" w:hAnsi="Arial" w:cs="Arial"/>
                <w:color w:val="000000" w:themeColor="text1"/>
                <w:sz w:val="24"/>
                <w:szCs w:val="24"/>
              </w:rPr>
              <w:t>F</w:t>
            </w:r>
            <w:r w:rsidRPr="3B78475D" w:rsidR="00EF7F7A">
              <w:rPr>
                <w:rFonts w:ascii="Arial" w:hAnsi="Arial" w:cs="Arial"/>
                <w:color w:val="000000" w:themeColor="text1"/>
                <w:sz w:val="24"/>
                <w:szCs w:val="24"/>
              </w:rPr>
              <w:t xml:space="preserve">or </w:t>
            </w:r>
            <w:r w:rsidRPr="3B78475D" w:rsidR="00C8381D">
              <w:rPr>
                <w:rFonts w:ascii="Arial" w:hAnsi="Arial" w:cs="Arial"/>
                <w:color w:val="000000" w:themeColor="text1"/>
                <w:sz w:val="24"/>
                <w:szCs w:val="24"/>
              </w:rPr>
              <w:t>A</w:t>
            </w:r>
            <w:r w:rsidRPr="3B78475D" w:rsidR="18798EED">
              <w:rPr>
                <w:rFonts w:ascii="Arial" w:hAnsi="Arial" w:cs="Arial"/>
                <w:color w:val="000000" w:themeColor="text1"/>
                <w:sz w:val="24"/>
                <w:szCs w:val="24"/>
              </w:rPr>
              <w:t xml:space="preserve">ir </w:t>
            </w:r>
            <w:r w:rsidRPr="3B78475D" w:rsidR="00C8381D">
              <w:rPr>
                <w:rFonts w:ascii="Arial" w:hAnsi="Arial" w:cs="Arial"/>
                <w:color w:val="000000" w:themeColor="text1"/>
                <w:sz w:val="24"/>
                <w:szCs w:val="24"/>
              </w:rPr>
              <w:t>F</w:t>
            </w:r>
            <w:r w:rsidRPr="3B78475D" w:rsidR="00EF7F7A">
              <w:rPr>
                <w:rFonts w:ascii="Arial" w:hAnsi="Arial" w:cs="Arial"/>
                <w:color w:val="000000" w:themeColor="text1"/>
                <w:sz w:val="24"/>
                <w:szCs w:val="24"/>
              </w:rPr>
              <w:t xml:space="preserve">iltration </w:t>
            </w:r>
            <w:r w:rsidRPr="3B78475D" w:rsidR="00C8381D">
              <w:rPr>
                <w:rFonts w:ascii="Arial" w:hAnsi="Arial" w:cs="Arial"/>
                <w:color w:val="000000" w:themeColor="text1"/>
                <w:sz w:val="24"/>
                <w:szCs w:val="24"/>
              </w:rPr>
              <w:t>S</w:t>
            </w:r>
            <w:r w:rsidRPr="3B78475D" w:rsidR="00EF7F7A">
              <w:rPr>
                <w:rFonts w:ascii="Arial" w:hAnsi="Arial" w:cs="Arial"/>
                <w:color w:val="000000" w:themeColor="text1"/>
                <w:sz w:val="24"/>
                <w:szCs w:val="24"/>
              </w:rPr>
              <w:t>ystems</w:t>
            </w:r>
            <w:r w:rsidRPr="3B78475D" w:rsidR="00C8381D">
              <w:rPr>
                <w:rFonts w:ascii="Arial" w:hAnsi="Arial" w:cs="Arial"/>
                <w:color w:val="000000" w:themeColor="text1"/>
                <w:sz w:val="24"/>
                <w:szCs w:val="24"/>
              </w:rPr>
              <w:t xml:space="preserve"> </w:t>
            </w:r>
            <w:r w:rsidRPr="3B78475D" w:rsidR="00336C4A">
              <w:rPr>
                <w:rFonts w:ascii="Arial" w:hAnsi="Arial" w:cs="Arial"/>
                <w:color w:val="000000" w:themeColor="text1"/>
                <w:sz w:val="24"/>
                <w:szCs w:val="24"/>
              </w:rPr>
              <w:t>P</w:t>
            </w:r>
            <w:r w:rsidRPr="3B78475D" w:rsidR="00C8381D">
              <w:rPr>
                <w:rFonts w:ascii="Arial" w:hAnsi="Arial" w:cs="Arial"/>
                <w:color w:val="000000" w:themeColor="text1"/>
                <w:sz w:val="24"/>
                <w:szCs w:val="24"/>
              </w:rPr>
              <w:t xml:space="preserve">rioritization </w:t>
            </w:r>
            <w:r w:rsidRPr="3B78475D" w:rsidR="00336C4A">
              <w:rPr>
                <w:rFonts w:ascii="Arial" w:hAnsi="Arial" w:cs="Arial"/>
                <w:color w:val="000000" w:themeColor="text1"/>
                <w:sz w:val="24"/>
                <w:szCs w:val="24"/>
              </w:rPr>
              <w:t>A</w:t>
            </w:r>
            <w:r w:rsidRPr="3B78475D" w:rsidR="00C8381D">
              <w:rPr>
                <w:rFonts w:ascii="Arial" w:hAnsi="Arial" w:cs="Arial"/>
                <w:color w:val="000000" w:themeColor="text1"/>
                <w:sz w:val="24"/>
                <w:szCs w:val="24"/>
              </w:rPr>
              <w:t>ctivity in January 2020</w:t>
            </w:r>
            <w:r w:rsidRPr="3B78475D" w:rsidR="00FD743F">
              <w:rPr>
                <w:rFonts w:ascii="Arial" w:hAnsi="Arial" w:cs="Arial"/>
                <w:color w:val="000000" w:themeColor="text1"/>
                <w:sz w:val="24"/>
                <w:szCs w:val="24"/>
              </w:rPr>
              <w:t xml:space="preserve">, </w:t>
            </w:r>
            <w:r w:rsidRPr="3B78475D" w:rsidR="00C8381D">
              <w:rPr>
                <w:rFonts w:ascii="Arial" w:hAnsi="Arial" w:cs="Arial"/>
                <w:sz w:val="24"/>
                <w:szCs w:val="24"/>
              </w:rPr>
              <w:t>the Automated License Plate Reader (ALPR) Locations</w:t>
            </w:r>
            <w:r w:rsidRPr="3B78475D" w:rsidR="001C0D8F">
              <w:rPr>
                <w:rFonts w:ascii="Arial" w:hAnsi="Arial" w:cs="Arial"/>
                <w:sz w:val="24"/>
                <w:szCs w:val="24"/>
              </w:rPr>
              <w:t xml:space="preserve"> Worksheet</w:t>
            </w:r>
            <w:r w:rsidRPr="3B78475D" w:rsidR="00C8381D">
              <w:rPr>
                <w:rFonts w:ascii="Arial" w:hAnsi="Arial" w:cs="Arial"/>
                <w:sz w:val="24"/>
                <w:szCs w:val="24"/>
              </w:rPr>
              <w:t xml:space="preserve"> in </w:t>
            </w:r>
            <w:r w:rsidRPr="3B78475D" w:rsidR="001C0D8F">
              <w:rPr>
                <w:rFonts w:ascii="Arial" w:hAnsi="Arial" w:cs="Arial"/>
                <w:sz w:val="24"/>
                <w:szCs w:val="24"/>
              </w:rPr>
              <w:t>August</w:t>
            </w:r>
            <w:r w:rsidRPr="3B78475D" w:rsidR="00C8381D">
              <w:rPr>
                <w:rFonts w:ascii="Arial" w:hAnsi="Arial" w:cs="Arial"/>
                <w:sz w:val="24"/>
                <w:szCs w:val="24"/>
              </w:rPr>
              <w:t xml:space="preserve"> 2020, and the community-led incentives budgeting </w:t>
            </w:r>
            <w:r w:rsidRPr="3B78475D" w:rsidR="1FD2F722">
              <w:rPr>
                <w:rFonts w:ascii="Arial" w:hAnsi="Arial" w:cs="Arial"/>
                <w:sz w:val="24"/>
                <w:szCs w:val="24"/>
              </w:rPr>
              <w:t>workshops</w:t>
            </w:r>
            <w:r w:rsidRPr="3B78475D" w:rsidR="00C25419">
              <w:rPr>
                <w:rFonts w:ascii="Arial" w:hAnsi="Arial" w:cs="Arial"/>
                <w:sz w:val="24"/>
                <w:szCs w:val="24"/>
              </w:rPr>
              <w:t xml:space="preserve"> </w:t>
            </w:r>
            <w:r w:rsidRPr="3B78475D" w:rsidR="00C8381D">
              <w:rPr>
                <w:rFonts w:ascii="Arial" w:hAnsi="Arial" w:cs="Arial"/>
                <w:sz w:val="24"/>
                <w:szCs w:val="24"/>
              </w:rPr>
              <w:t xml:space="preserve">in </w:t>
            </w:r>
            <w:r w:rsidRPr="3B78475D" w:rsidR="001C0D8F">
              <w:rPr>
                <w:rFonts w:ascii="Arial" w:hAnsi="Arial" w:cs="Arial"/>
                <w:sz w:val="24"/>
                <w:szCs w:val="24"/>
              </w:rPr>
              <w:t>March</w:t>
            </w:r>
            <w:r w:rsidRPr="3B78475D" w:rsidR="00C8381D">
              <w:rPr>
                <w:rFonts w:ascii="Arial" w:hAnsi="Arial" w:cs="Arial"/>
                <w:sz w:val="24"/>
                <w:szCs w:val="24"/>
              </w:rPr>
              <w:t xml:space="preserve"> and April 2021</w:t>
            </w:r>
            <w:r w:rsidRPr="3B78475D" w:rsidR="0F53568A">
              <w:rPr>
                <w:rFonts w:ascii="Arial" w:hAnsi="Arial" w:cs="Arial"/>
                <w:sz w:val="24"/>
                <w:szCs w:val="24"/>
              </w:rPr>
              <w:t>, was used to guide implementation of their respective CERP actions</w:t>
            </w:r>
            <w:r w:rsidRPr="3B78475D" w:rsidR="00C8381D">
              <w:rPr>
                <w:rFonts w:ascii="Arial" w:hAnsi="Arial" w:cs="Arial"/>
                <w:sz w:val="24"/>
                <w:szCs w:val="24"/>
              </w:rPr>
              <w:t>.</w:t>
            </w:r>
            <w:r w:rsidRPr="3B78475D" w:rsidR="18798EED">
              <w:rPr>
                <w:rFonts w:ascii="Arial" w:hAnsi="Arial" w:cs="Arial"/>
                <w:color w:val="000000" w:themeColor="text1"/>
                <w:sz w:val="24"/>
                <w:szCs w:val="24"/>
              </w:rPr>
              <w:t xml:space="preserve"> </w:t>
            </w:r>
            <w:r w:rsidRPr="3B78475D" w:rsidR="00FD2041">
              <w:rPr>
                <w:rFonts w:ascii="Arial" w:hAnsi="Arial" w:cs="Arial"/>
                <w:color w:val="000000" w:themeColor="text1"/>
                <w:sz w:val="24"/>
                <w:szCs w:val="24"/>
              </w:rPr>
              <w:t xml:space="preserve">Strategies to address air quality priorities </w:t>
            </w:r>
            <w:r w:rsidRPr="3B78475D" w:rsidR="005227C2">
              <w:rPr>
                <w:rFonts w:ascii="Arial" w:hAnsi="Arial" w:cs="Arial"/>
                <w:color w:val="000000" w:themeColor="text1"/>
                <w:sz w:val="24"/>
                <w:szCs w:val="24"/>
              </w:rPr>
              <w:t xml:space="preserve">continue </w:t>
            </w:r>
            <w:r w:rsidRPr="3B78475D" w:rsidR="00264963">
              <w:rPr>
                <w:rFonts w:ascii="Arial" w:hAnsi="Arial" w:cs="Arial"/>
                <w:color w:val="000000" w:themeColor="text1"/>
                <w:sz w:val="24"/>
                <w:szCs w:val="24"/>
              </w:rPr>
              <w:t>to</w:t>
            </w:r>
            <w:r w:rsidRPr="3B78475D" w:rsidR="00FD2041">
              <w:rPr>
                <w:rFonts w:ascii="Arial" w:hAnsi="Arial" w:cs="Arial"/>
                <w:color w:val="000000" w:themeColor="text1"/>
                <w:sz w:val="24"/>
                <w:szCs w:val="24"/>
              </w:rPr>
              <w:t xml:space="preserve"> be </w:t>
            </w:r>
            <w:r w:rsidRPr="3B78475D" w:rsidR="7AEEC3C8">
              <w:rPr>
                <w:rFonts w:ascii="Arial" w:hAnsi="Arial" w:cs="Arial"/>
                <w:color w:val="000000" w:themeColor="text1"/>
                <w:sz w:val="24"/>
                <w:szCs w:val="24"/>
              </w:rPr>
              <w:t>utilized</w:t>
            </w:r>
            <w:r w:rsidRPr="3B78475D" w:rsidR="00FD2041">
              <w:rPr>
                <w:rFonts w:ascii="Arial" w:hAnsi="Arial" w:cs="Arial"/>
                <w:color w:val="000000" w:themeColor="text1"/>
                <w:sz w:val="24"/>
                <w:szCs w:val="24"/>
              </w:rPr>
              <w:t xml:space="preserve"> as outlined in the CERP</w:t>
            </w:r>
            <w:r w:rsidRPr="3B78475D" w:rsidR="332D1296">
              <w:rPr>
                <w:rFonts w:ascii="Arial" w:hAnsi="Arial" w:cs="Arial"/>
                <w:color w:val="000000" w:themeColor="text1"/>
                <w:sz w:val="24"/>
                <w:szCs w:val="24"/>
              </w:rPr>
              <w:t xml:space="preserve"> and implementation of actions continue to be informed through CSC input</w:t>
            </w:r>
            <w:r w:rsidRPr="3B78475D" w:rsidR="00FD2041">
              <w:rPr>
                <w:rFonts w:ascii="Arial" w:hAnsi="Arial" w:cs="Arial"/>
                <w:color w:val="000000" w:themeColor="text1"/>
                <w:sz w:val="24"/>
                <w:szCs w:val="24"/>
              </w:rPr>
              <w:t xml:space="preserve">. </w:t>
            </w:r>
            <w:r w:rsidRPr="3B78475D" w:rsidR="725B8218">
              <w:rPr>
                <w:rFonts w:ascii="Arial" w:hAnsi="Arial" w:cs="Arial"/>
                <w:color w:val="000000" w:themeColor="text1"/>
                <w:sz w:val="24"/>
                <w:szCs w:val="24"/>
              </w:rPr>
              <w:t>Additionally</w:t>
            </w:r>
            <w:r w:rsidRPr="3B78475D" w:rsidR="00FD2041">
              <w:rPr>
                <w:rFonts w:ascii="Arial" w:hAnsi="Arial" w:cs="Arial"/>
                <w:color w:val="000000" w:themeColor="text1"/>
                <w:sz w:val="24"/>
                <w:szCs w:val="24"/>
              </w:rPr>
              <w:t>, strategies may be adjusted as South Coast AQMD receives new</w:t>
            </w:r>
            <w:r w:rsidRPr="3B78475D" w:rsidR="001C0D8F">
              <w:rPr>
                <w:rFonts w:ascii="Arial" w:hAnsi="Arial" w:cs="Arial"/>
                <w:color w:val="000000" w:themeColor="text1"/>
                <w:sz w:val="24"/>
                <w:szCs w:val="24"/>
              </w:rPr>
              <w:t xml:space="preserve"> emissions</w:t>
            </w:r>
            <w:r w:rsidRPr="3B78475D" w:rsidR="00FD2041">
              <w:rPr>
                <w:rFonts w:ascii="Arial" w:hAnsi="Arial" w:cs="Arial"/>
                <w:color w:val="000000" w:themeColor="text1"/>
                <w:sz w:val="24"/>
                <w:szCs w:val="24"/>
              </w:rPr>
              <w:t xml:space="preserve"> information from </w:t>
            </w:r>
            <w:r w:rsidRPr="3B78475D" w:rsidR="11E480D0">
              <w:rPr>
                <w:rFonts w:ascii="Arial" w:hAnsi="Arial" w:cs="Arial"/>
                <w:color w:val="000000" w:themeColor="text1"/>
                <w:sz w:val="24"/>
                <w:szCs w:val="24"/>
              </w:rPr>
              <w:t xml:space="preserve">CERP </w:t>
            </w:r>
            <w:r w:rsidRPr="3B78475D" w:rsidR="00FD2041">
              <w:rPr>
                <w:rFonts w:ascii="Arial" w:hAnsi="Arial" w:cs="Arial"/>
                <w:color w:val="000000" w:themeColor="text1"/>
                <w:sz w:val="24"/>
                <w:szCs w:val="24"/>
              </w:rPr>
              <w:t xml:space="preserve">efforts such as </w:t>
            </w:r>
            <w:r w:rsidRPr="3B78475D" w:rsidR="001C0D8F">
              <w:rPr>
                <w:rFonts w:ascii="Arial" w:hAnsi="Arial" w:cs="Arial"/>
                <w:sz w:val="24"/>
                <w:szCs w:val="24"/>
              </w:rPr>
              <w:t xml:space="preserve">the development of railyard emissions inventories, </w:t>
            </w:r>
            <w:r w:rsidRPr="3B78475D" w:rsidR="00FD2041">
              <w:rPr>
                <w:rFonts w:ascii="Arial" w:hAnsi="Arial" w:cs="Arial"/>
                <w:color w:val="000000" w:themeColor="text1"/>
                <w:sz w:val="24"/>
                <w:szCs w:val="24"/>
              </w:rPr>
              <w:t>air monitoring</w:t>
            </w:r>
            <w:r w:rsidRPr="3B78475D" w:rsidR="001C0D8F">
              <w:rPr>
                <w:rFonts w:ascii="Arial" w:hAnsi="Arial" w:cs="Arial"/>
                <w:color w:val="000000" w:themeColor="text1"/>
                <w:sz w:val="24"/>
                <w:szCs w:val="24"/>
              </w:rPr>
              <w:t>,</w:t>
            </w:r>
            <w:r w:rsidRPr="3B78475D" w:rsidR="00FD2041">
              <w:rPr>
                <w:rFonts w:ascii="Arial" w:hAnsi="Arial" w:cs="Arial"/>
                <w:color w:val="000000" w:themeColor="text1"/>
                <w:sz w:val="24"/>
                <w:szCs w:val="24"/>
              </w:rPr>
              <w:t xml:space="preserve"> or the deployment of ALPR systems. </w:t>
            </w:r>
          </w:p>
          <w:p w:rsidRPr="00383B11" w:rsidR="000C7128" w:rsidP="00F22DCF" w:rsidRDefault="007B0459" w14:paraId="2C92E2F5" w14:textId="118A9918">
            <w:pPr>
              <w:spacing w:before="120" w:after="240"/>
              <w:ind w:left="720" w:right="446"/>
              <w:jc w:val="both"/>
              <w:rPr>
                <w:rFonts w:ascii="Arial" w:hAnsi="Arial" w:cs="Arial"/>
                <w:color w:val="000000" w:themeColor="text1"/>
                <w:sz w:val="24"/>
                <w:szCs w:val="24"/>
              </w:rPr>
            </w:pPr>
            <w:r>
              <w:rPr>
                <w:rFonts w:ascii="Arial" w:hAnsi="Arial" w:cs="Arial"/>
                <w:color w:val="000000" w:themeColor="text1"/>
                <w:sz w:val="24"/>
                <w:szCs w:val="24"/>
              </w:rPr>
              <w:t>Please see Section B for status updates of individual actions.</w:t>
            </w:r>
          </w:p>
        </w:tc>
      </w:tr>
      <w:tr w:rsidRPr="00383B11" w:rsidR="00D27E3C" w:rsidTr="14A41CEF" w14:paraId="2624B5EA" w14:textId="77777777">
        <w:tc>
          <w:tcPr>
            <w:tcW w:w="9360" w:type="dxa"/>
            <w:tcBorders>
              <w:top w:val="single" w:color="auto" w:sz="4" w:space="0"/>
              <w:bottom w:val="nil"/>
            </w:tcBorders>
            <w:shd w:val="clear" w:color="auto" w:fill="FFFFCC"/>
            <w:tcMar/>
          </w:tcPr>
          <w:p w:rsidRPr="00383B11" w:rsidR="00D27E3C" w:rsidP="00C3637E" w:rsidRDefault="00D27E3C" w14:paraId="5C403456" w14:textId="0AA38616">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Highlight any “lessons learned” that can be used to support communities with similar sources and air quality challenges.</w:t>
            </w:r>
            <w:r w:rsidR="00014440">
              <w:rPr>
                <w:rFonts w:ascii="Arial" w:hAnsi="Arial" w:cs="Arial"/>
                <w:color w:val="000000" w:themeColor="text1"/>
                <w:sz w:val="24"/>
                <w:szCs w:val="24"/>
              </w:rPr>
              <w:t xml:space="preserve">  </w:t>
            </w:r>
            <w:r w:rsidRPr="006F3929" w:rsidR="00014440">
              <w:rPr>
                <w:rFonts w:ascii="Arial" w:hAnsi="Arial" w:cs="Arial"/>
                <w:i/>
                <w:color w:val="808080" w:themeColor="background1" w:themeShade="80"/>
                <w:sz w:val="24"/>
                <w:szCs w:val="24"/>
              </w:rPr>
              <w:t>[Ref. Blueprint, page C-39]</w:t>
            </w:r>
          </w:p>
        </w:tc>
      </w:tr>
      <w:tr w:rsidRPr="00383B11" w:rsidR="00D27E3C" w:rsidTr="14A41CEF" w14:paraId="07EAE162" w14:textId="77777777">
        <w:trPr>
          <w:trHeight w:val="1026"/>
        </w:trPr>
        <w:tc>
          <w:tcPr>
            <w:tcW w:w="9360" w:type="dxa"/>
            <w:tcBorders>
              <w:top w:val="nil"/>
              <w:bottom w:val="single" w:color="auto" w:sz="6" w:space="0"/>
            </w:tcBorders>
            <w:shd w:val="clear" w:color="auto" w:fill="F2F2F2" w:themeFill="background1" w:themeFillShade="F2"/>
            <w:tcMar/>
          </w:tcPr>
          <w:p w:rsidRPr="00383B11" w:rsidR="00D27E3C" w:rsidP="00C3637E" w:rsidRDefault="00D27E3C" w14:paraId="69639059" w14:textId="77777777">
            <w:pPr>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lessons learned here]</w:t>
            </w:r>
          </w:p>
          <w:p w:rsidR="000C7128" w:rsidP="00966915" w:rsidRDefault="007C4C9C" w14:paraId="5381D0B8" w14:textId="4B3BD300">
            <w:pPr>
              <w:spacing w:before="120" w:after="160"/>
              <w:ind w:left="720" w:right="547"/>
              <w:jc w:val="both"/>
              <w:rPr>
                <w:rFonts w:ascii="Arial" w:hAnsi="Arial" w:cs="Arial"/>
                <w:color w:val="000000" w:themeColor="text1"/>
                <w:sz w:val="24"/>
                <w:szCs w:val="24"/>
              </w:rPr>
            </w:pPr>
            <w:r>
              <w:rPr>
                <w:rFonts w:ascii="Arial" w:hAnsi="Arial" w:cs="Arial"/>
                <w:color w:val="000000" w:themeColor="text1"/>
                <w:sz w:val="24"/>
                <w:szCs w:val="24"/>
              </w:rPr>
              <w:t>Since the start of</w:t>
            </w:r>
            <w:r w:rsidRPr="007D5391">
              <w:rPr>
                <w:rFonts w:ascii="Arial" w:hAnsi="Arial" w:cs="Arial"/>
                <w:color w:val="000000" w:themeColor="text1"/>
                <w:sz w:val="24"/>
                <w:szCs w:val="24"/>
              </w:rPr>
              <w:t xml:space="preserve"> </w:t>
            </w:r>
            <w:r w:rsidR="000C7128">
              <w:rPr>
                <w:rFonts w:ascii="Arial" w:hAnsi="Arial" w:cs="Arial"/>
                <w:color w:val="000000" w:themeColor="text1"/>
                <w:sz w:val="24"/>
                <w:szCs w:val="24"/>
              </w:rPr>
              <w:t xml:space="preserve">CERP </w:t>
            </w:r>
            <w:r w:rsidR="0033696A">
              <w:rPr>
                <w:rFonts w:ascii="Arial" w:hAnsi="Arial" w:cs="Arial"/>
                <w:color w:val="000000" w:themeColor="text1"/>
                <w:sz w:val="24"/>
                <w:szCs w:val="24"/>
              </w:rPr>
              <w:t xml:space="preserve">implementation </w:t>
            </w:r>
            <w:r>
              <w:rPr>
                <w:rFonts w:ascii="Arial" w:hAnsi="Arial" w:cs="Arial"/>
                <w:color w:val="000000" w:themeColor="text1"/>
                <w:sz w:val="24"/>
                <w:szCs w:val="24"/>
              </w:rPr>
              <w:t>in September 2019</w:t>
            </w:r>
            <w:r w:rsidR="001C627E">
              <w:rPr>
                <w:rFonts w:ascii="Arial" w:hAnsi="Arial" w:cs="Arial"/>
                <w:color w:val="000000" w:themeColor="text1"/>
                <w:sz w:val="24"/>
                <w:szCs w:val="24"/>
              </w:rPr>
              <w:t>, lessons learned</w:t>
            </w:r>
            <w:r w:rsidR="000C7128">
              <w:rPr>
                <w:rFonts w:ascii="Arial" w:hAnsi="Arial" w:cs="Arial"/>
                <w:color w:val="000000" w:themeColor="text1"/>
                <w:sz w:val="24"/>
                <w:szCs w:val="24"/>
              </w:rPr>
              <w:t xml:space="preserve"> </w:t>
            </w:r>
            <w:r w:rsidR="001C627E">
              <w:rPr>
                <w:rFonts w:ascii="Arial" w:hAnsi="Arial" w:cs="Arial"/>
                <w:color w:val="000000" w:themeColor="text1"/>
                <w:sz w:val="24"/>
                <w:szCs w:val="24"/>
              </w:rPr>
              <w:t xml:space="preserve">include conveying </w:t>
            </w:r>
            <w:r w:rsidR="000C7128">
              <w:rPr>
                <w:rFonts w:ascii="Arial" w:hAnsi="Arial" w:cs="Arial"/>
                <w:color w:val="000000" w:themeColor="text1"/>
                <w:sz w:val="24"/>
                <w:szCs w:val="24"/>
              </w:rPr>
              <w:t xml:space="preserve">mobile source </w:t>
            </w:r>
            <w:r w:rsidR="00BF098C">
              <w:rPr>
                <w:rFonts w:ascii="Arial" w:hAnsi="Arial" w:cs="Arial"/>
                <w:color w:val="000000" w:themeColor="text1"/>
                <w:sz w:val="24"/>
                <w:szCs w:val="24"/>
              </w:rPr>
              <w:t xml:space="preserve">and land use </w:t>
            </w:r>
            <w:r w:rsidR="000C7128">
              <w:rPr>
                <w:rFonts w:ascii="Arial" w:hAnsi="Arial" w:cs="Arial"/>
                <w:color w:val="000000" w:themeColor="text1"/>
                <w:sz w:val="24"/>
                <w:szCs w:val="24"/>
              </w:rPr>
              <w:t>jurisdictional limitations</w:t>
            </w:r>
            <w:r w:rsidR="00C6420A">
              <w:rPr>
                <w:rFonts w:ascii="Arial" w:hAnsi="Arial" w:cs="Arial"/>
                <w:color w:val="000000" w:themeColor="text1"/>
                <w:sz w:val="24"/>
                <w:szCs w:val="24"/>
              </w:rPr>
              <w:t xml:space="preserve"> to</w:t>
            </w:r>
            <w:r w:rsidR="000C7128">
              <w:rPr>
                <w:rFonts w:ascii="Arial" w:hAnsi="Arial" w:cs="Arial"/>
                <w:color w:val="000000" w:themeColor="text1"/>
                <w:sz w:val="24"/>
                <w:szCs w:val="24"/>
              </w:rPr>
              <w:t xml:space="preserve"> the community. </w:t>
            </w:r>
            <w:r w:rsidR="00BF098C">
              <w:rPr>
                <w:rFonts w:ascii="Arial" w:hAnsi="Arial" w:cs="Arial"/>
                <w:color w:val="000000" w:themeColor="text1"/>
                <w:sz w:val="24"/>
                <w:szCs w:val="24"/>
              </w:rPr>
              <w:t xml:space="preserve">As an example, the community </w:t>
            </w:r>
            <w:r w:rsidR="001D13DE">
              <w:rPr>
                <w:rFonts w:ascii="Arial" w:hAnsi="Arial" w:cs="Arial"/>
                <w:color w:val="000000" w:themeColor="text1"/>
                <w:sz w:val="24"/>
                <w:szCs w:val="24"/>
              </w:rPr>
              <w:t>would like</w:t>
            </w:r>
            <w:r w:rsidR="00BF098C">
              <w:rPr>
                <w:rFonts w:ascii="Arial" w:hAnsi="Arial" w:cs="Arial"/>
                <w:color w:val="000000" w:themeColor="text1"/>
                <w:sz w:val="24"/>
                <w:szCs w:val="24"/>
              </w:rPr>
              <w:t xml:space="preserve"> to</w:t>
            </w:r>
            <w:r w:rsidR="000C7128">
              <w:rPr>
                <w:rFonts w:ascii="Arial" w:hAnsi="Arial" w:cs="Arial"/>
                <w:color w:val="000000" w:themeColor="text1"/>
                <w:sz w:val="24"/>
                <w:szCs w:val="24"/>
              </w:rPr>
              <w:t xml:space="preserve"> establish truck routes and policies </w:t>
            </w:r>
            <w:r w:rsidR="00643D3A">
              <w:rPr>
                <w:rFonts w:ascii="Arial" w:hAnsi="Arial" w:cs="Arial"/>
                <w:color w:val="000000" w:themeColor="text1"/>
                <w:sz w:val="24"/>
                <w:szCs w:val="24"/>
              </w:rPr>
              <w:t xml:space="preserve">for </w:t>
            </w:r>
            <w:r w:rsidR="000C7128">
              <w:rPr>
                <w:rFonts w:ascii="Arial" w:hAnsi="Arial" w:cs="Arial"/>
                <w:color w:val="000000" w:themeColor="text1"/>
                <w:sz w:val="24"/>
                <w:szCs w:val="24"/>
              </w:rPr>
              <w:t xml:space="preserve">better warehouse design. </w:t>
            </w:r>
            <w:r w:rsidR="00171016">
              <w:rPr>
                <w:rFonts w:ascii="Arial" w:hAnsi="Arial" w:cs="Arial"/>
                <w:color w:val="000000" w:themeColor="text1"/>
                <w:sz w:val="24"/>
                <w:szCs w:val="24"/>
              </w:rPr>
              <w:t>South Coast AQMD has limited jurisdiction</w:t>
            </w:r>
            <w:r w:rsidR="0036291E">
              <w:rPr>
                <w:rFonts w:ascii="Arial" w:hAnsi="Arial" w:cs="Arial"/>
                <w:color w:val="000000" w:themeColor="text1"/>
                <w:sz w:val="24"/>
                <w:szCs w:val="24"/>
              </w:rPr>
              <w:t xml:space="preserve"> to address this</w:t>
            </w:r>
            <w:r w:rsidR="00C304E6">
              <w:rPr>
                <w:rFonts w:ascii="Arial" w:hAnsi="Arial" w:cs="Arial"/>
                <w:color w:val="000000" w:themeColor="text1"/>
                <w:sz w:val="24"/>
                <w:szCs w:val="24"/>
              </w:rPr>
              <w:t xml:space="preserve">; thus, </w:t>
            </w:r>
            <w:r w:rsidR="0094235A">
              <w:rPr>
                <w:rFonts w:ascii="Arial" w:hAnsi="Arial" w:cs="Arial"/>
                <w:color w:val="000000" w:themeColor="text1"/>
                <w:sz w:val="24"/>
                <w:szCs w:val="24"/>
              </w:rPr>
              <w:t>requir</w:t>
            </w:r>
            <w:r w:rsidR="00C304E6">
              <w:rPr>
                <w:rFonts w:ascii="Arial" w:hAnsi="Arial" w:cs="Arial"/>
                <w:color w:val="000000" w:themeColor="text1"/>
                <w:sz w:val="24"/>
                <w:szCs w:val="24"/>
              </w:rPr>
              <w:t>ing</w:t>
            </w:r>
            <w:r w:rsidR="0094235A">
              <w:rPr>
                <w:rFonts w:ascii="Arial" w:hAnsi="Arial" w:cs="Arial"/>
                <w:color w:val="000000" w:themeColor="text1"/>
                <w:sz w:val="24"/>
                <w:szCs w:val="24"/>
              </w:rPr>
              <w:t xml:space="preserve"> </w:t>
            </w:r>
            <w:r w:rsidR="002C3AAC">
              <w:rPr>
                <w:rFonts w:ascii="Arial" w:hAnsi="Arial" w:cs="Arial"/>
                <w:color w:val="000000" w:themeColor="text1"/>
                <w:sz w:val="24"/>
                <w:szCs w:val="24"/>
              </w:rPr>
              <w:t>collaboration with other agencies</w:t>
            </w:r>
            <w:r w:rsidR="000C7128">
              <w:rPr>
                <w:rFonts w:ascii="Arial" w:hAnsi="Arial" w:cs="Arial"/>
                <w:color w:val="000000" w:themeColor="text1"/>
                <w:sz w:val="24"/>
                <w:szCs w:val="24"/>
              </w:rPr>
              <w:t xml:space="preserve">. </w:t>
            </w:r>
            <w:r>
              <w:rPr>
                <w:rFonts w:ascii="Arial" w:hAnsi="Arial" w:cs="Arial"/>
                <w:color w:val="000000" w:themeColor="text1"/>
                <w:sz w:val="24"/>
                <w:szCs w:val="24"/>
              </w:rPr>
              <w:t>South Coast AQMD</w:t>
            </w:r>
            <w:r w:rsidDel="007C4C9C">
              <w:rPr>
                <w:rFonts w:ascii="Arial" w:hAnsi="Arial" w:cs="Arial"/>
                <w:color w:val="000000" w:themeColor="text1"/>
                <w:sz w:val="24"/>
                <w:szCs w:val="24"/>
              </w:rPr>
              <w:t xml:space="preserve"> </w:t>
            </w:r>
            <w:r w:rsidR="000C7128">
              <w:rPr>
                <w:rFonts w:ascii="Arial" w:hAnsi="Arial" w:cs="Arial"/>
                <w:color w:val="000000" w:themeColor="text1"/>
                <w:sz w:val="24"/>
                <w:szCs w:val="24"/>
              </w:rPr>
              <w:t xml:space="preserve">established partnerships with </w:t>
            </w:r>
            <w:r w:rsidR="00F70F93">
              <w:rPr>
                <w:rFonts w:ascii="Arial" w:hAnsi="Arial" w:cs="Arial"/>
                <w:color w:val="000000" w:themeColor="text1"/>
                <w:sz w:val="24"/>
                <w:szCs w:val="24"/>
              </w:rPr>
              <w:t xml:space="preserve">other agencies </w:t>
            </w:r>
            <w:r w:rsidR="000C7128">
              <w:rPr>
                <w:rFonts w:ascii="Arial" w:hAnsi="Arial" w:cs="Arial"/>
                <w:color w:val="000000" w:themeColor="text1"/>
                <w:sz w:val="24"/>
                <w:szCs w:val="24"/>
              </w:rPr>
              <w:t>such as</w:t>
            </w:r>
            <w:r w:rsidR="00FE181F">
              <w:rPr>
                <w:rFonts w:ascii="Arial" w:hAnsi="Arial" w:cs="Arial"/>
                <w:color w:val="000000" w:themeColor="text1"/>
                <w:sz w:val="24"/>
                <w:szCs w:val="24"/>
              </w:rPr>
              <w:t xml:space="preserve"> the City </w:t>
            </w:r>
            <w:r>
              <w:rPr>
                <w:rFonts w:ascii="Arial" w:hAnsi="Arial" w:cs="Arial"/>
                <w:color w:val="000000" w:themeColor="text1"/>
                <w:sz w:val="24"/>
                <w:szCs w:val="24"/>
              </w:rPr>
              <w:t xml:space="preserve">and County </w:t>
            </w:r>
            <w:r w:rsidR="001D3ABA">
              <w:rPr>
                <w:rFonts w:ascii="Arial" w:hAnsi="Arial" w:cs="Arial"/>
                <w:color w:val="000000" w:themeColor="text1"/>
                <w:sz w:val="24"/>
                <w:szCs w:val="24"/>
              </w:rPr>
              <w:t>of San Bernardino</w:t>
            </w:r>
            <w:r w:rsidR="00120D2B">
              <w:rPr>
                <w:rFonts w:ascii="Arial" w:hAnsi="Arial" w:cs="Arial"/>
                <w:color w:val="000000" w:themeColor="text1"/>
                <w:sz w:val="24"/>
                <w:szCs w:val="24"/>
              </w:rPr>
              <w:t xml:space="preserve"> </w:t>
            </w:r>
            <w:r w:rsidR="00127328">
              <w:rPr>
                <w:rFonts w:ascii="Arial" w:hAnsi="Arial" w:cs="Arial"/>
                <w:color w:val="000000" w:themeColor="text1"/>
                <w:sz w:val="24"/>
                <w:szCs w:val="24"/>
              </w:rPr>
              <w:t>P</w:t>
            </w:r>
            <w:r w:rsidR="00120D2B">
              <w:rPr>
                <w:rFonts w:ascii="Arial" w:hAnsi="Arial" w:cs="Arial"/>
                <w:color w:val="000000" w:themeColor="text1"/>
                <w:sz w:val="24"/>
                <w:szCs w:val="24"/>
              </w:rPr>
              <w:t xml:space="preserve">ublic </w:t>
            </w:r>
            <w:r w:rsidR="00127328">
              <w:rPr>
                <w:rFonts w:ascii="Arial" w:hAnsi="Arial" w:cs="Arial"/>
                <w:color w:val="000000" w:themeColor="text1"/>
                <w:sz w:val="24"/>
                <w:szCs w:val="24"/>
              </w:rPr>
              <w:t>W</w:t>
            </w:r>
            <w:r w:rsidR="00120D2B">
              <w:rPr>
                <w:rFonts w:ascii="Arial" w:hAnsi="Arial" w:cs="Arial"/>
                <w:color w:val="000000" w:themeColor="text1"/>
                <w:sz w:val="24"/>
                <w:szCs w:val="24"/>
              </w:rPr>
              <w:t>orks</w:t>
            </w:r>
            <w:r w:rsidR="001D3ABA">
              <w:rPr>
                <w:rFonts w:ascii="Arial" w:hAnsi="Arial" w:cs="Arial"/>
                <w:color w:val="000000" w:themeColor="text1"/>
                <w:sz w:val="24"/>
                <w:szCs w:val="24"/>
              </w:rPr>
              <w:t>, San Bernardino</w:t>
            </w:r>
            <w:r w:rsidR="00B72E91">
              <w:rPr>
                <w:rFonts w:ascii="Arial" w:hAnsi="Arial" w:cs="Arial"/>
                <w:color w:val="000000" w:themeColor="text1"/>
                <w:sz w:val="24"/>
                <w:szCs w:val="24"/>
              </w:rPr>
              <w:t xml:space="preserve"> County Department of Public Health</w:t>
            </w:r>
            <w:r w:rsidR="001D3ABA">
              <w:rPr>
                <w:rFonts w:ascii="Arial" w:hAnsi="Arial" w:cs="Arial"/>
                <w:color w:val="000000" w:themeColor="text1"/>
                <w:sz w:val="24"/>
                <w:szCs w:val="24"/>
              </w:rPr>
              <w:t>,</w:t>
            </w:r>
            <w:r w:rsidR="000C7128">
              <w:rPr>
                <w:rFonts w:ascii="Arial" w:hAnsi="Arial" w:cs="Arial"/>
                <w:color w:val="000000" w:themeColor="text1"/>
                <w:sz w:val="24"/>
                <w:szCs w:val="24"/>
              </w:rPr>
              <w:t xml:space="preserve"> </w:t>
            </w:r>
            <w:r w:rsidRPr="00A373AD" w:rsidR="000C7128">
              <w:rPr>
                <w:rFonts w:ascii="Arial" w:hAnsi="Arial" w:cs="Arial"/>
                <w:color w:val="000000" w:themeColor="text1"/>
                <w:sz w:val="24"/>
                <w:szCs w:val="24"/>
              </w:rPr>
              <w:t>CARB</w:t>
            </w:r>
            <w:r w:rsidR="00FE181F">
              <w:rPr>
                <w:rFonts w:ascii="Arial" w:hAnsi="Arial" w:cs="Arial"/>
                <w:color w:val="000000" w:themeColor="text1"/>
                <w:sz w:val="24"/>
                <w:szCs w:val="24"/>
              </w:rPr>
              <w:t xml:space="preserve">, </w:t>
            </w:r>
            <w:r w:rsidR="001D3ABA">
              <w:rPr>
                <w:rFonts w:ascii="Arial" w:hAnsi="Arial" w:cs="Arial"/>
                <w:color w:val="000000" w:themeColor="text1"/>
                <w:sz w:val="24"/>
                <w:szCs w:val="24"/>
              </w:rPr>
              <w:t>Southern California Edison,</w:t>
            </w:r>
            <w:r w:rsidR="000C7128">
              <w:rPr>
                <w:rFonts w:ascii="Arial" w:hAnsi="Arial" w:cs="Arial"/>
                <w:color w:val="000000" w:themeColor="text1"/>
                <w:sz w:val="24"/>
                <w:szCs w:val="24"/>
              </w:rPr>
              <w:t xml:space="preserve"> </w:t>
            </w:r>
            <w:r w:rsidR="001D3ABA">
              <w:rPr>
                <w:rFonts w:ascii="Arial" w:hAnsi="Arial" w:cs="Arial"/>
                <w:color w:val="000000" w:themeColor="text1"/>
                <w:sz w:val="24"/>
                <w:szCs w:val="24"/>
              </w:rPr>
              <w:t>and San Bernardino County Transportation Authority (</w:t>
            </w:r>
            <w:r w:rsidRPr="00A373AD" w:rsidR="000C7128">
              <w:rPr>
                <w:rFonts w:ascii="Arial" w:hAnsi="Arial" w:cs="Arial"/>
                <w:color w:val="000000" w:themeColor="text1"/>
                <w:sz w:val="24"/>
                <w:szCs w:val="24"/>
              </w:rPr>
              <w:t>SBCTA</w:t>
            </w:r>
            <w:r w:rsidR="001D3ABA">
              <w:rPr>
                <w:rFonts w:ascii="Arial" w:hAnsi="Arial" w:cs="Arial"/>
                <w:color w:val="000000" w:themeColor="text1"/>
                <w:sz w:val="24"/>
                <w:szCs w:val="24"/>
              </w:rPr>
              <w:t>)</w:t>
            </w:r>
            <w:r w:rsidR="000C7128">
              <w:rPr>
                <w:rFonts w:ascii="Arial" w:hAnsi="Arial" w:cs="Arial"/>
                <w:color w:val="000000" w:themeColor="text1"/>
                <w:sz w:val="24"/>
                <w:szCs w:val="24"/>
              </w:rPr>
              <w:t xml:space="preserve">. </w:t>
            </w:r>
          </w:p>
          <w:p w:rsidR="000C7128" w:rsidP="00C3637E" w:rsidRDefault="007C4C9C" w14:paraId="3630F977" w14:textId="27192A33">
            <w:pPr>
              <w:spacing w:before="120"/>
              <w:ind w:left="720" w:right="540"/>
              <w:jc w:val="both"/>
              <w:rPr>
                <w:rFonts w:ascii="Arial" w:hAnsi="Arial" w:cs="Arial"/>
                <w:color w:val="000000" w:themeColor="text1"/>
                <w:sz w:val="24"/>
                <w:szCs w:val="24"/>
              </w:rPr>
            </w:pPr>
            <w:r>
              <w:rPr>
                <w:rFonts w:ascii="Arial" w:hAnsi="Arial" w:cs="Arial"/>
                <w:color w:val="000000" w:themeColor="text1"/>
                <w:sz w:val="24"/>
                <w:szCs w:val="24"/>
              </w:rPr>
              <w:t>A</w:t>
            </w:r>
            <w:r w:rsidR="009A4513">
              <w:rPr>
                <w:rFonts w:ascii="Arial" w:hAnsi="Arial" w:cs="Arial"/>
                <w:color w:val="000000" w:themeColor="text1"/>
                <w:sz w:val="24"/>
                <w:szCs w:val="24"/>
              </w:rPr>
              <w:t xml:space="preserve">dditional </w:t>
            </w:r>
            <w:r w:rsidR="001D3ABA">
              <w:rPr>
                <w:rFonts w:ascii="Arial" w:hAnsi="Arial" w:cs="Arial"/>
                <w:color w:val="000000" w:themeColor="text1"/>
                <w:sz w:val="24"/>
                <w:szCs w:val="24"/>
              </w:rPr>
              <w:t>lessons learned include</w:t>
            </w:r>
            <w:r w:rsidR="000C7128">
              <w:rPr>
                <w:rFonts w:ascii="Arial" w:hAnsi="Arial" w:cs="Arial"/>
                <w:color w:val="000000" w:themeColor="text1"/>
                <w:sz w:val="24"/>
                <w:szCs w:val="24"/>
              </w:rPr>
              <w:t xml:space="preserve"> tim</w:t>
            </w:r>
            <w:r>
              <w:rPr>
                <w:rFonts w:ascii="Arial" w:hAnsi="Arial" w:cs="Arial"/>
                <w:color w:val="000000" w:themeColor="text1"/>
                <w:sz w:val="24"/>
                <w:szCs w:val="24"/>
              </w:rPr>
              <w:t>e considerations</w:t>
            </w:r>
            <w:r w:rsidR="000C7128">
              <w:rPr>
                <w:rFonts w:ascii="Arial" w:hAnsi="Arial" w:cs="Arial"/>
                <w:color w:val="000000" w:themeColor="text1"/>
                <w:sz w:val="24"/>
                <w:szCs w:val="24"/>
              </w:rPr>
              <w:t xml:space="preserve"> of CERP implementation efforts and opportunities</w:t>
            </w:r>
            <w:r w:rsidRPr="449FC71F" w:rsidR="000C7128">
              <w:rPr>
                <w:rFonts w:ascii="Arial" w:hAnsi="Arial" w:cs="Arial"/>
                <w:color w:val="000000" w:themeColor="text1"/>
                <w:sz w:val="24"/>
                <w:szCs w:val="24"/>
              </w:rPr>
              <w:t>.</w:t>
            </w:r>
            <w:r w:rsidR="000C7128">
              <w:rPr>
                <w:rFonts w:ascii="Arial" w:hAnsi="Arial" w:cs="Arial"/>
                <w:color w:val="000000" w:themeColor="text1"/>
                <w:sz w:val="24"/>
                <w:szCs w:val="24"/>
              </w:rPr>
              <w:t xml:space="preserve"> Below are examples:</w:t>
            </w:r>
          </w:p>
          <w:p w:rsidRPr="00665AEA" w:rsidR="00120D2B" w:rsidP="02CBA7C4" w:rsidRDefault="00120D2B" w14:paraId="79691830" w14:textId="45CF121D">
            <w:pPr>
              <w:pStyle w:val="ListParagraph"/>
              <w:numPr>
                <w:ilvl w:val="0"/>
                <w:numId w:val="37"/>
              </w:numPr>
              <w:spacing w:before="120"/>
              <w:ind w:left="1140" w:right="540"/>
              <w:jc w:val="both"/>
              <w:rPr>
                <w:rFonts w:ascii="Arial" w:hAnsi="Arial" w:cs="Arial" w:eastAsiaTheme="minorEastAsia"/>
                <w:sz w:val="24"/>
                <w:szCs w:val="24"/>
              </w:rPr>
            </w:pPr>
            <w:r w:rsidRPr="02CBA7C4">
              <w:rPr>
                <w:rFonts w:ascii="Arial" w:hAnsi="Arial" w:cs="Arial" w:eastAsiaTheme="minorEastAsia"/>
                <w:sz w:val="24"/>
                <w:szCs w:val="24"/>
              </w:rPr>
              <w:t>CERP actions</w:t>
            </w:r>
            <w:r w:rsidR="00A57E89">
              <w:rPr>
                <w:rFonts w:ascii="Arial" w:hAnsi="Arial" w:cs="Arial" w:eastAsiaTheme="minorEastAsia"/>
                <w:sz w:val="24"/>
                <w:szCs w:val="24"/>
              </w:rPr>
              <w:t>,</w:t>
            </w:r>
            <w:r w:rsidRPr="02CBA7C4">
              <w:rPr>
                <w:rFonts w:ascii="Arial" w:hAnsi="Arial" w:cs="Arial" w:eastAsiaTheme="minorEastAsia"/>
                <w:sz w:val="24"/>
                <w:szCs w:val="24"/>
              </w:rPr>
              <w:t xml:space="preserve"> </w:t>
            </w:r>
            <w:r w:rsidRPr="02CBA7C4" w:rsidDel="00120D2B">
              <w:rPr>
                <w:rFonts w:ascii="Arial" w:hAnsi="Arial" w:cs="Arial" w:eastAsiaTheme="minorEastAsia"/>
                <w:sz w:val="24"/>
                <w:szCs w:val="24"/>
              </w:rPr>
              <w:t>which</w:t>
            </w:r>
            <w:r w:rsidRPr="02CBA7C4">
              <w:rPr>
                <w:rFonts w:ascii="Arial" w:hAnsi="Arial" w:cs="Arial" w:eastAsiaTheme="minorEastAsia"/>
                <w:sz w:val="24"/>
                <w:szCs w:val="24"/>
              </w:rPr>
              <w:t xml:space="preserve"> depend upon </w:t>
            </w:r>
            <w:r w:rsidR="00C54C6F">
              <w:rPr>
                <w:rFonts w:ascii="Arial" w:hAnsi="Arial" w:cs="Arial" w:eastAsiaTheme="minorEastAsia"/>
                <w:sz w:val="24"/>
                <w:szCs w:val="24"/>
              </w:rPr>
              <w:t>other</w:t>
            </w:r>
            <w:r w:rsidRPr="02CBA7C4">
              <w:rPr>
                <w:rFonts w:ascii="Arial" w:hAnsi="Arial" w:cs="Arial" w:eastAsiaTheme="minorEastAsia"/>
                <w:sz w:val="24"/>
                <w:szCs w:val="24"/>
              </w:rPr>
              <w:t xml:space="preserve"> agencies or organizations</w:t>
            </w:r>
            <w:r w:rsidR="00A57E89">
              <w:rPr>
                <w:rFonts w:ascii="Arial" w:hAnsi="Arial" w:cs="Arial" w:eastAsiaTheme="minorEastAsia"/>
                <w:sz w:val="24"/>
                <w:szCs w:val="24"/>
              </w:rPr>
              <w:t>,</w:t>
            </w:r>
            <w:r w:rsidRPr="02CBA7C4">
              <w:rPr>
                <w:rFonts w:ascii="Arial" w:hAnsi="Arial" w:cs="Arial" w:eastAsiaTheme="minorEastAsia"/>
                <w:sz w:val="24"/>
                <w:szCs w:val="24"/>
              </w:rPr>
              <w:t xml:space="preserve"> may be </w:t>
            </w:r>
            <w:r w:rsidRPr="02CBA7C4" w:rsidR="527666A0">
              <w:rPr>
                <w:rFonts w:ascii="Arial" w:hAnsi="Arial" w:cs="Arial" w:eastAsiaTheme="minorEastAsia"/>
                <w:sz w:val="24"/>
                <w:szCs w:val="24"/>
              </w:rPr>
              <w:t>more difficult to implement</w:t>
            </w:r>
            <w:r w:rsidRPr="02CBA7C4">
              <w:rPr>
                <w:rFonts w:ascii="Arial" w:hAnsi="Arial" w:cs="Arial" w:eastAsiaTheme="minorEastAsia"/>
                <w:sz w:val="24"/>
                <w:szCs w:val="24"/>
              </w:rPr>
              <w:t xml:space="preserve"> since the AB 617 program does not mandate or provide funding to these agencies or organizations to fulfill CERP actions</w:t>
            </w:r>
            <w:r w:rsidR="00C54C6F">
              <w:rPr>
                <w:rFonts w:ascii="Arial" w:hAnsi="Arial" w:cs="Arial" w:eastAsiaTheme="minorEastAsia"/>
                <w:sz w:val="24"/>
                <w:szCs w:val="24"/>
              </w:rPr>
              <w:t>.</w:t>
            </w:r>
            <w:r w:rsidRPr="02CBA7C4">
              <w:rPr>
                <w:rFonts w:ascii="Arial" w:hAnsi="Arial" w:cs="Arial" w:eastAsiaTheme="minorEastAsia"/>
                <w:sz w:val="24"/>
                <w:szCs w:val="24"/>
              </w:rPr>
              <w:t xml:space="preserve"> </w:t>
            </w:r>
          </w:p>
          <w:p w:rsidRPr="00C3637E" w:rsidR="000C7128" w:rsidP="00C3637E" w:rsidRDefault="000C7128" w14:paraId="0FDF0846" w14:textId="182D9563">
            <w:pPr>
              <w:pStyle w:val="ListParagraph"/>
              <w:numPr>
                <w:ilvl w:val="0"/>
                <w:numId w:val="37"/>
              </w:numPr>
              <w:spacing w:before="120"/>
              <w:ind w:left="1140" w:right="540"/>
              <w:jc w:val="both"/>
            </w:pPr>
            <w:r w:rsidRPr="449FC71F">
              <w:rPr>
                <w:rFonts w:ascii="Arial" w:hAnsi="Arial" w:cs="Arial"/>
                <w:color w:val="000000" w:themeColor="text1"/>
                <w:sz w:val="24"/>
                <w:szCs w:val="24"/>
              </w:rPr>
              <w:t xml:space="preserve">Funding opportunities often have deadlines for allocation that </w:t>
            </w:r>
            <w:r w:rsidRPr="449FC71F" w:rsidR="001A245C">
              <w:rPr>
                <w:rFonts w:ascii="Arial" w:hAnsi="Arial" w:cs="Arial"/>
                <w:color w:val="000000" w:themeColor="text1"/>
                <w:sz w:val="24"/>
                <w:szCs w:val="24"/>
              </w:rPr>
              <w:t>may</w:t>
            </w:r>
            <w:r w:rsidRPr="449FC71F">
              <w:rPr>
                <w:rFonts w:ascii="Arial" w:hAnsi="Arial" w:cs="Arial"/>
                <w:color w:val="000000" w:themeColor="text1"/>
                <w:sz w:val="24"/>
                <w:szCs w:val="24"/>
              </w:rPr>
              <w:t xml:space="preserve"> not align with </w:t>
            </w:r>
            <w:r w:rsidRPr="449FC71F" w:rsidR="001A245C">
              <w:rPr>
                <w:rFonts w:ascii="Arial" w:hAnsi="Arial" w:cs="Arial"/>
                <w:color w:val="000000" w:themeColor="text1"/>
                <w:sz w:val="24"/>
                <w:szCs w:val="24"/>
              </w:rPr>
              <w:t xml:space="preserve">the timelines for </w:t>
            </w:r>
            <w:r w:rsidRPr="449FC71F">
              <w:rPr>
                <w:rFonts w:ascii="Arial" w:hAnsi="Arial" w:cs="Arial"/>
                <w:color w:val="000000" w:themeColor="text1"/>
                <w:sz w:val="24"/>
                <w:szCs w:val="24"/>
              </w:rPr>
              <w:t>CERP actions.</w:t>
            </w:r>
            <w:r w:rsidRPr="449FC71F" w:rsidR="000A33CA">
              <w:rPr>
                <w:rFonts w:ascii="Arial" w:hAnsi="Arial" w:cs="Arial"/>
                <w:color w:val="000000" w:themeColor="text1"/>
                <w:sz w:val="24"/>
                <w:szCs w:val="24"/>
              </w:rPr>
              <w:t xml:space="preserve"> For instance,</w:t>
            </w:r>
            <w:r w:rsidRPr="449FC71F" w:rsidR="00186F36">
              <w:rPr>
                <w:rFonts w:ascii="Arial" w:hAnsi="Arial" w:cs="Arial"/>
                <w:color w:val="000000" w:themeColor="text1"/>
                <w:sz w:val="24"/>
                <w:szCs w:val="24"/>
              </w:rPr>
              <w:t xml:space="preserve"> to ensure </w:t>
            </w:r>
            <w:r w:rsidRPr="449FC71F" w:rsidR="00186F36">
              <w:rPr>
                <w:rFonts w:ascii="Arial" w:hAnsi="Arial" w:cs="Arial"/>
                <w:color w:val="000000" w:themeColor="text1"/>
                <w:sz w:val="24"/>
                <w:szCs w:val="24"/>
              </w:rPr>
              <w:lastRenderedPageBreak/>
              <w:t xml:space="preserve">Community Air Protection Program (CAPP) </w:t>
            </w:r>
            <w:r w:rsidRPr="449FC71F" w:rsidR="5D08A752">
              <w:rPr>
                <w:rFonts w:ascii="Arial" w:hAnsi="Arial" w:cs="Arial"/>
                <w:color w:val="000000" w:themeColor="text1"/>
                <w:sz w:val="24"/>
                <w:szCs w:val="24"/>
              </w:rPr>
              <w:t>incentive</w:t>
            </w:r>
            <w:r w:rsidRPr="449FC71F" w:rsidR="00186F36">
              <w:rPr>
                <w:rFonts w:ascii="Arial" w:hAnsi="Arial" w:cs="Arial"/>
                <w:color w:val="000000" w:themeColor="text1"/>
                <w:sz w:val="24"/>
                <w:szCs w:val="24"/>
              </w:rPr>
              <w:t xml:space="preserve"> funds would be requested, approved, and distributed by the deadline,</w:t>
            </w:r>
            <w:r w:rsidRPr="449FC71F" w:rsidR="000A33CA">
              <w:rPr>
                <w:rFonts w:ascii="Arial" w:hAnsi="Arial" w:cs="Arial"/>
                <w:color w:val="000000" w:themeColor="text1"/>
                <w:sz w:val="24"/>
                <w:szCs w:val="24"/>
              </w:rPr>
              <w:t xml:space="preserve"> </w:t>
            </w:r>
            <w:r w:rsidR="00120D2B">
              <w:rPr>
                <w:rFonts w:ascii="Arial" w:hAnsi="Arial" w:cs="Arial"/>
                <w:color w:val="000000" w:themeColor="text1"/>
                <w:sz w:val="24"/>
                <w:szCs w:val="24"/>
              </w:rPr>
              <w:t>South Coast AQMD</w:t>
            </w:r>
            <w:r w:rsidRPr="449FC71F" w:rsidR="00120D2B">
              <w:rPr>
                <w:rFonts w:ascii="Arial" w:hAnsi="Arial" w:cs="Arial"/>
                <w:color w:val="000000" w:themeColor="text1"/>
                <w:sz w:val="24"/>
                <w:szCs w:val="24"/>
              </w:rPr>
              <w:t xml:space="preserve"> </w:t>
            </w:r>
            <w:r w:rsidR="006F48A3">
              <w:rPr>
                <w:rFonts w:ascii="Arial" w:hAnsi="Arial" w:cs="Arial"/>
                <w:color w:val="000000" w:themeColor="text1"/>
                <w:sz w:val="24"/>
                <w:szCs w:val="24"/>
              </w:rPr>
              <w:t>needed to rush</w:t>
            </w:r>
            <w:r w:rsidRPr="449FC71F" w:rsidR="00186F36">
              <w:rPr>
                <w:rFonts w:ascii="Arial" w:hAnsi="Arial" w:cs="Arial"/>
                <w:color w:val="000000" w:themeColor="text1"/>
                <w:sz w:val="24"/>
                <w:szCs w:val="24"/>
              </w:rPr>
              <w:t xml:space="preserve"> to provide the results of the School Prioritization Activity </w:t>
            </w:r>
            <w:r w:rsidR="00120D2B">
              <w:rPr>
                <w:rFonts w:ascii="Arial" w:hAnsi="Arial" w:cs="Arial"/>
                <w:color w:val="000000" w:themeColor="text1"/>
                <w:sz w:val="24"/>
                <w:szCs w:val="24"/>
              </w:rPr>
              <w:t xml:space="preserve">to allow sufficient time </w:t>
            </w:r>
            <w:r w:rsidRPr="449FC71F" w:rsidR="00186F36">
              <w:rPr>
                <w:rFonts w:ascii="Arial" w:hAnsi="Arial" w:cs="Arial"/>
                <w:color w:val="000000" w:themeColor="text1"/>
                <w:sz w:val="24"/>
                <w:szCs w:val="24"/>
              </w:rPr>
              <w:t xml:space="preserve">for additional </w:t>
            </w:r>
            <w:r w:rsidRPr="449FC71F" w:rsidR="00A95324">
              <w:rPr>
                <w:rFonts w:ascii="Arial" w:hAnsi="Arial" w:cs="Arial"/>
                <w:color w:val="000000" w:themeColor="text1"/>
                <w:sz w:val="24"/>
                <w:szCs w:val="24"/>
              </w:rPr>
              <w:t xml:space="preserve">CSC </w:t>
            </w:r>
            <w:r w:rsidRPr="449FC71F" w:rsidR="00186F36">
              <w:rPr>
                <w:rFonts w:ascii="Arial" w:hAnsi="Arial" w:cs="Arial"/>
                <w:color w:val="000000" w:themeColor="text1"/>
                <w:sz w:val="24"/>
                <w:szCs w:val="24"/>
              </w:rPr>
              <w:t xml:space="preserve">feedback. </w:t>
            </w:r>
            <w:r w:rsidR="00120D2B">
              <w:rPr>
                <w:rFonts w:ascii="Arial" w:hAnsi="Arial" w:cs="Arial" w:eastAsiaTheme="minorEastAsia"/>
                <w:sz w:val="24"/>
                <w:szCs w:val="24"/>
              </w:rPr>
              <w:t>Additional time would allow more thorough CSC engagement to establish a deeper understanding of the community’s needs</w:t>
            </w:r>
            <w:r w:rsidR="001D0003">
              <w:rPr>
                <w:rFonts w:ascii="Arial" w:hAnsi="Arial" w:cs="Arial" w:eastAsiaTheme="minorEastAsia"/>
                <w:sz w:val="24"/>
                <w:szCs w:val="24"/>
              </w:rPr>
              <w:t xml:space="preserve"> and concerns</w:t>
            </w:r>
            <w:r w:rsidRPr="449FC71F" w:rsidR="00A95324">
              <w:rPr>
                <w:rFonts w:ascii="Arial" w:hAnsi="Arial" w:cs="Arial"/>
                <w:color w:val="000000" w:themeColor="text1"/>
                <w:sz w:val="24"/>
                <w:szCs w:val="24"/>
              </w:rPr>
              <w:t xml:space="preserve">. </w:t>
            </w:r>
          </w:p>
          <w:p w:rsidRPr="00186F36" w:rsidR="00C8546C" w:rsidP="00C3637E" w:rsidRDefault="00C8546C" w14:paraId="28FC3C66" w14:textId="0CD7479B">
            <w:pPr>
              <w:pStyle w:val="ListParagraph"/>
              <w:numPr>
                <w:ilvl w:val="0"/>
                <w:numId w:val="37"/>
              </w:numPr>
              <w:spacing w:before="120"/>
              <w:ind w:left="1140" w:right="540"/>
              <w:jc w:val="both"/>
            </w:pPr>
            <w:r w:rsidRPr="449FC71F">
              <w:rPr>
                <w:rFonts w:ascii="Arial" w:hAnsi="Arial" w:cs="Arial"/>
                <w:color w:val="000000" w:themeColor="text1"/>
                <w:sz w:val="24"/>
                <w:szCs w:val="24"/>
              </w:rPr>
              <w:t xml:space="preserve">For Year 3 CAPP </w:t>
            </w:r>
            <w:r w:rsidRPr="449FC71F" w:rsidR="0F4CD73D">
              <w:rPr>
                <w:rFonts w:ascii="Arial" w:hAnsi="Arial" w:cs="Arial"/>
                <w:color w:val="000000" w:themeColor="text1"/>
                <w:sz w:val="24"/>
                <w:szCs w:val="24"/>
              </w:rPr>
              <w:t>i</w:t>
            </w:r>
            <w:r w:rsidRPr="449FC71F">
              <w:rPr>
                <w:rFonts w:ascii="Arial" w:hAnsi="Arial" w:cs="Arial"/>
                <w:color w:val="000000" w:themeColor="text1"/>
                <w:sz w:val="24"/>
                <w:szCs w:val="24"/>
              </w:rPr>
              <w:t xml:space="preserve">ncentive funds, </w:t>
            </w:r>
            <w:r w:rsidR="00120D2B">
              <w:rPr>
                <w:rFonts w:ascii="Arial" w:hAnsi="Arial" w:cs="Arial"/>
                <w:color w:val="000000" w:themeColor="text1"/>
                <w:sz w:val="24"/>
                <w:szCs w:val="24"/>
              </w:rPr>
              <w:t>South Coast AQMD</w:t>
            </w:r>
            <w:r w:rsidRPr="449FC71F" w:rsidR="00120D2B">
              <w:rPr>
                <w:rFonts w:ascii="Arial" w:hAnsi="Arial" w:cs="Arial"/>
                <w:color w:val="000000" w:themeColor="text1"/>
                <w:sz w:val="24"/>
                <w:szCs w:val="24"/>
              </w:rPr>
              <w:t xml:space="preserve"> </w:t>
            </w:r>
            <w:r w:rsidRPr="449FC71F">
              <w:rPr>
                <w:rFonts w:ascii="Arial" w:hAnsi="Arial" w:cs="Arial"/>
                <w:color w:val="000000" w:themeColor="text1"/>
                <w:sz w:val="24"/>
                <w:szCs w:val="24"/>
              </w:rPr>
              <w:t xml:space="preserve">held </w:t>
            </w:r>
            <w:r w:rsidR="00120D2B">
              <w:rPr>
                <w:rFonts w:ascii="Arial" w:hAnsi="Arial" w:cs="Arial"/>
                <w:color w:val="000000" w:themeColor="text1"/>
                <w:sz w:val="24"/>
                <w:szCs w:val="24"/>
              </w:rPr>
              <w:t>community-led incentives</w:t>
            </w:r>
            <w:r w:rsidRPr="449FC71F">
              <w:rPr>
                <w:rFonts w:ascii="Arial" w:hAnsi="Arial" w:cs="Arial"/>
                <w:color w:val="000000" w:themeColor="text1"/>
                <w:sz w:val="24"/>
                <w:szCs w:val="24"/>
              </w:rPr>
              <w:t xml:space="preserve"> budgeting workshops to identify the CSC’s top priorities for community-identified projects</w:t>
            </w:r>
            <w:r w:rsidRPr="449FC71F" w:rsidR="00D56F3E">
              <w:rPr>
                <w:rFonts w:ascii="Arial" w:hAnsi="Arial" w:cs="Arial"/>
                <w:color w:val="000000" w:themeColor="text1"/>
                <w:sz w:val="24"/>
                <w:szCs w:val="24"/>
              </w:rPr>
              <w:t xml:space="preserve">. </w:t>
            </w:r>
            <w:r w:rsidR="00120D2B">
              <w:rPr>
                <w:rFonts w:ascii="Arial" w:hAnsi="Arial" w:cs="Arial"/>
                <w:color w:val="000000" w:themeColor="text1"/>
                <w:sz w:val="24"/>
                <w:szCs w:val="24"/>
              </w:rPr>
              <w:t>South Coast AQMD</w:t>
            </w:r>
            <w:r w:rsidRPr="449FC71F" w:rsidR="00120D2B">
              <w:rPr>
                <w:rFonts w:ascii="Arial" w:hAnsi="Arial" w:cs="Arial"/>
                <w:color w:val="000000" w:themeColor="text1"/>
                <w:sz w:val="24"/>
                <w:szCs w:val="24"/>
              </w:rPr>
              <w:t xml:space="preserve"> </w:t>
            </w:r>
            <w:r w:rsidRPr="449FC71F" w:rsidR="00D56F3E">
              <w:rPr>
                <w:rFonts w:ascii="Arial" w:hAnsi="Arial" w:cs="Arial"/>
                <w:color w:val="000000" w:themeColor="text1"/>
                <w:sz w:val="24"/>
                <w:szCs w:val="24"/>
              </w:rPr>
              <w:t xml:space="preserve">will refine this approach </w:t>
            </w:r>
            <w:r w:rsidR="00120D2B">
              <w:rPr>
                <w:rFonts w:ascii="Arial" w:hAnsi="Arial" w:cs="Arial"/>
                <w:color w:val="000000" w:themeColor="text1"/>
                <w:sz w:val="24"/>
                <w:szCs w:val="24"/>
              </w:rPr>
              <w:t xml:space="preserve">for </w:t>
            </w:r>
            <w:r w:rsidR="009F5F7B">
              <w:rPr>
                <w:rFonts w:ascii="Arial" w:hAnsi="Arial" w:cs="Arial"/>
                <w:color w:val="000000" w:themeColor="text1"/>
                <w:sz w:val="24"/>
                <w:szCs w:val="24"/>
              </w:rPr>
              <w:t>future</w:t>
            </w:r>
            <w:r w:rsidR="00120D2B">
              <w:rPr>
                <w:rFonts w:ascii="Arial" w:hAnsi="Arial" w:cs="Arial"/>
                <w:color w:val="000000" w:themeColor="text1"/>
                <w:sz w:val="24"/>
                <w:szCs w:val="24"/>
              </w:rPr>
              <w:t xml:space="preserve"> CAPP allocations. </w:t>
            </w:r>
          </w:p>
          <w:p w:rsidR="002B53FD" w:rsidRDefault="0086480B" w14:paraId="25D1A9EE" w14:textId="08995D31">
            <w:pPr>
              <w:pStyle w:val="ListParagraph"/>
              <w:numPr>
                <w:ilvl w:val="0"/>
                <w:numId w:val="37"/>
              </w:numPr>
              <w:spacing w:before="120"/>
              <w:ind w:left="1140" w:right="540"/>
              <w:jc w:val="both"/>
              <w:rPr>
                <w:rFonts w:ascii="Arial" w:hAnsi="Arial" w:cs="Arial"/>
                <w:color w:val="000000" w:themeColor="text1"/>
                <w:sz w:val="24"/>
                <w:szCs w:val="24"/>
              </w:rPr>
            </w:pPr>
            <w:r>
              <w:rPr>
                <w:rFonts w:ascii="Arial" w:hAnsi="Arial" w:cs="Arial"/>
                <w:color w:val="000000" w:themeColor="text1"/>
                <w:sz w:val="24"/>
                <w:szCs w:val="24"/>
              </w:rPr>
              <w:t>Using CSC input on</w:t>
            </w:r>
            <w:r w:rsidRPr="37EBC14D" w:rsidR="004A190C">
              <w:rPr>
                <w:rFonts w:ascii="Arial" w:hAnsi="Arial" w:cs="Arial"/>
                <w:color w:val="000000" w:themeColor="text1"/>
                <w:sz w:val="24"/>
                <w:szCs w:val="24"/>
              </w:rPr>
              <w:t xml:space="preserve"> </w:t>
            </w:r>
            <w:r w:rsidRPr="37EBC14D" w:rsidR="002B53FD">
              <w:rPr>
                <w:rFonts w:ascii="Arial" w:hAnsi="Arial" w:cs="Arial"/>
                <w:color w:val="000000" w:themeColor="text1"/>
                <w:sz w:val="24"/>
                <w:szCs w:val="24"/>
              </w:rPr>
              <w:t>details of</w:t>
            </w:r>
            <w:r w:rsidRPr="37EBC14D" w:rsidR="00E84317">
              <w:rPr>
                <w:rFonts w:ascii="Arial" w:hAnsi="Arial" w:cs="Arial"/>
                <w:color w:val="000000" w:themeColor="text1"/>
                <w:sz w:val="24"/>
                <w:szCs w:val="24"/>
              </w:rPr>
              <w:t xml:space="preserve"> </w:t>
            </w:r>
            <w:r w:rsidRPr="37EBC14D" w:rsidR="002B53FD">
              <w:rPr>
                <w:rFonts w:ascii="Arial" w:hAnsi="Arial" w:cs="Arial"/>
                <w:color w:val="000000" w:themeColor="text1"/>
                <w:sz w:val="24"/>
                <w:szCs w:val="24"/>
              </w:rPr>
              <w:t>truck idling</w:t>
            </w:r>
            <w:r w:rsidRPr="37EBC14D" w:rsidR="00E84317">
              <w:rPr>
                <w:rFonts w:ascii="Arial" w:hAnsi="Arial" w:cs="Arial"/>
                <w:color w:val="000000" w:themeColor="text1"/>
                <w:sz w:val="24"/>
                <w:szCs w:val="24"/>
              </w:rPr>
              <w:t xml:space="preserve"> </w:t>
            </w:r>
            <w:r w:rsidRPr="37EBC14D" w:rsidR="00980F6E">
              <w:rPr>
                <w:rFonts w:ascii="Arial" w:hAnsi="Arial" w:cs="Arial"/>
                <w:color w:val="000000" w:themeColor="text1"/>
                <w:sz w:val="24"/>
                <w:szCs w:val="24"/>
              </w:rPr>
              <w:t xml:space="preserve">(e.g., time of day, </w:t>
            </w:r>
            <w:r>
              <w:rPr>
                <w:rFonts w:ascii="Arial" w:hAnsi="Arial" w:cs="Arial"/>
                <w:color w:val="000000" w:themeColor="text1"/>
                <w:sz w:val="24"/>
                <w:szCs w:val="24"/>
              </w:rPr>
              <w:t>location</w:t>
            </w:r>
            <w:r w:rsidRPr="37EBC14D" w:rsidR="00980F6E">
              <w:rPr>
                <w:rFonts w:ascii="Arial" w:hAnsi="Arial" w:cs="Arial"/>
                <w:color w:val="000000" w:themeColor="text1"/>
                <w:sz w:val="24"/>
                <w:szCs w:val="24"/>
              </w:rPr>
              <w:t xml:space="preserve">) </w:t>
            </w:r>
            <w:r>
              <w:rPr>
                <w:rFonts w:ascii="Arial" w:hAnsi="Arial" w:cs="Arial"/>
                <w:color w:val="000000" w:themeColor="text1"/>
                <w:sz w:val="24"/>
                <w:szCs w:val="24"/>
              </w:rPr>
              <w:t xml:space="preserve">helped </w:t>
            </w:r>
            <w:r w:rsidRPr="02D1F854" w:rsidR="00BB234D">
              <w:rPr>
                <w:rFonts w:ascii="Arial" w:hAnsi="Arial" w:cs="Arial"/>
                <w:color w:val="000000" w:themeColor="text1"/>
                <w:sz w:val="24"/>
                <w:szCs w:val="24"/>
              </w:rPr>
              <w:t xml:space="preserve">with </w:t>
            </w:r>
            <w:r w:rsidRPr="37EBC14D" w:rsidR="00E84317">
              <w:rPr>
                <w:rFonts w:ascii="Arial" w:hAnsi="Arial" w:cs="Arial"/>
                <w:color w:val="000000" w:themeColor="text1"/>
                <w:sz w:val="24"/>
                <w:szCs w:val="24"/>
              </w:rPr>
              <w:t>truck idling sweeps</w:t>
            </w:r>
            <w:r w:rsidRPr="37EBC14D" w:rsidR="0DFD3A7A">
              <w:rPr>
                <w:rFonts w:ascii="Arial" w:hAnsi="Arial" w:cs="Arial"/>
                <w:color w:val="000000" w:themeColor="text1"/>
                <w:sz w:val="24"/>
                <w:szCs w:val="24"/>
              </w:rPr>
              <w:t>.</w:t>
            </w:r>
          </w:p>
          <w:p w:rsidRPr="00A373AD" w:rsidR="00D56F3E" w:rsidRDefault="0025194E" w14:paraId="21B4D908" w14:textId="696D6273">
            <w:pPr>
              <w:pStyle w:val="ListParagraph"/>
              <w:numPr>
                <w:ilvl w:val="0"/>
                <w:numId w:val="37"/>
              </w:numPr>
              <w:spacing w:before="120"/>
              <w:ind w:left="1140" w:right="540"/>
              <w:jc w:val="both"/>
              <w:rPr>
                <w:rFonts w:ascii="Arial" w:hAnsi="Arial" w:cs="Arial"/>
                <w:color w:val="000000" w:themeColor="text1"/>
                <w:sz w:val="24"/>
                <w:szCs w:val="24"/>
              </w:rPr>
            </w:pPr>
            <w:r>
              <w:rPr>
                <w:rFonts w:ascii="Arial" w:hAnsi="Arial" w:cs="Arial"/>
                <w:color w:val="000000" w:themeColor="text1"/>
                <w:sz w:val="24"/>
                <w:szCs w:val="24"/>
              </w:rPr>
              <w:t>To</w:t>
            </w:r>
            <w:r w:rsidR="00E76A34">
              <w:rPr>
                <w:rFonts w:ascii="Arial" w:hAnsi="Arial" w:cs="Arial"/>
                <w:color w:val="000000" w:themeColor="text1"/>
                <w:sz w:val="24"/>
                <w:szCs w:val="24"/>
              </w:rPr>
              <w:t xml:space="preserve"> ensure the community-identified </w:t>
            </w:r>
            <w:r>
              <w:rPr>
                <w:rFonts w:ascii="Arial" w:hAnsi="Arial" w:cs="Arial"/>
                <w:color w:val="000000" w:themeColor="text1"/>
                <w:sz w:val="24"/>
                <w:szCs w:val="24"/>
              </w:rPr>
              <w:t xml:space="preserve">project plans </w:t>
            </w:r>
            <w:r w:rsidR="00E76A34">
              <w:rPr>
                <w:rFonts w:ascii="Arial" w:hAnsi="Arial" w:cs="Arial"/>
                <w:color w:val="000000" w:themeColor="text1"/>
                <w:sz w:val="24"/>
                <w:szCs w:val="24"/>
              </w:rPr>
              <w:t xml:space="preserve">were </w:t>
            </w:r>
            <w:r>
              <w:rPr>
                <w:rFonts w:ascii="Arial" w:hAnsi="Arial" w:cs="Arial"/>
                <w:color w:val="000000" w:themeColor="text1"/>
                <w:sz w:val="24"/>
                <w:szCs w:val="24"/>
              </w:rPr>
              <w:t xml:space="preserve">more accessible, </w:t>
            </w:r>
            <w:r w:rsidRPr="32F9B11D" w:rsidR="00D56F3E">
              <w:rPr>
                <w:rFonts w:ascii="Arial" w:hAnsi="Arial" w:cs="Arial"/>
                <w:color w:val="000000" w:themeColor="text1"/>
                <w:sz w:val="24"/>
                <w:szCs w:val="24"/>
              </w:rPr>
              <w:t>CSC members requested outreach to be conducted to independent owner</w:t>
            </w:r>
            <w:r w:rsidRPr="32F9B11D" w:rsidR="46A44641">
              <w:rPr>
                <w:rFonts w:ascii="Arial" w:hAnsi="Arial" w:cs="Arial"/>
                <w:color w:val="000000" w:themeColor="text1"/>
                <w:sz w:val="24"/>
                <w:szCs w:val="24"/>
              </w:rPr>
              <w:t>/</w:t>
            </w:r>
            <w:r w:rsidRPr="32F9B11D" w:rsidR="00D56F3E">
              <w:rPr>
                <w:rFonts w:ascii="Arial" w:hAnsi="Arial" w:cs="Arial"/>
                <w:color w:val="000000" w:themeColor="text1"/>
                <w:sz w:val="24"/>
                <w:szCs w:val="24"/>
              </w:rPr>
              <w:t>operators and small businesses.</w:t>
            </w:r>
          </w:p>
          <w:p w:rsidR="00486FFE" w:rsidP="00966915" w:rsidRDefault="19810F32" w14:paraId="0EB0CA67" w14:textId="58E35B5A">
            <w:pPr>
              <w:spacing w:before="120" w:after="160"/>
              <w:ind w:left="778" w:right="547"/>
              <w:jc w:val="both"/>
              <w:rPr>
                <w:rFonts w:ascii="Arial" w:hAnsi="Arial" w:cs="Arial"/>
                <w:color w:val="000000" w:themeColor="text1"/>
                <w:sz w:val="24"/>
                <w:szCs w:val="24"/>
              </w:rPr>
            </w:pPr>
            <w:r w:rsidRPr="022AF831">
              <w:rPr>
                <w:rFonts w:ascii="Arial" w:hAnsi="Arial" w:cs="Arial"/>
                <w:color w:val="000000" w:themeColor="text1"/>
                <w:sz w:val="24"/>
                <w:szCs w:val="24"/>
              </w:rPr>
              <w:t xml:space="preserve">Another lesson learned </w:t>
            </w:r>
            <w:r w:rsidRPr="022AF831" w:rsidR="73529278">
              <w:rPr>
                <w:rFonts w:ascii="Arial" w:hAnsi="Arial" w:cs="Arial"/>
                <w:color w:val="000000" w:themeColor="text1"/>
                <w:sz w:val="24"/>
                <w:szCs w:val="24"/>
              </w:rPr>
              <w:t>was how to</w:t>
            </w:r>
            <w:r w:rsidRPr="022AF831" w:rsidR="39BDC3A7">
              <w:rPr>
                <w:rFonts w:ascii="Arial" w:hAnsi="Arial" w:cs="Arial"/>
                <w:color w:val="000000" w:themeColor="text1"/>
                <w:sz w:val="24"/>
                <w:szCs w:val="24"/>
              </w:rPr>
              <w:t xml:space="preserve"> more effectively</w:t>
            </w:r>
            <w:r w:rsidRPr="022AF831" w:rsidR="63B6A2A5">
              <w:rPr>
                <w:rFonts w:ascii="Arial" w:hAnsi="Arial" w:cs="Arial"/>
                <w:color w:val="000000" w:themeColor="text1"/>
                <w:sz w:val="24"/>
                <w:szCs w:val="24"/>
              </w:rPr>
              <w:t xml:space="preserve"> </w:t>
            </w:r>
            <w:r w:rsidRPr="022AF831" w:rsidR="6A052D61">
              <w:rPr>
                <w:rFonts w:ascii="Arial" w:hAnsi="Arial" w:cs="Arial"/>
                <w:color w:val="000000" w:themeColor="text1"/>
                <w:sz w:val="24"/>
                <w:szCs w:val="24"/>
              </w:rPr>
              <w:t xml:space="preserve">gather </w:t>
            </w:r>
            <w:r w:rsidRPr="022AF831">
              <w:rPr>
                <w:rFonts w:ascii="Arial" w:hAnsi="Arial" w:cs="Arial"/>
                <w:color w:val="000000" w:themeColor="text1"/>
                <w:sz w:val="24"/>
                <w:szCs w:val="24"/>
              </w:rPr>
              <w:t xml:space="preserve">CSC input to </w:t>
            </w:r>
            <w:r w:rsidRPr="022AF831" w:rsidR="3F4D9466">
              <w:rPr>
                <w:rFonts w:ascii="Arial" w:hAnsi="Arial" w:cs="Arial"/>
                <w:color w:val="000000" w:themeColor="text1"/>
                <w:sz w:val="24"/>
                <w:szCs w:val="24"/>
              </w:rPr>
              <w:t>help</w:t>
            </w:r>
            <w:r w:rsidRPr="022AF831" w:rsidR="6D1C4C35">
              <w:rPr>
                <w:rFonts w:ascii="Arial" w:hAnsi="Arial" w:cs="Arial"/>
                <w:color w:val="000000" w:themeColor="text1"/>
                <w:sz w:val="24"/>
                <w:szCs w:val="24"/>
              </w:rPr>
              <w:t xml:space="preserve"> </w:t>
            </w:r>
            <w:r w:rsidRPr="022AF831">
              <w:rPr>
                <w:rFonts w:ascii="Arial" w:hAnsi="Arial" w:cs="Arial"/>
                <w:color w:val="000000" w:themeColor="text1"/>
                <w:sz w:val="24"/>
                <w:szCs w:val="24"/>
              </w:rPr>
              <w:t xml:space="preserve">guide </w:t>
            </w:r>
            <w:r w:rsidRPr="022AF831" w:rsidR="774DD5B4">
              <w:rPr>
                <w:rFonts w:ascii="Arial" w:hAnsi="Arial" w:cs="Arial"/>
                <w:color w:val="000000" w:themeColor="text1"/>
                <w:sz w:val="24"/>
                <w:szCs w:val="24"/>
              </w:rPr>
              <w:t>CERP</w:t>
            </w:r>
            <w:r w:rsidRPr="022AF831" w:rsidR="6D1C4C35">
              <w:rPr>
                <w:rFonts w:ascii="Arial" w:hAnsi="Arial" w:cs="Arial"/>
                <w:color w:val="000000" w:themeColor="text1"/>
                <w:sz w:val="24"/>
                <w:szCs w:val="24"/>
              </w:rPr>
              <w:t xml:space="preserve"> </w:t>
            </w:r>
            <w:r w:rsidRPr="022AF831">
              <w:rPr>
                <w:rFonts w:ascii="Arial" w:hAnsi="Arial" w:cs="Arial"/>
                <w:color w:val="000000" w:themeColor="text1"/>
                <w:sz w:val="24"/>
                <w:szCs w:val="24"/>
              </w:rPr>
              <w:t>implementation.</w:t>
            </w:r>
            <w:r w:rsidRPr="022AF831" w:rsidR="608FFEC0">
              <w:rPr>
                <w:rFonts w:ascii="Arial" w:hAnsi="Arial" w:cs="Arial"/>
                <w:color w:val="000000" w:themeColor="text1"/>
                <w:sz w:val="24"/>
                <w:szCs w:val="24"/>
              </w:rPr>
              <w:t xml:space="preserve"> </w:t>
            </w:r>
            <w:r w:rsidRPr="022AF831" w:rsidR="23BC65B7">
              <w:rPr>
                <w:rFonts w:ascii="Arial" w:hAnsi="Arial" w:cs="Arial"/>
                <w:color w:val="000000" w:themeColor="text1"/>
                <w:sz w:val="24"/>
                <w:szCs w:val="24"/>
              </w:rPr>
              <w:t xml:space="preserve">South Coast AQMD </w:t>
            </w:r>
            <w:r w:rsidRPr="022AF831">
              <w:rPr>
                <w:rFonts w:ascii="Arial" w:hAnsi="Arial" w:cs="Arial"/>
                <w:color w:val="000000" w:themeColor="text1"/>
                <w:sz w:val="24"/>
                <w:szCs w:val="24"/>
              </w:rPr>
              <w:t xml:space="preserve">conducted </w:t>
            </w:r>
            <w:r w:rsidRPr="022AF831" w:rsidR="1CF8F453">
              <w:rPr>
                <w:rFonts w:ascii="Arial" w:hAnsi="Arial" w:cs="Arial"/>
                <w:color w:val="000000" w:themeColor="text1"/>
                <w:sz w:val="24"/>
                <w:szCs w:val="24"/>
              </w:rPr>
              <w:t>t</w:t>
            </w:r>
            <w:r w:rsidRPr="022AF831" w:rsidR="6D1C4C35">
              <w:rPr>
                <w:rFonts w:ascii="Arial" w:hAnsi="Arial" w:cs="Arial"/>
                <w:color w:val="000000" w:themeColor="text1"/>
                <w:sz w:val="24"/>
                <w:szCs w:val="24"/>
              </w:rPr>
              <w:t>he</w:t>
            </w:r>
            <w:r w:rsidRPr="022AF831">
              <w:rPr>
                <w:rFonts w:ascii="Arial" w:hAnsi="Arial" w:cs="Arial"/>
                <w:color w:val="000000" w:themeColor="text1"/>
                <w:sz w:val="24"/>
                <w:szCs w:val="24"/>
              </w:rPr>
              <w:t xml:space="preserve"> Truck Idling Location Prioritization </w:t>
            </w:r>
            <w:r w:rsidRPr="022AF831" w:rsidR="6A052D61">
              <w:rPr>
                <w:rFonts w:ascii="Arial" w:hAnsi="Arial" w:cs="Arial"/>
                <w:color w:val="000000" w:themeColor="text1"/>
                <w:sz w:val="24"/>
                <w:szCs w:val="24"/>
              </w:rPr>
              <w:t xml:space="preserve">Activity </w:t>
            </w:r>
            <w:r w:rsidRPr="022AF831" w:rsidR="01E1E7E5">
              <w:rPr>
                <w:rFonts w:ascii="Arial" w:hAnsi="Arial" w:cs="Arial"/>
                <w:color w:val="000000" w:themeColor="text1"/>
                <w:sz w:val="24"/>
                <w:szCs w:val="24"/>
              </w:rPr>
              <w:t xml:space="preserve">(October 2019) </w:t>
            </w:r>
            <w:r w:rsidRPr="022AF831" w:rsidR="5ED6C80D">
              <w:rPr>
                <w:rFonts w:ascii="Arial" w:hAnsi="Arial" w:cs="Arial"/>
                <w:color w:val="000000" w:themeColor="text1"/>
                <w:sz w:val="24"/>
                <w:szCs w:val="24"/>
              </w:rPr>
              <w:t xml:space="preserve">and the Criteria for Air Filtration Systems Activity (January 2020), </w:t>
            </w:r>
            <w:r w:rsidRPr="022AF831" w:rsidR="68662107">
              <w:rPr>
                <w:rFonts w:ascii="Arial" w:hAnsi="Arial" w:cs="Arial"/>
                <w:color w:val="000000" w:themeColor="text1"/>
                <w:sz w:val="24"/>
                <w:szCs w:val="24"/>
              </w:rPr>
              <w:t>result</w:t>
            </w:r>
            <w:r w:rsidRPr="022AF831" w:rsidR="748BAE2C">
              <w:rPr>
                <w:rFonts w:ascii="Arial" w:hAnsi="Arial" w:cs="Arial"/>
                <w:color w:val="000000" w:themeColor="text1"/>
                <w:sz w:val="24"/>
                <w:szCs w:val="24"/>
              </w:rPr>
              <w:t>ing</w:t>
            </w:r>
            <w:r w:rsidRPr="022AF831" w:rsidR="6A052D61">
              <w:rPr>
                <w:rFonts w:ascii="Arial" w:hAnsi="Arial" w:cs="Arial"/>
                <w:color w:val="000000" w:themeColor="text1"/>
                <w:sz w:val="24"/>
                <w:szCs w:val="24"/>
              </w:rPr>
              <w:t xml:space="preserve"> in one</w:t>
            </w:r>
            <w:r w:rsidRPr="022AF831">
              <w:rPr>
                <w:rFonts w:ascii="Arial" w:hAnsi="Arial" w:cs="Arial"/>
                <w:color w:val="000000" w:themeColor="text1"/>
                <w:sz w:val="24"/>
                <w:szCs w:val="24"/>
              </w:rPr>
              <w:t xml:space="preserve"> </w:t>
            </w:r>
            <w:r w:rsidRPr="022AF831" w:rsidR="6A052D61">
              <w:rPr>
                <w:rFonts w:ascii="Arial" w:hAnsi="Arial" w:cs="Arial"/>
                <w:color w:val="000000" w:themeColor="text1"/>
                <w:sz w:val="24"/>
                <w:szCs w:val="24"/>
              </w:rPr>
              <w:t xml:space="preserve">worksheet </w:t>
            </w:r>
            <w:r w:rsidRPr="022AF831">
              <w:rPr>
                <w:rFonts w:ascii="Arial" w:hAnsi="Arial" w:cs="Arial"/>
                <w:color w:val="000000" w:themeColor="text1"/>
                <w:sz w:val="24"/>
                <w:szCs w:val="24"/>
              </w:rPr>
              <w:t>submission</w:t>
            </w:r>
            <w:r w:rsidRPr="022AF831" w:rsidR="3E490074">
              <w:rPr>
                <w:rFonts w:ascii="Arial" w:hAnsi="Arial" w:cs="Arial"/>
                <w:color w:val="000000" w:themeColor="text1"/>
                <w:sz w:val="24"/>
                <w:szCs w:val="24"/>
              </w:rPr>
              <w:t xml:space="preserve"> and 14 worksheets, respectively</w:t>
            </w:r>
            <w:r w:rsidRPr="022AF831" w:rsidR="6A052D61">
              <w:rPr>
                <w:rFonts w:ascii="Arial" w:hAnsi="Arial" w:cs="Arial"/>
                <w:color w:val="000000" w:themeColor="text1"/>
                <w:sz w:val="24"/>
                <w:szCs w:val="24"/>
              </w:rPr>
              <w:t>.</w:t>
            </w:r>
            <w:r w:rsidRPr="022AF831">
              <w:rPr>
                <w:rFonts w:ascii="Arial" w:hAnsi="Arial" w:cs="Arial"/>
                <w:color w:val="000000" w:themeColor="text1"/>
                <w:sz w:val="24"/>
                <w:szCs w:val="24"/>
              </w:rPr>
              <w:t xml:space="preserve"> </w:t>
            </w:r>
            <w:r w:rsidRPr="022AF831" w:rsidR="761A6547">
              <w:rPr>
                <w:rFonts w:ascii="Arial" w:hAnsi="Arial" w:cs="Arial"/>
                <w:color w:val="000000" w:themeColor="text1"/>
                <w:sz w:val="24"/>
                <w:szCs w:val="24"/>
              </w:rPr>
              <w:t>The worksheets</w:t>
            </w:r>
            <w:r w:rsidRPr="022AF831" w:rsidR="12297327">
              <w:rPr>
                <w:rFonts w:ascii="Arial" w:hAnsi="Arial" w:cs="Arial"/>
                <w:color w:val="000000" w:themeColor="text1"/>
                <w:sz w:val="24"/>
                <w:szCs w:val="24"/>
              </w:rPr>
              <w:t xml:space="preserve"> </w:t>
            </w:r>
            <w:r w:rsidRPr="022AF831" w:rsidR="64BDA799">
              <w:rPr>
                <w:rFonts w:ascii="Arial" w:hAnsi="Arial" w:cs="Arial"/>
                <w:color w:val="000000" w:themeColor="text1"/>
                <w:sz w:val="24"/>
                <w:szCs w:val="24"/>
              </w:rPr>
              <w:t>from each of the activities</w:t>
            </w:r>
            <w:r w:rsidRPr="022AF831" w:rsidR="68869A7D">
              <w:rPr>
                <w:rFonts w:ascii="Arial" w:hAnsi="Arial" w:cs="Arial"/>
                <w:color w:val="000000" w:themeColor="text1"/>
                <w:sz w:val="24"/>
                <w:szCs w:val="24"/>
              </w:rPr>
              <w:t xml:space="preserve"> </w:t>
            </w:r>
            <w:r w:rsidRPr="022AF831" w:rsidR="12297327">
              <w:rPr>
                <w:rFonts w:ascii="Arial" w:hAnsi="Arial" w:cs="Arial"/>
                <w:color w:val="000000" w:themeColor="text1"/>
                <w:sz w:val="24"/>
                <w:szCs w:val="24"/>
              </w:rPr>
              <w:t>differed</w:t>
            </w:r>
            <w:r w:rsidRPr="022AF831" w:rsidR="00D448D0">
              <w:rPr>
                <w:rFonts w:ascii="Arial" w:hAnsi="Arial" w:cs="Arial"/>
                <w:color w:val="000000" w:themeColor="text1"/>
                <w:sz w:val="24"/>
                <w:szCs w:val="24"/>
              </w:rPr>
              <w:t>,</w:t>
            </w:r>
            <w:r w:rsidRPr="022AF831" w:rsidR="2F9DB17F">
              <w:rPr>
                <w:rFonts w:ascii="Arial" w:hAnsi="Arial" w:cs="Arial"/>
                <w:color w:val="000000" w:themeColor="text1"/>
                <w:sz w:val="24"/>
                <w:szCs w:val="24"/>
              </w:rPr>
              <w:t xml:space="preserve"> with</w:t>
            </w:r>
            <w:r w:rsidRPr="022AF831" w:rsidR="761A6547">
              <w:rPr>
                <w:rFonts w:ascii="Arial" w:hAnsi="Arial" w:cs="Arial"/>
                <w:color w:val="000000" w:themeColor="text1"/>
                <w:sz w:val="24"/>
                <w:szCs w:val="24"/>
              </w:rPr>
              <w:t xml:space="preserve"> </w:t>
            </w:r>
            <w:r w:rsidRPr="022AF831" w:rsidR="22A408B3">
              <w:rPr>
                <w:rFonts w:ascii="Arial" w:hAnsi="Arial" w:cs="Arial"/>
                <w:color w:val="000000" w:themeColor="text1"/>
                <w:sz w:val="24"/>
                <w:szCs w:val="24"/>
              </w:rPr>
              <w:t>one</w:t>
            </w:r>
            <w:r w:rsidRPr="022AF831" w:rsidR="00E92241">
              <w:rPr>
                <w:rFonts w:ascii="Arial" w:hAnsi="Arial" w:cs="Arial"/>
                <w:color w:val="000000" w:themeColor="text1"/>
                <w:sz w:val="24"/>
                <w:szCs w:val="24"/>
              </w:rPr>
              <w:t xml:space="preserve"> </w:t>
            </w:r>
            <w:r w:rsidRPr="022AF831" w:rsidR="761A6547">
              <w:rPr>
                <w:rFonts w:ascii="Arial" w:hAnsi="Arial" w:cs="Arial"/>
                <w:color w:val="000000" w:themeColor="text1"/>
                <w:sz w:val="24"/>
                <w:szCs w:val="24"/>
              </w:rPr>
              <w:t>requir</w:t>
            </w:r>
            <w:r w:rsidRPr="022AF831" w:rsidR="2F9DB17F">
              <w:rPr>
                <w:rFonts w:ascii="Arial" w:hAnsi="Arial" w:cs="Arial"/>
                <w:color w:val="000000" w:themeColor="text1"/>
                <w:sz w:val="24"/>
                <w:szCs w:val="24"/>
              </w:rPr>
              <w:t>ing</w:t>
            </w:r>
            <w:r w:rsidRPr="022AF831" w:rsidR="761A6547">
              <w:rPr>
                <w:rFonts w:ascii="Arial" w:hAnsi="Arial" w:cs="Arial"/>
                <w:color w:val="000000" w:themeColor="text1"/>
                <w:sz w:val="24"/>
                <w:szCs w:val="24"/>
              </w:rPr>
              <w:t xml:space="preserve"> descriptive details</w:t>
            </w:r>
            <w:r w:rsidRPr="022AF831" w:rsidR="7E7AD324">
              <w:rPr>
                <w:rFonts w:ascii="Arial" w:hAnsi="Arial" w:cs="Arial"/>
                <w:color w:val="000000" w:themeColor="text1"/>
                <w:sz w:val="24"/>
                <w:szCs w:val="24"/>
              </w:rPr>
              <w:t xml:space="preserve"> (Truck Idling)</w:t>
            </w:r>
            <w:r w:rsidRPr="022AF831" w:rsidR="0248A422">
              <w:rPr>
                <w:rFonts w:ascii="Arial" w:hAnsi="Arial" w:cs="Arial"/>
                <w:color w:val="000000" w:themeColor="text1"/>
                <w:sz w:val="24"/>
                <w:szCs w:val="24"/>
              </w:rPr>
              <w:t>,</w:t>
            </w:r>
            <w:r w:rsidRPr="022AF831" w:rsidR="2F9DB17F">
              <w:rPr>
                <w:rFonts w:ascii="Arial" w:hAnsi="Arial" w:cs="Arial"/>
                <w:color w:val="000000" w:themeColor="text1"/>
                <w:sz w:val="24"/>
                <w:szCs w:val="24"/>
              </w:rPr>
              <w:t xml:space="preserve"> and </w:t>
            </w:r>
            <w:r w:rsidRPr="022AF831" w:rsidR="761A6547">
              <w:rPr>
                <w:rFonts w:ascii="Arial" w:hAnsi="Arial" w:cs="Arial"/>
                <w:color w:val="000000" w:themeColor="text1"/>
                <w:sz w:val="24"/>
                <w:szCs w:val="24"/>
              </w:rPr>
              <w:t xml:space="preserve">the </w:t>
            </w:r>
            <w:r w:rsidRPr="022AF831" w:rsidR="4894C725">
              <w:rPr>
                <w:rFonts w:ascii="Arial" w:hAnsi="Arial" w:cs="Arial"/>
                <w:color w:val="000000" w:themeColor="text1"/>
                <w:sz w:val="24"/>
                <w:szCs w:val="24"/>
              </w:rPr>
              <w:t>other</w:t>
            </w:r>
            <w:r w:rsidRPr="022AF831" w:rsidR="761A6547">
              <w:rPr>
                <w:rFonts w:ascii="Arial" w:hAnsi="Arial" w:cs="Arial"/>
                <w:color w:val="000000" w:themeColor="text1"/>
                <w:sz w:val="24"/>
                <w:szCs w:val="24"/>
              </w:rPr>
              <w:t xml:space="preserve"> </w:t>
            </w:r>
            <w:r w:rsidRPr="022AF831" w:rsidR="2F9DB17F">
              <w:rPr>
                <w:rFonts w:ascii="Arial" w:hAnsi="Arial" w:cs="Arial"/>
                <w:color w:val="000000" w:themeColor="text1"/>
                <w:sz w:val="24"/>
                <w:szCs w:val="24"/>
              </w:rPr>
              <w:t>requiring a ranking</w:t>
            </w:r>
            <w:r w:rsidRPr="022AF831" w:rsidR="2AF3E12E">
              <w:rPr>
                <w:rFonts w:ascii="Arial" w:hAnsi="Arial" w:cs="Arial"/>
                <w:color w:val="000000" w:themeColor="text1"/>
                <w:sz w:val="24"/>
                <w:szCs w:val="24"/>
              </w:rPr>
              <w:t xml:space="preserve"> (Air Filtration)</w:t>
            </w:r>
            <w:r w:rsidRPr="022AF831" w:rsidR="6D1C4C35">
              <w:rPr>
                <w:rFonts w:ascii="Arial" w:hAnsi="Arial" w:cs="Arial"/>
                <w:color w:val="000000" w:themeColor="text1"/>
                <w:sz w:val="24"/>
                <w:szCs w:val="24"/>
              </w:rPr>
              <w:t>.</w:t>
            </w:r>
            <w:r w:rsidRPr="022AF831" w:rsidR="3F3BA15A">
              <w:rPr>
                <w:rFonts w:ascii="Arial" w:hAnsi="Arial" w:cs="Arial"/>
                <w:color w:val="000000" w:themeColor="text1"/>
                <w:sz w:val="24"/>
                <w:szCs w:val="24"/>
              </w:rPr>
              <w:t xml:space="preserve"> </w:t>
            </w:r>
            <w:r w:rsidRPr="022AF831" w:rsidR="29A6A716">
              <w:rPr>
                <w:rFonts w:ascii="Arial" w:hAnsi="Arial" w:cs="Arial"/>
                <w:color w:val="000000" w:themeColor="text1"/>
                <w:sz w:val="24"/>
                <w:szCs w:val="24"/>
              </w:rPr>
              <w:t>We</w:t>
            </w:r>
            <w:r w:rsidRPr="022AF831" w:rsidR="346A1B2A">
              <w:rPr>
                <w:rFonts w:ascii="Arial" w:hAnsi="Arial" w:cs="Arial"/>
                <w:color w:val="000000" w:themeColor="text1"/>
                <w:sz w:val="24"/>
                <w:szCs w:val="24"/>
              </w:rPr>
              <w:t xml:space="preserve"> found that more CSC input could be gathered by asking for a ranking over descriptive details. </w:t>
            </w:r>
            <w:r w:rsidRPr="022AF831" w:rsidR="0D5337FB">
              <w:rPr>
                <w:rFonts w:ascii="Arial" w:hAnsi="Arial" w:cs="Arial"/>
                <w:color w:val="000000" w:themeColor="text1"/>
                <w:sz w:val="24"/>
                <w:szCs w:val="24"/>
              </w:rPr>
              <w:t xml:space="preserve">South Coast AQMD </w:t>
            </w:r>
            <w:r w:rsidRPr="022AF831" w:rsidR="35D5350B">
              <w:rPr>
                <w:rFonts w:ascii="Arial" w:hAnsi="Arial" w:cs="Arial"/>
                <w:color w:val="000000" w:themeColor="text1"/>
                <w:sz w:val="24"/>
                <w:szCs w:val="24"/>
              </w:rPr>
              <w:t xml:space="preserve">also </w:t>
            </w:r>
            <w:r w:rsidRPr="022AF831" w:rsidR="43179787">
              <w:rPr>
                <w:rFonts w:ascii="Arial" w:hAnsi="Arial" w:cs="Arial"/>
                <w:color w:val="000000" w:themeColor="text1"/>
                <w:sz w:val="24"/>
                <w:szCs w:val="24"/>
              </w:rPr>
              <w:t>used Google Jamboard to conduct an</w:t>
            </w:r>
            <w:r w:rsidRPr="022AF831" w:rsidR="0D5337FB">
              <w:rPr>
                <w:rFonts w:ascii="Arial" w:hAnsi="Arial" w:cs="Arial"/>
                <w:color w:val="000000" w:themeColor="text1"/>
                <w:sz w:val="24"/>
                <w:szCs w:val="24"/>
              </w:rPr>
              <w:t xml:space="preserve"> activity for “No Idling” </w:t>
            </w:r>
            <w:r w:rsidRPr="022AF831" w:rsidR="005C1136">
              <w:rPr>
                <w:rFonts w:ascii="Arial" w:hAnsi="Arial" w:cs="Arial"/>
                <w:color w:val="000000" w:themeColor="text1"/>
                <w:sz w:val="24"/>
                <w:szCs w:val="24"/>
              </w:rPr>
              <w:t>s</w:t>
            </w:r>
            <w:r w:rsidRPr="022AF831" w:rsidR="0D5337FB">
              <w:rPr>
                <w:rFonts w:ascii="Arial" w:hAnsi="Arial" w:cs="Arial"/>
                <w:color w:val="000000" w:themeColor="text1"/>
                <w:sz w:val="24"/>
                <w:szCs w:val="24"/>
              </w:rPr>
              <w:t xml:space="preserve">ign </w:t>
            </w:r>
            <w:r w:rsidRPr="022AF831" w:rsidR="005C1136">
              <w:rPr>
                <w:rFonts w:ascii="Arial" w:hAnsi="Arial" w:cs="Arial"/>
                <w:color w:val="000000" w:themeColor="text1"/>
                <w:sz w:val="24"/>
                <w:szCs w:val="24"/>
              </w:rPr>
              <w:t>l</w:t>
            </w:r>
            <w:r w:rsidRPr="022AF831" w:rsidR="0D5337FB">
              <w:rPr>
                <w:rFonts w:ascii="Arial" w:hAnsi="Arial" w:cs="Arial"/>
                <w:color w:val="000000" w:themeColor="text1"/>
                <w:sz w:val="24"/>
                <w:szCs w:val="24"/>
              </w:rPr>
              <w:t>ocations</w:t>
            </w:r>
            <w:r w:rsidRPr="022AF831" w:rsidR="00A02EBB">
              <w:rPr>
                <w:rFonts w:ascii="Arial" w:hAnsi="Arial" w:cs="Arial"/>
                <w:color w:val="000000" w:themeColor="text1"/>
                <w:sz w:val="24"/>
                <w:szCs w:val="24"/>
              </w:rPr>
              <w:t xml:space="preserve"> for truck idling</w:t>
            </w:r>
            <w:r w:rsidRPr="022AF831" w:rsidR="634CCC1F">
              <w:rPr>
                <w:rFonts w:ascii="Arial" w:hAnsi="Arial" w:cs="Arial"/>
                <w:color w:val="000000" w:themeColor="text1"/>
                <w:sz w:val="24"/>
                <w:szCs w:val="24"/>
              </w:rPr>
              <w:t xml:space="preserve">. </w:t>
            </w:r>
            <w:r w:rsidRPr="022AF831" w:rsidR="4873CE44">
              <w:rPr>
                <w:rFonts w:ascii="Arial" w:hAnsi="Arial" w:cs="Arial"/>
                <w:color w:val="000000" w:themeColor="text1"/>
                <w:sz w:val="24"/>
                <w:szCs w:val="24"/>
              </w:rPr>
              <w:t>The Google Jamboard activity received 13 responses.</w:t>
            </w:r>
            <w:r w:rsidRPr="022AF831" w:rsidR="009A3733">
              <w:rPr>
                <w:rFonts w:ascii="Arial" w:hAnsi="Arial" w:cs="Arial"/>
                <w:color w:val="000000" w:themeColor="text1"/>
                <w:sz w:val="24"/>
                <w:szCs w:val="24"/>
              </w:rPr>
              <w:t xml:space="preserve"> Additionally, </w:t>
            </w:r>
            <w:r w:rsidRPr="022AF831" w:rsidR="001544CD">
              <w:rPr>
                <w:rFonts w:ascii="Arial" w:hAnsi="Arial" w:cs="Arial"/>
                <w:color w:val="000000" w:themeColor="text1"/>
                <w:sz w:val="24"/>
                <w:szCs w:val="24"/>
              </w:rPr>
              <w:t>South</w:t>
            </w:r>
            <w:r w:rsidRPr="022AF831" w:rsidR="23BC65B7">
              <w:rPr>
                <w:rFonts w:ascii="Arial" w:hAnsi="Arial" w:cs="Arial"/>
                <w:color w:val="000000" w:themeColor="text1"/>
                <w:sz w:val="24"/>
                <w:szCs w:val="24"/>
              </w:rPr>
              <w:t xml:space="preserve"> Coast AQMD</w:t>
            </w:r>
            <w:r w:rsidRPr="022AF831" w:rsidR="3B43E170">
              <w:rPr>
                <w:rFonts w:ascii="Arial" w:hAnsi="Arial" w:cs="Arial"/>
                <w:color w:val="000000" w:themeColor="text1"/>
                <w:sz w:val="24"/>
                <w:szCs w:val="24"/>
              </w:rPr>
              <w:t xml:space="preserve"> found that online surveys conducted through the </w:t>
            </w:r>
            <w:r w:rsidRPr="022AF831" w:rsidR="676B8B30">
              <w:rPr>
                <w:rFonts w:ascii="Arial" w:hAnsi="Arial" w:cs="Arial"/>
                <w:color w:val="000000" w:themeColor="text1"/>
                <w:sz w:val="24"/>
                <w:szCs w:val="24"/>
              </w:rPr>
              <w:t>Z</w:t>
            </w:r>
            <w:r w:rsidRPr="022AF831" w:rsidR="3B43E170">
              <w:rPr>
                <w:rFonts w:ascii="Arial" w:hAnsi="Arial" w:cs="Arial"/>
                <w:color w:val="000000" w:themeColor="text1"/>
                <w:sz w:val="24"/>
                <w:szCs w:val="24"/>
              </w:rPr>
              <w:t xml:space="preserve">oom chat, or </w:t>
            </w:r>
            <w:r w:rsidRPr="022AF831" w:rsidR="4066E9BA">
              <w:rPr>
                <w:rFonts w:ascii="Arial" w:hAnsi="Arial" w:cs="Arial"/>
                <w:color w:val="000000" w:themeColor="text1"/>
                <w:sz w:val="24"/>
                <w:szCs w:val="24"/>
              </w:rPr>
              <w:t xml:space="preserve">using the Zoom </w:t>
            </w:r>
            <w:r w:rsidRPr="022AF831" w:rsidR="7CB9220F">
              <w:rPr>
                <w:rFonts w:ascii="Arial" w:hAnsi="Arial" w:cs="Arial"/>
                <w:color w:val="000000" w:themeColor="text1"/>
                <w:sz w:val="24"/>
                <w:szCs w:val="24"/>
              </w:rPr>
              <w:t>p</w:t>
            </w:r>
            <w:r w:rsidRPr="022AF831" w:rsidR="4066E9BA">
              <w:rPr>
                <w:rFonts w:ascii="Arial" w:hAnsi="Arial" w:cs="Arial"/>
                <w:color w:val="000000" w:themeColor="text1"/>
                <w:sz w:val="24"/>
                <w:szCs w:val="24"/>
              </w:rPr>
              <w:t xml:space="preserve">oll function, provided easier access for many CSC members. </w:t>
            </w:r>
          </w:p>
          <w:p w:rsidRPr="00107334" w:rsidR="00D27E3C" w:rsidP="00BD2955" w:rsidRDefault="14BBAA8E" w14:paraId="2BA584F8" w14:textId="24384EB6">
            <w:pPr>
              <w:spacing w:before="120" w:after="240"/>
              <w:ind w:left="778" w:right="547"/>
              <w:jc w:val="both"/>
              <w:rPr>
                <w:rFonts w:ascii="Arial" w:hAnsi="Arial" w:cs="Arial"/>
                <w:color w:val="000000" w:themeColor="text1"/>
                <w:sz w:val="24"/>
                <w:szCs w:val="24"/>
              </w:rPr>
            </w:pPr>
            <w:r w:rsidRPr="3ED74BA6">
              <w:rPr>
                <w:rFonts w:ascii="Arial" w:hAnsi="Arial" w:eastAsia="Arial" w:cs="Arial"/>
                <w:sz w:val="24"/>
                <w:szCs w:val="24"/>
              </w:rPr>
              <w:t xml:space="preserve">More broadly, lessons from </w:t>
            </w:r>
            <w:r w:rsidRPr="3ED74BA6" w:rsidR="68F6EF80">
              <w:rPr>
                <w:rFonts w:ascii="Arial" w:hAnsi="Arial" w:eastAsia="Arial" w:cs="Arial"/>
                <w:sz w:val="24"/>
                <w:szCs w:val="24"/>
              </w:rPr>
              <w:t>2018-designated</w:t>
            </w:r>
            <w:r w:rsidRPr="3ED74BA6">
              <w:rPr>
                <w:rFonts w:ascii="Arial" w:hAnsi="Arial" w:eastAsia="Arial" w:cs="Arial"/>
                <w:sz w:val="24"/>
                <w:szCs w:val="24"/>
              </w:rPr>
              <w:t xml:space="preserve"> communities have been applied to </w:t>
            </w:r>
            <w:r w:rsidRPr="3ED74BA6" w:rsidR="49355102">
              <w:rPr>
                <w:rFonts w:ascii="Arial" w:hAnsi="Arial" w:eastAsia="Arial" w:cs="Arial"/>
                <w:sz w:val="24"/>
                <w:szCs w:val="24"/>
              </w:rPr>
              <w:t>2019- and 2020-designated</w:t>
            </w:r>
            <w:r w:rsidRPr="3ED74BA6" w:rsidR="3344CFCA">
              <w:rPr>
                <w:rFonts w:ascii="Arial" w:hAnsi="Arial" w:eastAsia="Arial" w:cs="Arial"/>
                <w:sz w:val="24"/>
                <w:szCs w:val="24"/>
              </w:rPr>
              <w:t xml:space="preserve"> </w:t>
            </w:r>
            <w:r w:rsidRPr="3ED74BA6">
              <w:rPr>
                <w:rFonts w:ascii="Arial" w:hAnsi="Arial" w:eastAsia="Arial" w:cs="Arial"/>
                <w:sz w:val="24"/>
                <w:szCs w:val="24"/>
              </w:rPr>
              <w:t>communities as their CERPs were developed in a more “user-friendly” manner for easier comprehension.</w:t>
            </w:r>
          </w:p>
        </w:tc>
      </w:tr>
      <w:tr w:rsidRPr="00383B11" w:rsidR="00D27E3C" w:rsidTr="14A41CEF" w14:paraId="1B32381F" w14:textId="77777777">
        <w:tc>
          <w:tcPr>
            <w:tcW w:w="9360" w:type="dxa"/>
            <w:tcBorders>
              <w:top w:val="single" w:color="auto" w:sz="6" w:space="0"/>
              <w:bottom w:val="nil"/>
            </w:tcBorders>
            <w:shd w:val="clear" w:color="auto" w:fill="FFFFCC"/>
            <w:tcMar/>
          </w:tcPr>
          <w:p w:rsidRPr="00383B11" w:rsidR="00D27E3C" w:rsidP="00640534" w:rsidRDefault="00D27E3C" w14:paraId="0A9F454C" w14:textId="05BB9580">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rPr>
              <w:lastRenderedPageBreak/>
              <w:t>The community emissions reduction program will have included a community profile.  Describe any community profile updates, such as the following information, if applicable</w:t>
            </w:r>
            <w:r w:rsidRPr="00383B11" w:rsidR="00F10009">
              <w:rPr>
                <w:rFonts w:ascii="Arial" w:hAnsi="Arial" w:cs="Arial"/>
                <w:color w:val="000000" w:themeColor="text1"/>
                <w:sz w:val="24"/>
              </w:rPr>
              <w:t>:</w:t>
            </w:r>
            <w:r w:rsidR="00F10009">
              <w:rPr>
                <w:rFonts w:ascii="Arial" w:hAnsi="Arial" w:cs="Arial"/>
                <w:color w:val="000000" w:themeColor="text1"/>
                <w:sz w:val="24"/>
              </w:rPr>
              <w:t xml:space="preserve"> [</w:t>
            </w:r>
            <w:r w:rsidRPr="006F3929" w:rsidR="00162854">
              <w:rPr>
                <w:rFonts w:ascii="Arial" w:hAnsi="Arial" w:cs="Arial"/>
                <w:i/>
                <w:color w:val="808080" w:themeColor="background1" w:themeShade="80"/>
                <w:sz w:val="24"/>
                <w:szCs w:val="24"/>
              </w:rPr>
              <w:t>Ref. Blueprint, page C-39]</w:t>
            </w:r>
          </w:p>
        </w:tc>
      </w:tr>
      <w:tr w:rsidRPr="00383B11" w:rsidR="00E40A79" w:rsidTr="14A41CEF" w14:paraId="069B0E82" w14:textId="77777777">
        <w:tc>
          <w:tcPr>
            <w:tcW w:w="9360" w:type="dxa"/>
            <w:tcBorders>
              <w:top w:val="nil"/>
            </w:tcBorders>
            <w:shd w:val="clear" w:color="auto" w:fill="FFFFCC"/>
            <w:tcMar/>
          </w:tcPr>
          <w:p w:rsidRPr="00162854" w:rsidR="00E40A79" w:rsidP="00640534" w:rsidRDefault="00162854" w14:paraId="5672A119" w14:textId="1258E69E">
            <w:pPr>
              <w:spacing w:before="120"/>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3a) </w:t>
            </w:r>
            <w:r w:rsidRPr="00162854" w:rsidR="00E40A79">
              <w:rPr>
                <w:rFonts w:ascii="Arial" w:hAnsi="Arial" w:cs="Arial"/>
                <w:color w:val="000000" w:themeColor="text1"/>
                <w:sz w:val="24"/>
                <w:szCs w:val="24"/>
              </w:rPr>
              <w:t>Describe changes in community attributes (e.g</w:t>
            </w:r>
            <w:r w:rsidRPr="00162854" w:rsidR="00F64A45">
              <w:rPr>
                <w:rFonts w:ascii="Arial" w:hAnsi="Arial" w:cs="Arial"/>
                <w:color w:val="000000" w:themeColor="text1"/>
                <w:sz w:val="24"/>
                <w:szCs w:val="24"/>
              </w:rPr>
              <w:t>., revised socioeconomic data).</w:t>
            </w:r>
          </w:p>
        </w:tc>
      </w:tr>
      <w:tr w:rsidRPr="00383B11" w:rsidR="00E40A79" w:rsidTr="14A41CEF" w14:paraId="7B560522" w14:textId="77777777">
        <w:trPr>
          <w:trHeight w:val="1152"/>
        </w:trPr>
        <w:tc>
          <w:tcPr>
            <w:tcW w:w="9360" w:type="dxa"/>
            <w:shd w:val="clear" w:color="auto" w:fill="F2F2F2" w:themeFill="background1" w:themeFillShade="F2"/>
            <w:tcMar/>
          </w:tcPr>
          <w:p w:rsidRPr="00383B11" w:rsidR="00E40A79" w:rsidP="00A624B1" w:rsidRDefault="00E40A79" w14:paraId="05883D37" w14:textId="2D5BEC82">
            <w:pPr>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Pr="00383B11" w:rsidR="006B1EC4">
              <w:rPr>
                <w:rFonts w:ascii="Arial" w:hAnsi="Arial" w:cs="Arial"/>
                <w:i/>
                <w:color w:val="808080" w:themeColor="background1" w:themeShade="80"/>
                <w:sz w:val="24"/>
                <w:szCs w:val="24"/>
              </w:rPr>
              <w:t xml:space="preserve">changes in </w:t>
            </w:r>
            <w:r w:rsidRPr="00383B11">
              <w:rPr>
                <w:rFonts w:ascii="Arial" w:hAnsi="Arial" w:cs="Arial"/>
                <w:i/>
                <w:color w:val="808080" w:themeColor="background1" w:themeShade="80"/>
                <w:sz w:val="24"/>
                <w:szCs w:val="24"/>
              </w:rPr>
              <w:t>community attributes here]</w:t>
            </w:r>
          </w:p>
          <w:p w:rsidRPr="00383B11" w:rsidR="00E40A79" w:rsidP="005A43A1" w:rsidRDefault="003E731C" w14:paraId="56A10BFE" w14:textId="7D1042BE">
            <w:pPr>
              <w:spacing w:before="120" w:after="240"/>
              <w:ind w:left="720" w:right="547"/>
              <w:jc w:val="both"/>
              <w:rPr>
                <w:rFonts w:ascii="Arial" w:hAnsi="Arial" w:cs="Arial"/>
                <w:color w:val="000000" w:themeColor="text1"/>
                <w:sz w:val="24"/>
                <w:szCs w:val="24"/>
              </w:rPr>
            </w:pPr>
            <w:r w:rsidRPr="00357E60">
              <w:rPr>
                <w:rFonts w:ascii="Arial" w:hAnsi="Arial" w:cs="Arial"/>
                <w:color w:val="000000" w:themeColor="text1"/>
                <w:sz w:val="24"/>
                <w:szCs w:val="24"/>
              </w:rPr>
              <w:t xml:space="preserve">No </w:t>
            </w:r>
            <w:r>
              <w:rPr>
                <w:rFonts w:ascii="Arial" w:hAnsi="Arial" w:cs="Arial"/>
                <w:color w:val="000000" w:themeColor="text1"/>
                <w:sz w:val="24"/>
                <w:szCs w:val="24"/>
              </w:rPr>
              <w:t>changes in community attributes have been identified</w:t>
            </w:r>
            <w:r w:rsidRPr="00357E60">
              <w:rPr>
                <w:rFonts w:ascii="Arial" w:hAnsi="Arial" w:cs="Arial"/>
                <w:color w:val="000000" w:themeColor="text1"/>
                <w:sz w:val="24"/>
                <w:szCs w:val="24"/>
              </w:rPr>
              <w:t xml:space="preserve"> between September 6, 2019 through June 30, 202</w:t>
            </w:r>
            <w:r w:rsidR="00FA2B0F">
              <w:rPr>
                <w:rFonts w:ascii="Arial" w:hAnsi="Arial" w:cs="Arial"/>
                <w:color w:val="000000" w:themeColor="text1"/>
                <w:sz w:val="24"/>
                <w:szCs w:val="24"/>
              </w:rPr>
              <w:t>2</w:t>
            </w:r>
            <w:r w:rsidRPr="00357E60">
              <w:rPr>
                <w:rFonts w:ascii="Arial" w:hAnsi="Arial" w:cs="Arial"/>
                <w:color w:val="000000" w:themeColor="text1"/>
                <w:sz w:val="24"/>
                <w:szCs w:val="24"/>
              </w:rPr>
              <w:t>.</w:t>
            </w:r>
          </w:p>
        </w:tc>
      </w:tr>
      <w:tr w:rsidRPr="00383B11" w:rsidR="00D27E3C" w:rsidTr="14A41CEF" w14:paraId="69CF39FA" w14:textId="77777777">
        <w:tc>
          <w:tcPr>
            <w:tcW w:w="9360" w:type="dxa"/>
            <w:shd w:val="clear" w:color="auto" w:fill="FFFFCC"/>
            <w:tcMar/>
          </w:tcPr>
          <w:p w:rsidRPr="00162854" w:rsidR="00D27E3C" w:rsidP="00162854" w:rsidRDefault="00162854" w14:paraId="51F97375" w14:textId="5A682382">
            <w:pPr>
              <w:ind w:left="504"/>
              <w:rPr>
                <w:rFonts w:ascii="Arial" w:hAnsi="Arial" w:cs="Arial"/>
                <w:color w:val="000000" w:themeColor="text1"/>
                <w:sz w:val="24"/>
                <w:szCs w:val="24"/>
              </w:rPr>
            </w:pPr>
            <w:r w:rsidRPr="00162854">
              <w:rPr>
                <w:rFonts w:ascii="Arial" w:hAnsi="Arial" w:cs="Arial"/>
                <w:color w:val="000000" w:themeColor="text1"/>
                <w:sz w:val="24"/>
                <w:szCs w:val="24"/>
              </w:rPr>
              <w:lastRenderedPageBreak/>
              <w:t xml:space="preserve">3b) </w:t>
            </w:r>
            <w:r w:rsidRPr="00162854" w:rsidR="00E40A79">
              <w:rPr>
                <w:rFonts w:ascii="Arial" w:hAnsi="Arial" w:cs="Arial"/>
                <w:color w:val="000000" w:themeColor="text1"/>
                <w:sz w:val="24"/>
                <w:szCs w:val="24"/>
              </w:rPr>
              <w:t>List any new community attributes that have been identified (e.g., new lo</w:t>
            </w:r>
            <w:r w:rsidRPr="00162854" w:rsidR="00F64A45">
              <w:rPr>
                <w:rFonts w:ascii="Arial" w:hAnsi="Arial" w:cs="Arial"/>
                <w:color w:val="000000" w:themeColor="text1"/>
                <w:sz w:val="24"/>
                <w:szCs w:val="24"/>
              </w:rPr>
              <w:t>cal public health indicators).</w:t>
            </w:r>
          </w:p>
        </w:tc>
      </w:tr>
      <w:tr w:rsidRPr="00383B11" w:rsidR="00D27E3C" w:rsidTr="14A41CEF" w14:paraId="38670A63" w14:textId="77777777">
        <w:trPr>
          <w:trHeight w:val="1152"/>
        </w:trPr>
        <w:tc>
          <w:tcPr>
            <w:tcW w:w="9360" w:type="dxa"/>
            <w:shd w:val="clear" w:color="auto" w:fill="F2F2F2" w:themeFill="background1" w:themeFillShade="F2"/>
            <w:tcMar/>
          </w:tcPr>
          <w:p w:rsidRPr="00383B11" w:rsidR="00D27E3C" w:rsidP="00A624B1" w:rsidRDefault="00D27E3C" w14:paraId="562FF47F" w14:textId="366837D5">
            <w:pPr>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Pr="00383B11" w:rsidR="006B1EC4">
              <w:rPr>
                <w:rFonts w:ascii="Arial" w:hAnsi="Arial" w:cs="Arial"/>
                <w:i/>
                <w:color w:val="808080" w:themeColor="background1" w:themeShade="80"/>
                <w:sz w:val="24"/>
                <w:szCs w:val="24"/>
              </w:rPr>
              <w:t>List</w:t>
            </w:r>
            <w:r w:rsidRPr="00383B11">
              <w:rPr>
                <w:rFonts w:ascii="Arial" w:hAnsi="Arial" w:cs="Arial"/>
                <w:i/>
                <w:color w:val="808080" w:themeColor="background1" w:themeShade="80"/>
                <w:sz w:val="24"/>
                <w:szCs w:val="24"/>
              </w:rPr>
              <w:t xml:space="preserve"> </w:t>
            </w:r>
            <w:r w:rsidRPr="00383B11" w:rsidR="00E40A79">
              <w:rPr>
                <w:rFonts w:ascii="Arial" w:hAnsi="Arial" w:cs="Arial"/>
                <w:i/>
                <w:color w:val="808080" w:themeColor="background1" w:themeShade="80"/>
                <w:sz w:val="24"/>
                <w:szCs w:val="24"/>
              </w:rPr>
              <w:t>new community attributes</w:t>
            </w:r>
            <w:r w:rsidRPr="00383B11">
              <w:rPr>
                <w:rFonts w:ascii="Arial" w:hAnsi="Arial" w:cs="Arial"/>
                <w:i/>
                <w:color w:val="808080" w:themeColor="background1" w:themeShade="80"/>
                <w:sz w:val="24"/>
                <w:szCs w:val="24"/>
              </w:rPr>
              <w:t xml:space="preserve"> here]</w:t>
            </w:r>
          </w:p>
          <w:p w:rsidRPr="00383B11" w:rsidR="00D27E3C" w:rsidP="005A43A1" w:rsidRDefault="003E731C" w14:paraId="51189DB5" w14:textId="73DD607E">
            <w:pPr>
              <w:spacing w:before="120" w:after="240"/>
              <w:ind w:left="720" w:right="547"/>
              <w:jc w:val="both"/>
              <w:rPr>
                <w:rFonts w:ascii="Arial" w:hAnsi="Arial" w:cs="Arial"/>
                <w:color w:val="000000" w:themeColor="text1"/>
                <w:sz w:val="24"/>
                <w:szCs w:val="24"/>
              </w:rPr>
            </w:pPr>
            <w:r>
              <w:rPr>
                <w:rFonts w:ascii="Arial" w:hAnsi="Arial" w:cs="Arial"/>
                <w:color w:val="000000" w:themeColor="text1"/>
                <w:sz w:val="24"/>
                <w:szCs w:val="24"/>
              </w:rPr>
              <w:t>No additional community attributes have been identified</w:t>
            </w:r>
            <w:r w:rsidRPr="00357E60">
              <w:rPr>
                <w:rFonts w:ascii="Arial" w:hAnsi="Arial" w:cs="Arial"/>
                <w:color w:val="000000" w:themeColor="text1"/>
                <w:sz w:val="24"/>
                <w:szCs w:val="24"/>
              </w:rPr>
              <w:t xml:space="preserve"> between September 6, 2019 through June 30, 202</w:t>
            </w:r>
            <w:r w:rsidR="00FA2B0F">
              <w:rPr>
                <w:rFonts w:ascii="Arial" w:hAnsi="Arial" w:cs="Arial"/>
                <w:color w:val="000000" w:themeColor="text1"/>
                <w:sz w:val="24"/>
                <w:szCs w:val="24"/>
              </w:rPr>
              <w:t>2</w:t>
            </w:r>
            <w:r w:rsidRPr="00357E60">
              <w:rPr>
                <w:rFonts w:ascii="Arial" w:hAnsi="Arial" w:cs="Arial"/>
                <w:color w:val="000000" w:themeColor="text1"/>
                <w:sz w:val="24"/>
                <w:szCs w:val="24"/>
              </w:rPr>
              <w:t>.</w:t>
            </w:r>
          </w:p>
        </w:tc>
      </w:tr>
      <w:tr w:rsidRPr="00383B11" w:rsidR="00287B01" w:rsidTr="14A41CEF" w14:paraId="4E01BA89" w14:textId="77777777">
        <w:tc>
          <w:tcPr>
            <w:tcW w:w="9360" w:type="dxa"/>
            <w:shd w:val="clear" w:color="auto" w:fill="FFFFCC"/>
            <w:tcMar/>
          </w:tcPr>
          <w:p w:rsidRPr="00383B11" w:rsidR="00287B01" w:rsidP="000661FB" w:rsidRDefault="002F451E" w14:paraId="7E95A5AC" w14:textId="1A157DAC">
            <w:pPr>
              <w:pStyle w:val="ListParagraph"/>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T</w:t>
            </w:r>
            <w:r w:rsidRPr="00383B11" w:rsidR="00287B01">
              <w:rPr>
                <w:rFonts w:ascii="Arial" w:hAnsi="Arial" w:cs="Arial"/>
                <w:color w:val="000000" w:themeColor="text1"/>
                <w:sz w:val="24"/>
              </w:rPr>
              <w:t xml:space="preserve">he </w:t>
            </w:r>
            <w:r w:rsidR="00287B01">
              <w:rPr>
                <w:rFonts w:ascii="Arial" w:hAnsi="Arial" w:cs="Arial"/>
                <w:color w:val="000000" w:themeColor="text1"/>
                <w:sz w:val="24"/>
              </w:rPr>
              <w:t>South Coast AQMD</w:t>
            </w:r>
            <w:r w:rsidRPr="00383B11" w:rsidR="00287B01">
              <w:rPr>
                <w:rFonts w:ascii="Arial" w:hAnsi="Arial" w:cs="Arial"/>
                <w:color w:val="000000" w:themeColor="text1"/>
                <w:sz w:val="24"/>
              </w:rPr>
              <w:t xml:space="preserve"> </w:t>
            </w:r>
            <w:r w:rsidR="00287B01">
              <w:rPr>
                <w:rFonts w:ascii="Arial" w:hAnsi="Arial" w:cs="Arial"/>
                <w:color w:val="000000" w:themeColor="text1"/>
                <w:sz w:val="24"/>
              </w:rPr>
              <w:t xml:space="preserve">Governing </w:t>
            </w:r>
            <w:r w:rsidRPr="00383B11" w:rsidR="00287B01">
              <w:rPr>
                <w:rFonts w:ascii="Arial" w:hAnsi="Arial" w:cs="Arial"/>
                <w:color w:val="000000" w:themeColor="text1"/>
                <w:sz w:val="24"/>
              </w:rPr>
              <w:t xml:space="preserve">Board </w:t>
            </w:r>
            <w:r>
              <w:rPr>
                <w:rFonts w:ascii="Arial" w:hAnsi="Arial" w:cs="Arial"/>
                <w:color w:val="000000" w:themeColor="text1"/>
                <w:sz w:val="24"/>
              </w:rPr>
              <w:t xml:space="preserve">held a Board Meeting and </w:t>
            </w:r>
            <w:r w:rsidR="00287B01">
              <w:rPr>
                <w:rFonts w:ascii="Arial" w:hAnsi="Arial" w:cs="Arial"/>
                <w:color w:val="000000" w:themeColor="text1"/>
                <w:sz w:val="24"/>
              </w:rPr>
              <w:t>approved Resolution 19-</w:t>
            </w:r>
            <w:r w:rsidR="000661FB">
              <w:rPr>
                <w:rFonts w:ascii="Arial" w:hAnsi="Arial" w:cs="Arial"/>
                <w:color w:val="000000" w:themeColor="text1"/>
                <w:sz w:val="24"/>
              </w:rPr>
              <w:t>28</w:t>
            </w:r>
            <w:r>
              <w:rPr>
                <w:rFonts w:ascii="Arial" w:hAnsi="Arial" w:cs="Arial"/>
                <w:color w:val="000000" w:themeColor="text1"/>
                <w:sz w:val="24"/>
              </w:rPr>
              <w:t>, including the following action item</w:t>
            </w:r>
            <w:r w:rsidR="008950C6">
              <w:rPr>
                <w:rStyle w:val="FootnoteReference"/>
                <w:rFonts w:ascii="Arial" w:hAnsi="Arial" w:cs="Arial"/>
                <w:color w:val="000000" w:themeColor="text1"/>
                <w:sz w:val="24"/>
              </w:rPr>
              <w:footnoteReference w:id="5"/>
            </w:r>
            <w:r>
              <w:rPr>
                <w:rFonts w:ascii="Arial" w:hAnsi="Arial" w:cs="Arial"/>
                <w:color w:val="000000" w:themeColor="text1"/>
                <w:sz w:val="24"/>
              </w:rPr>
              <w:t>:</w:t>
            </w:r>
          </w:p>
        </w:tc>
      </w:tr>
      <w:tr w:rsidRPr="00383B11" w:rsidR="00287B01" w:rsidTr="14A41CEF" w14:paraId="4DCF5D9C" w14:textId="77777777">
        <w:tc>
          <w:tcPr>
            <w:tcW w:w="9360" w:type="dxa"/>
            <w:shd w:val="clear" w:color="auto" w:fill="FFFFCC"/>
            <w:tcMar/>
          </w:tcPr>
          <w:p w:rsidR="00287B01" w:rsidP="009C523B" w:rsidRDefault="00287B01" w14:paraId="335DE7C5" w14:textId="52CDBF7E">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A</w:t>
            </w:r>
            <w:r w:rsidRPr="00383B11">
              <w:rPr>
                <w:rFonts w:ascii="Arial" w:hAnsi="Arial" w:cs="Arial"/>
                <w:b/>
                <w:color w:val="000000"/>
                <w:sz w:val="26"/>
                <w:szCs w:val="26"/>
                <w:u w:val="single"/>
              </w:rPr>
              <w:t>ction</w:t>
            </w:r>
            <w:r w:rsidR="002F451E">
              <w:rPr>
                <w:rFonts w:ascii="Arial" w:hAnsi="Arial" w:cs="Arial"/>
                <w:b/>
                <w:color w:val="000000"/>
                <w:sz w:val="26"/>
                <w:szCs w:val="26"/>
                <w:u w:val="single"/>
              </w:rPr>
              <w:t xml:space="preserve"> Item </w:t>
            </w:r>
            <w:r w:rsidRPr="00383B11">
              <w:rPr>
                <w:rFonts w:ascii="Arial" w:hAnsi="Arial" w:cs="Arial"/>
                <w:b/>
                <w:color w:val="000000"/>
                <w:sz w:val="26"/>
                <w:szCs w:val="26"/>
                <w:u w:val="single"/>
              </w:rPr>
              <w:t xml:space="preserve">in </w:t>
            </w:r>
            <w:r w:rsidR="002F451E">
              <w:rPr>
                <w:rFonts w:ascii="Arial" w:hAnsi="Arial" w:cs="Arial"/>
                <w:b/>
                <w:color w:val="000000"/>
                <w:sz w:val="26"/>
                <w:szCs w:val="26"/>
                <w:u w:val="single"/>
              </w:rPr>
              <w:t>SCAQMD Board Resolution 19-</w:t>
            </w:r>
            <w:r w:rsidR="000661FB">
              <w:rPr>
                <w:rFonts w:ascii="Arial" w:hAnsi="Arial" w:cs="Arial"/>
                <w:b/>
                <w:color w:val="000000"/>
                <w:sz w:val="26"/>
                <w:szCs w:val="26"/>
                <w:u w:val="single"/>
              </w:rPr>
              <w:t>28</w:t>
            </w:r>
          </w:p>
          <w:p w:rsidRPr="002C12C1" w:rsidR="00287B01" w:rsidP="00333CCA" w:rsidRDefault="002F451E" w14:paraId="4561A3A2" w14:textId="3A6757D5">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SCAQMD Board-Directed Ac</w:t>
            </w:r>
            <w:r w:rsidRPr="00383B11" w:rsidR="00287B01">
              <w:rPr>
                <w:rFonts w:ascii="Arial" w:hAnsi="Arial" w:cs="Arial"/>
                <w:color w:val="000000" w:themeColor="text1"/>
                <w:sz w:val="24"/>
                <w:szCs w:val="24"/>
              </w:rPr>
              <w:t xml:space="preserve">tion:  </w:t>
            </w:r>
            <w:r>
              <w:rPr>
                <w:rFonts w:ascii="Arial" w:hAnsi="Arial" w:cs="Arial"/>
                <w:color w:val="000000" w:themeColor="text1"/>
                <w:sz w:val="24"/>
                <w:szCs w:val="24"/>
              </w:rPr>
              <w:t xml:space="preserve">The South Coast AQMD Governing Board directs staff to periodically report to the Stationary Source Committee on the implementation of the </w:t>
            </w:r>
            <w:r w:rsidR="00333CCA">
              <w:rPr>
                <w:rFonts w:ascii="Arial" w:hAnsi="Arial" w:cs="Arial"/>
                <w:color w:val="000000" w:themeColor="text1"/>
                <w:sz w:val="24"/>
                <w:szCs w:val="24"/>
              </w:rPr>
              <w:t>SBM</w:t>
            </w:r>
            <w:r>
              <w:rPr>
                <w:rFonts w:ascii="Arial" w:hAnsi="Arial" w:cs="Arial"/>
                <w:color w:val="000000" w:themeColor="text1"/>
                <w:sz w:val="24"/>
                <w:szCs w:val="24"/>
              </w:rPr>
              <w:t xml:space="preserve"> CERP, including updates on the actions within the plan and the emissions reductions achieved</w:t>
            </w:r>
            <w:r w:rsidRPr="00156883" w:rsidR="00287B01">
              <w:rPr>
                <w:rFonts w:ascii="Arial" w:hAnsi="Arial" w:cs="Arial"/>
                <w:color w:val="000000" w:themeColor="text1"/>
                <w:sz w:val="24"/>
                <w:szCs w:val="24"/>
              </w:rPr>
              <w:t>.</w:t>
            </w:r>
          </w:p>
        </w:tc>
      </w:tr>
      <w:tr w:rsidRPr="00383B11" w:rsidR="00287B01" w:rsidTr="14A41CEF" w14:paraId="6F2BFA13" w14:textId="77777777">
        <w:trPr>
          <w:trHeight w:val="1200"/>
        </w:trPr>
        <w:tc>
          <w:tcPr>
            <w:tcW w:w="9360" w:type="dxa"/>
            <w:shd w:val="clear" w:color="auto" w:fill="F2F2F2" w:themeFill="background1" w:themeFillShade="F2"/>
            <w:tcMar/>
          </w:tcPr>
          <w:p w:rsidRPr="00383B11" w:rsidR="00287B01" w:rsidP="00A624B1" w:rsidRDefault="00287B01" w14:paraId="274708C2" w14:textId="41998427">
            <w:pPr>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00586D92">
              <w:rPr>
                <w:rFonts w:ascii="Arial" w:hAnsi="Arial" w:cs="Arial"/>
                <w:i/>
                <w:color w:val="808080" w:themeColor="background1" w:themeShade="80"/>
                <w:sz w:val="24"/>
                <w:szCs w:val="24"/>
              </w:rPr>
              <w:t>report</w:t>
            </w:r>
            <w:r>
              <w:rPr>
                <w:rFonts w:ascii="Arial" w:hAnsi="Arial" w:cs="Arial"/>
                <w:i/>
                <w:color w:val="808080" w:themeColor="background1" w:themeShade="80"/>
                <w:sz w:val="24"/>
                <w:szCs w:val="24"/>
              </w:rPr>
              <w:t>s</w:t>
            </w:r>
            <w:r w:rsidR="00586D92">
              <w:rPr>
                <w:rFonts w:ascii="Arial" w:hAnsi="Arial" w:cs="Arial"/>
                <w:i/>
                <w:color w:val="808080" w:themeColor="background1" w:themeShade="80"/>
                <w:sz w:val="24"/>
                <w:szCs w:val="24"/>
              </w:rPr>
              <w:t xml:space="preserve"> to the South Coast AQMD Stationary Source Committee</w:t>
            </w:r>
            <w:r w:rsidRPr="00383B11">
              <w:rPr>
                <w:rFonts w:ascii="Arial" w:hAnsi="Arial" w:cs="Arial"/>
                <w:i/>
                <w:color w:val="808080" w:themeColor="background1" w:themeShade="80"/>
                <w:sz w:val="24"/>
                <w:szCs w:val="24"/>
              </w:rPr>
              <w:t>]</w:t>
            </w:r>
          </w:p>
          <w:p w:rsidRPr="00930AE2" w:rsidR="00287B01" w:rsidP="002C37EC" w:rsidRDefault="23BC65B7" w14:paraId="22C15654" w14:textId="60A202D3">
            <w:pPr>
              <w:spacing w:before="120"/>
              <w:ind w:left="720" w:right="540"/>
              <w:jc w:val="both"/>
              <w:rPr>
                <w:rFonts w:eastAsia="Calibri" w:cstheme="minorHAnsi"/>
                <w:sz w:val="24"/>
                <w:szCs w:val="24"/>
              </w:rPr>
            </w:pPr>
            <w:r w:rsidRPr="3ED74BA6">
              <w:rPr>
                <w:rFonts w:ascii="Arial" w:hAnsi="Arial" w:cs="Arial"/>
                <w:color w:val="000000" w:themeColor="text1"/>
                <w:sz w:val="24"/>
                <w:szCs w:val="24"/>
              </w:rPr>
              <w:t>South Coast AQMD</w:t>
            </w:r>
            <w:r w:rsidRPr="3ED74BA6" w:rsidR="0127FA98">
              <w:rPr>
                <w:rFonts w:ascii="Arial" w:hAnsi="Arial" w:cs="Arial"/>
                <w:color w:val="000000" w:themeColor="text1"/>
                <w:sz w:val="24"/>
                <w:szCs w:val="24"/>
              </w:rPr>
              <w:t xml:space="preserve"> </w:t>
            </w:r>
            <w:r w:rsidRPr="3ED74BA6" w:rsidR="0CC76504">
              <w:rPr>
                <w:rFonts w:ascii="Arial" w:hAnsi="Arial" w:cs="Arial"/>
                <w:color w:val="000000" w:themeColor="text1"/>
                <w:sz w:val="24"/>
                <w:szCs w:val="24"/>
              </w:rPr>
              <w:t xml:space="preserve">provided an overview of the </w:t>
            </w:r>
            <w:r w:rsidRPr="3ED74BA6" w:rsidR="3344CFCA">
              <w:rPr>
                <w:rFonts w:ascii="Arial" w:hAnsi="Arial" w:cs="Arial"/>
                <w:color w:val="000000" w:themeColor="text1"/>
                <w:sz w:val="24"/>
                <w:szCs w:val="24"/>
              </w:rPr>
              <w:t>D</w:t>
            </w:r>
            <w:r w:rsidRPr="3ED74BA6" w:rsidR="0CC76504">
              <w:rPr>
                <w:rFonts w:ascii="Arial" w:hAnsi="Arial" w:cs="Arial"/>
                <w:color w:val="000000" w:themeColor="text1"/>
                <w:sz w:val="24"/>
                <w:szCs w:val="24"/>
              </w:rPr>
              <w:t>raft</w:t>
            </w:r>
            <w:r w:rsidRPr="3ED74BA6" w:rsidR="7D22CDE1">
              <w:rPr>
                <w:rFonts w:ascii="Arial" w:hAnsi="Arial" w:cs="Arial"/>
                <w:color w:val="000000" w:themeColor="text1"/>
                <w:sz w:val="24"/>
                <w:szCs w:val="24"/>
              </w:rPr>
              <w:t xml:space="preserve"> </w:t>
            </w:r>
            <w:r w:rsidRPr="3ED74BA6" w:rsidR="0CC76504">
              <w:rPr>
                <w:rFonts w:ascii="Arial" w:hAnsi="Arial" w:cs="Arial"/>
                <w:color w:val="000000" w:themeColor="text1"/>
                <w:sz w:val="24"/>
                <w:szCs w:val="24"/>
              </w:rPr>
              <w:t xml:space="preserve">Annual Progress </w:t>
            </w:r>
            <w:r w:rsidRPr="691910ED" w:rsidR="0CC76504">
              <w:rPr>
                <w:rFonts w:ascii="Arial" w:hAnsi="Arial" w:cs="Arial"/>
                <w:color w:val="000000" w:themeColor="text1"/>
                <w:sz w:val="24"/>
                <w:szCs w:val="24"/>
              </w:rPr>
              <w:t>Report</w:t>
            </w:r>
            <w:r w:rsidR="000F4B6B">
              <w:rPr>
                <w:rFonts w:ascii="Arial" w:hAnsi="Arial" w:cs="Arial"/>
                <w:color w:val="000000" w:themeColor="text1"/>
                <w:sz w:val="24"/>
                <w:szCs w:val="24"/>
              </w:rPr>
              <w:t>s</w:t>
            </w:r>
            <w:r w:rsidRPr="3ED74BA6" w:rsidR="0CC76504">
              <w:rPr>
                <w:rFonts w:ascii="Arial" w:hAnsi="Arial" w:cs="Arial"/>
                <w:color w:val="000000" w:themeColor="text1"/>
                <w:sz w:val="24"/>
                <w:szCs w:val="24"/>
              </w:rPr>
              <w:t xml:space="preserve"> </w:t>
            </w:r>
            <w:r w:rsidR="00B63B52">
              <w:rPr>
                <w:rFonts w:ascii="Arial" w:hAnsi="Arial" w:cs="Arial"/>
                <w:color w:val="000000" w:themeColor="text1"/>
                <w:sz w:val="24"/>
                <w:szCs w:val="24"/>
              </w:rPr>
              <w:t>to</w:t>
            </w:r>
            <w:r w:rsidRPr="3ED74BA6" w:rsidR="238AF93E">
              <w:rPr>
                <w:rFonts w:ascii="Arial" w:hAnsi="Arial" w:cs="Arial"/>
                <w:color w:val="000000" w:themeColor="text1"/>
                <w:sz w:val="24"/>
                <w:szCs w:val="24"/>
              </w:rPr>
              <w:t xml:space="preserve"> </w:t>
            </w:r>
            <w:r w:rsidRPr="3ED74BA6" w:rsidR="0127FA98">
              <w:rPr>
                <w:rFonts w:ascii="Arial" w:hAnsi="Arial" w:cs="Arial"/>
                <w:color w:val="000000" w:themeColor="text1"/>
                <w:sz w:val="24"/>
                <w:szCs w:val="24"/>
              </w:rPr>
              <w:t xml:space="preserve">the Stationary Source Committee </w:t>
            </w:r>
            <w:r w:rsidR="00B63B52">
              <w:rPr>
                <w:rFonts w:ascii="Arial" w:hAnsi="Arial" w:cs="Arial"/>
                <w:color w:val="000000" w:themeColor="text1"/>
                <w:sz w:val="24"/>
                <w:szCs w:val="24"/>
              </w:rPr>
              <w:t xml:space="preserve">on </w:t>
            </w:r>
            <w:r w:rsidRPr="3ED74BA6" w:rsidR="0127FA98">
              <w:rPr>
                <w:rFonts w:ascii="Arial" w:hAnsi="Arial" w:cs="Arial"/>
                <w:color w:val="000000" w:themeColor="text1"/>
                <w:sz w:val="24"/>
                <w:szCs w:val="24"/>
              </w:rPr>
              <w:t>September 18, 2020</w:t>
            </w:r>
            <w:r w:rsidRPr="3ED74BA6" w:rsidR="4066E9BA">
              <w:rPr>
                <w:rFonts w:ascii="Arial" w:hAnsi="Arial" w:cs="Arial"/>
                <w:color w:val="000000" w:themeColor="text1"/>
                <w:sz w:val="24"/>
                <w:szCs w:val="24"/>
              </w:rPr>
              <w:t>, September 17, 2021</w:t>
            </w:r>
            <w:r w:rsidRPr="3ED74BA6" w:rsidR="7D22CDE1">
              <w:rPr>
                <w:rFonts w:ascii="Arial" w:hAnsi="Arial" w:cs="Arial"/>
                <w:color w:val="000000" w:themeColor="text1"/>
                <w:sz w:val="24"/>
                <w:szCs w:val="24"/>
              </w:rPr>
              <w:t>, and September 16, 2022</w:t>
            </w:r>
            <w:r w:rsidRPr="3ED74BA6" w:rsidR="0127FA98">
              <w:rPr>
                <w:rFonts w:ascii="Arial" w:hAnsi="Arial" w:cs="Arial"/>
                <w:color w:val="000000" w:themeColor="text1"/>
                <w:sz w:val="24"/>
                <w:szCs w:val="24"/>
              </w:rPr>
              <w:t xml:space="preserve">. </w:t>
            </w:r>
            <w:r w:rsidRPr="3ED74BA6" w:rsidR="714FB756">
              <w:rPr>
                <w:rFonts w:ascii="Arial" w:hAnsi="Arial" w:cs="Arial"/>
                <w:color w:val="000000" w:themeColor="text1"/>
                <w:sz w:val="24"/>
                <w:szCs w:val="24"/>
              </w:rPr>
              <w:t xml:space="preserve">At the September 18, 2020 meeting, </w:t>
            </w:r>
            <w:r w:rsidRPr="3ED74BA6" w:rsidR="0127FA98">
              <w:rPr>
                <w:rFonts w:ascii="Arial" w:hAnsi="Arial" w:cs="Arial"/>
                <w:color w:val="000000" w:themeColor="text1"/>
                <w:sz w:val="24"/>
                <w:szCs w:val="24"/>
              </w:rPr>
              <w:t>questions from committee members and the public</w:t>
            </w:r>
            <w:r w:rsidRPr="3ED74BA6" w:rsidR="7D22CDE1">
              <w:rPr>
                <w:rFonts w:ascii="Arial" w:hAnsi="Arial" w:cs="Arial"/>
                <w:color w:val="000000" w:themeColor="text1"/>
                <w:sz w:val="24"/>
                <w:szCs w:val="24"/>
              </w:rPr>
              <w:t xml:space="preserve"> were answered</w:t>
            </w:r>
            <w:r w:rsidRPr="3ED74BA6" w:rsidR="0127FA98">
              <w:rPr>
                <w:rFonts w:ascii="Arial" w:hAnsi="Arial" w:cs="Arial"/>
                <w:color w:val="000000" w:themeColor="text1"/>
                <w:sz w:val="24"/>
                <w:szCs w:val="24"/>
              </w:rPr>
              <w:t xml:space="preserve">. </w:t>
            </w:r>
            <w:r w:rsidRPr="3ED74BA6" w:rsidR="284664C0">
              <w:rPr>
                <w:rFonts w:ascii="Arial" w:hAnsi="Arial" w:cs="Arial"/>
                <w:color w:val="000000" w:themeColor="text1"/>
                <w:sz w:val="24"/>
                <w:szCs w:val="24"/>
              </w:rPr>
              <w:t xml:space="preserve">At the September 17, 2021 meeting, one comment was received from a CSC member supporting the AB 617 process. </w:t>
            </w:r>
            <w:r w:rsidRPr="00930AE2" w:rsidR="0010563E">
              <w:rPr>
                <w:rFonts w:ascii="Arial" w:hAnsi="Arial" w:eastAsia="Calibri" w:cs="Arial"/>
                <w:sz w:val="24"/>
                <w:szCs w:val="24"/>
              </w:rPr>
              <w:t>At the meeting, two CSC members provided comments requesting a longer comment period, a distinction between cumulative and current-year implementation updates, and an opportunity to provide input on next steps for a CERP action.</w:t>
            </w:r>
            <w:r w:rsidRPr="00930AE2" w:rsidR="0010563E">
              <w:rPr>
                <w:rFonts w:eastAsia="Calibri" w:cstheme="minorHAnsi"/>
                <w:sz w:val="24"/>
                <w:szCs w:val="24"/>
              </w:rPr>
              <w:t xml:space="preserve">  </w:t>
            </w:r>
          </w:p>
          <w:p w:rsidRPr="00383B11" w:rsidR="00287B01" w:rsidP="003E731C" w:rsidRDefault="00287B01" w14:paraId="6B27C135" w14:textId="0BEEA849">
            <w:pPr>
              <w:spacing w:before="120"/>
              <w:ind w:left="720" w:right="540"/>
              <w:jc w:val="both"/>
              <w:rPr>
                <w:rFonts w:ascii="Arial" w:hAnsi="Arial" w:cs="Arial"/>
                <w:color w:val="000000" w:themeColor="text1"/>
                <w:sz w:val="24"/>
                <w:szCs w:val="24"/>
              </w:rPr>
            </w:pPr>
          </w:p>
        </w:tc>
      </w:tr>
      <w:tr w:rsidRPr="00383B11" w:rsidR="00FD3214" w:rsidTr="14A41CEF" w14:paraId="32638B2E" w14:textId="77777777">
        <w:tc>
          <w:tcPr>
            <w:tcW w:w="9360" w:type="dxa"/>
            <w:shd w:val="clear" w:color="auto" w:fill="FFFFCC"/>
            <w:tcMar/>
          </w:tcPr>
          <w:p w:rsidRPr="00383B11" w:rsidR="00FD3214" w:rsidP="00640534" w:rsidRDefault="00640534" w14:paraId="6F412CE0" w14:textId="1C3B3512">
            <w:pPr>
              <w:pStyle w:val="ListParagraph"/>
              <w:keepNext/>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 xml:space="preserve">AB 617 requires that all community emissions reduction programs be submitted to </w:t>
            </w:r>
            <w:r w:rsidRPr="00383B11">
              <w:rPr>
                <w:rFonts w:ascii="Arial" w:hAnsi="Arial" w:cs="Arial"/>
                <w:color w:val="000000" w:themeColor="text1"/>
                <w:sz w:val="24"/>
              </w:rPr>
              <w:t xml:space="preserve">the CARB Governing Board </w:t>
            </w:r>
            <w:r>
              <w:rPr>
                <w:rFonts w:ascii="Arial" w:hAnsi="Arial" w:cs="Arial"/>
                <w:color w:val="000000" w:themeColor="text1"/>
                <w:sz w:val="24"/>
              </w:rPr>
              <w:t>for review and approval.</w:t>
            </w:r>
            <w:r>
              <w:rPr>
                <w:rStyle w:val="FootnoteReference"/>
                <w:rFonts w:ascii="Arial" w:hAnsi="Arial" w:cs="Arial"/>
                <w:color w:val="000000" w:themeColor="text1"/>
                <w:sz w:val="24"/>
              </w:rPr>
              <w:footnoteReference w:id="6"/>
            </w:r>
            <w:r>
              <w:rPr>
                <w:rFonts w:ascii="Arial" w:hAnsi="Arial" w:cs="Arial"/>
                <w:color w:val="000000" w:themeColor="text1"/>
                <w:sz w:val="24"/>
              </w:rPr>
              <w:t xml:space="preserve"> In preparation for consideration by the Governing Board, CARB staff reviewed the</w:t>
            </w:r>
            <w:r w:rsidRPr="00383B11">
              <w:rPr>
                <w:rFonts w:ascii="Arial" w:hAnsi="Arial" w:cs="Arial"/>
                <w:color w:val="000000" w:themeColor="text1"/>
                <w:sz w:val="24"/>
              </w:rPr>
              <w:t xml:space="preserve"> </w:t>
            </w:r>
            <w:r w:rsidR="009F4D8E">
              <w:rPr>
                <w:rFonts w:ascii="Arial" w:hAnsi="Arial" w:cs="Arial"/>
                <w:color w:val="000000" w:themeColor="text1"/>
                <w:sz w:val="24"/>
              </w:rPr>
              <w:t>SBM CERP</w:t>
            </w:r>
            <w:r>
              <w:rPr>
                <w:rFonts w:ascii="Arial" w:hAnsi="Arial" w:cs="Arial"/>
                <w:color w:val="000000" w:themeColor="text1"/>
                <w:sz w:val="24"/>
              </w:rPr>
              <w:t xml:space="preserve"> and provided a Staff Report for Board consideration. </w:t>
            </w:r>
            <w:r w:rsidRPr="00383B11">
              <w:rPr>
                <w:rFonts w:ascii="Arial" w:hAnsi="Arial" w:cs="Arial"/>
                <w:color w:val="000000" w:themeColor="text1"/>
                <w:sz w:val="24"/>
              </w:rPr>
              <w:t xml:space="preserve">Provided below are </w:t>
            </w:r>
            <w:r>
              <w:rPr>
                <w:rFonts w:ascii="Arial" w:hAnsi="Arial" w:cs="Arial"/>
                <w:color w:val="000000" w:themeColor="text1"/>
                <w:sz w:val="24"/>
              </w:rPr>
              <w:t xml:space="preserve">recommended </w:t>
            </w:r>
            <w:r w:rsidRPr="00383B11">
              <w:rPr>
                <w:rFonts w:ascii="Arial" w:hAnsi="Arial" w:cs="Arial"/>
                <w:color w:val="000000" w:themeColor="text1"/>
                <w:sz w:val="24"/>
              </w:rPr>
              <w:t>action</w:t>
            </w:r>
            <w:r>
              <w:rPr>
                <w:rFonts w:ascii="Arial" w:hAnsi="Arial" w:cs="Arial"/>
                <w:color w:val="000000" w:themeColor="text1"/>
                <w:sz w:val="24"/>
              </w:rPr>
              <w:t>s</w:t>
            </w:r>
            <w:r w:rsidRPr="00383B11">
              <w:rPr>
                <w:rFonts w:ascii="Arial" w:hAnsi="Arial" w:cs="Arial"/>
                <w:color w:val="000000" w:themeColor="text1"/>
                <w:sz w:val="24"/>
              </w:rPr>
              <w:t xml:space="preserve"> specified </w:t>
            </w:r>
            <w:r>
              <w:rPr>
                <w:rFonts w:ascii="Arial" w:hAnsi="Arial" w:cs="Arial"/>
                <w:color w:val="000000" w:themeColor="text1"/>
                <w:sz w:val="24"/>
              </w:rPr>
              <w:t>in the Staff Report</w:t>
            </w:r>
            <w:r w:rsidR="00145092">
              <w:rPr>
                <w:rFonts w:ascii="Arial" w:hAnsi="Arial" w:cs="Arial"/>
                <w:color w:val="000000" w:themeColor="text1"/>
                <w:sz w:val="24"/>
              </w:rPr>
              <w:t>.</w:t>
            </w:r>
            <w:r w:rsidRPr="00383B11" w:rsidR="00F64A45">
              <w:rPr>
                <w:rStyle w:val="FootnoteReference"/>
                <w:rFonts w:ascii="Arial" w:hAnsi="Arial" w:cs="Arial"/>
                <w:color w:val="000000" w:themeColor="text1"/>
                <w:sz w:val="24"/>
              </w:rPr>
              <w:footnoteReference w:id="7"/>
            </w:r>
            <w:r w:rsidR="00145092">
              <w:rPr>
                <w:rFonts w:ascii="Arial" w:hAnsi="Arial" w:cs="Arial"/>
                <w:color w:val="000000" w:themeColor="text1"/>
                <w:sz w:val="24"/>
              </w:rPr>
              <w:t xml:space="preserve"> </w:t>
            </w:r>
            <w:r w:rsidRPr="00383B11">
              <w:rPr>
                <w:rFonts w:ascii="Arial" w:hAnsi="Arial" w:cs="Arial"/>
                <w:color w:val="000000" w:themeColor="text1"/>
                <w:sz w:val="24"/>
              </w:rPr>
              <w:t xml:space="preserve">Please use the form below or provide an attachment that describes updates </w:t>
            </w:r>
            <w:r>
              <w:rPr>
                <w:rFonts w:ascii="Arial" w:hAnsi="Arial" w:cs="Arial"/>
                <w:color w:val="000000" w:themeColor="text1"/>
                <w:sz w:val="24"/>
              </w:rPr>
              <w:t>related to</w:t>
            </w:r>
            <w:r w:rsidRPr="00383B11">
              <w:rPr>
                <w:rFonts w:ascii="Arial" w:hAnsi="Arial" w:cs="Arial"/>
                <w:color w:val="000000" w:themeColor="text1"/>
                <w:sz w:val="24"/>
              </w:rPr>
              <w:t xml:space="preserve"> the following </w:t>
            </w:r>
            <w:r>
              <w:rPr>
                <w:rFonts w:ascii="Arial" w:hAnsi="Arial" w:cs="Arial"/>
                <w:color w:val="000000" w:themeColor="text1"/>
                <w:sz w:val="24"/>
              </w:rPr>
              <w:t>recommended action</w:t>
            </w:r>
            <w:r w:rsidRPr="00383B11">
              <w:rPr>
                <w:rFonts w:ascii="Arial" w:hAnsi="Arial" w:cs="Arial"/>
                <w:color w:val="000000" w:themeColor="text1"/>
                <w:sz w:val="24"/>
              </w:rPr>
              <w:t>s:</w:t>
            </w:r>
          </w:p>
        </w:tc>
      </w:tr>
      <w:tr w:rsidRPr="00383B11" w:rsidR="00FD3214" w:rsidTr="14A41CEF" w14:paraId="22269D73" w14:textId="77777777">
        <w:tc>
          <w:tcPr>
            <w:tcW w:w="9360" w:type="dxa"/>
            <w:shd w:val="clear" w:color="auto" w:fill="FFFFCC"/>
            <w:tcMar/>
          </w:tcPr>
          <w:p w:rsidRPr="00383B11" w:rsidR="00B96C81" w:rsidP="00586D92" w:rsidRDefault="00CB114A" w14:paraId="68557DD6" w14:textId="48D396DA">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Recommended A</w:t>
            </w:r>
            <w:r w:rsidRPr="00383B11" w:rsidR="00B96C81">
              <w:rPr>
                <w:rFonts w:ascii="Arial" w:hAnsi="Arial" w:cs="Arial"/>
                <w:b/>
                <w:color w:val="000000"/>
                <w:sz w:val="26"/>
                <w:szCs w:val="26"/>
                <w:u w:val="single"/>
              </w:rPr>
              <w:t>ctions in CARB Staff Report</w:t>
            </w:r>
          </w:p>
          <w:p w:rsidRPr="00156883" w:rsidR="00156883" w:rsidP="00CB114A" w:rsidRDefault="00CB114A" w14:paraId="02B3F136" w14:textId="036CA8DA">
            <w:pPr>
              <w:pStyle w:val="ListParagraph"/>
              <w:numPr>
                <w:ilvl w:val="0"/>
                <w:numId w:val="37"/>
              </w:numPr>
              <w:spacing w:before="60" w:after="60" w:line="240" w:lineRule="auto"/>
              <w:contextualSpacing w:val="0"/>
              <w:rPr>
                <w:rFonts w:ascii="Arial" w:hAnsi="Arial" w:cs="Arial"/>
                <w:color w:val="000000" w:themeColor="text1"/>
                <w:sz w:val="24"/>
                <w:szCs w:val="24"/>
              </w:rPr>
            </w:pPr>
            <w:r w:rsidRPr="00CB114A">
              <w:rPr>
                <w:rFonts w:ascii="Arial" w:hAnsi="Arial" w:cs="Arial"/>
                <w:color w:val="000000" w:themeColor="text1"/>
                <w:sz w:val="24"/>
                <w:szCs w:val="24"/>
                <w:u w:val="single"/>
              </w:rPr>
              <w:t>Reduction Strategies</w:t>
            </w:r>
            <w:r w:rsidRPr="00CB114A">
              <w:rPr>
                <w:rFonts w:ascii="Arial" w:hAnsi="Arial" w:cs="Arial"/>
                <w:color w:val="000000" w:themeColor="text1"/>
                <w:sz w:val="24"/>
                <w:szCs w:val="24"/>
              </w:rPr>
              <w:t>:</w:t>
            </w:r>
            <w:r>
              <w:rPr>
                <w:rFonts w:ascii="Arial" w:hAnsi="Arial" w:cs="Arial"/>
                <w:color w:val="000000" w:themeColor="text1"/>
                <w:sz w:val="24"/>
                <w:szCs w:val="24"/>
              </w:rPr>
              <w:t xml:space="preserve">  </w:t>
            </w:r>
            <w:r w:rsidRPr="00156883" w:rsidR="00156883">
              <w:rPr>
                <w:rFonts w:ascii="Arial" w:hAnsi="Arial" w:cs="Arial"/>
                <w:color w:val="000000" w:themeColor="text1"/>
                <w:sz w:val="24"/>
                <w:szCs w:val="24"/>
              </w:rPr>
              <w:t xml:space="preserve">To help clarify and enhance implementation, staff recommends that the Board direct CARB staff to work with South Coast AQMD </w:t>
            </w:r>
            <w:r w:rsidRPr="00156883" w:rsidR="00156883">
              <w:rPr>
                <w:rFonts w:ascii="Arial" w:hAnsi="Arial" w:cs="Arial"/>
                <w:color w:val="000000" w:themeColor="text1"/>
                <w:sz w:val="24"/>
                <w:szCs w:val="24"/>
              </w:rPr>
              <w:lastRenderedPageBreak/>
              <w:t xml:space="preserve">and the community steering committee to undertake the following actions during the Plan implementation process: </w:t>
            </w:r>
          </w:p>
          <w:p w:rsidRPr="002C12C1" w:rsidR="00FD3214" w:rsidP="002C12C1" w:rsidRDefault="00CB114A" w14:paraId="2FDF3CA7" w14:textId="46EEF302">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#1:  </w:t>
            </w:r>
            <w:r w:rsidRPr="00156883" w:rsidR="00156883">
              <w:rPr>
                <w:rFonts w:ascii="Arial" w:hAnsi="Arial" w:cs="Arial"/>
                <w:color w:val="000000" w:themeColor="text1"/>
                <w:sz w:val="24"/>
                <w:szCs w:val="24"/>
              </w:rPr>
              <w:t xml:space="preserve">Prioritize project types for incentive funding based on steering committee recommendations, including the use of zero emission technologies, where feasible, and identify funding sources for incentive-based and other strategies, including AB 617 incentive funds. </w:t>
            </w:r>
          </w:p>
        </w:tc>
      </w:tr>
      <w:tr w:rsidRPr="00383B11" w:rsidR="00FD3214" w:rsidTr="14A41CEF" w14:paraId="67EF3162" w14:textId="77777777">
        <w:trPr>
          <w:trHeight w:val="1152"/>
        </w:trPr>
        <w:tc>
          <w:tcPr>
            <w:tcW w:w="9360" w:type="dxa"/>
            <w:shd w:val="clear" w:color="auto" w:fill="F2F2F2" w:themeFill="background1" w:themeFillShade="F2"/>
            <w:tcMar/>
          </w:tcPr>
          <w:p w:rsidRPr="00107334" w:rsidR="00FD3214" w:rsidP="00A624B1" w:rsidRDefault="00FD3214" w14:paraId="3E7302E5" w14:textId="74E77A6E">
            <w:pPr>
              <w:spacing w:before="40" w:after="240"/>
              <w:ind w:left="720" w:right="547"/>
              <w:rPr>
                <w:rFonts w:ascii="Arial" w:hAnsi="Arial" w:cs="Arial"/>
                <w:i/>
                <w:sz w:val="24"/>
                <w:szCs w:val="24"/>
              </w:rPr>
            </w:pPr>
            <w:r w:rsidRPr="00107334">
              <w:rPr>
                <w:rFonts w:ascii="Arial" w:hAnsi="Arial" w:cs="Arial"/>
                <w:i/>
                <w:sz w:val="24"/>
                <w:szCs w:val="24"/>
              </w:rPr>
              <w:lastRenderedPageBreak/>
              <w:t xml:space="preserve">[Describe </w:t>
            </w:r>
            <w:r w:rsidRPr="00107334" w:rsidR="00E40926">
              <w:rPr>
                <w:rFonts w:ascii="Arial" w:hAnsi="Arial" w:cs="Arial"/>
                <w:i/>
                <w:sz w:val="24"/>
                <w:szCs w:val="24"/>
              </w:rPr>
              <w:t xml:space="preserve">the </w:t>
            </w:r>
            <w:r w:rsidRPr="00107334" w:rsidR="002C12C1">
              <w:rPr>
                <w:rFonts w:ascii="Arial" w:hAnsi="Arial" w:cs="Arial"/>
                <w:i/>
                <w:sz w:val="24"/>
                <w:szCs w:val="24"/>
              </w:rPr>
              <w:t>prioritization of incentive projects based on steering committee recommendations</w:t>
            </w:r>
            <w:r w:rsidRPr="00107334">
              <w:rPr>
                <w:rFonts w:ascii="Arial" w:hAnsi="Arial" w:cs="Arial"/>
                <w:i/>
                <w:sz w:val="24"/>
                <w:szCs w:val="24"/>
              </w:rPr>
              <w:t>]</w:t>
            </w:r>
          </w:p>
          <w:p w:rsidR="008551C4" w:rsidP="00A624B1" w:rsidRDefault="002A5E64" w14:paraId="13A094B7" w14:textId="77777777">
            <w:pPr>
              <w:spacing w:before="40" w:after="240"/>
              <w:ind w:left="720" w:right="547"/>
              <w:jc w:val="both"/>
              <w:rPr>
                <w:rFonts w:ascii="Arial" w:hAnsi="Arial" w:eastAsia="Arial" w:cs="Arial"/>
                <w:sz w:val="24"/>
                <w:szCs w:val="24"/>
              </w:rPr>
            </w:pPr>
            <w:r>
              <w:rPr>
                <w:rFonts w:ascii="Arial" w:hAnsi="Arial" w:eastAsia="Arial" w:cs="Arial"/>
                <w:sz w:val="24"/>
                <w:szCs w:val="24"/>
              </w:rPr>
              <w:t>T</w:t>
            </w:r>
            <w:r w:rsidRPr="00107334">
              <w:rPr>
                <w:rFonts w:ascii="Arial" w:hAnsi="Arial" w:eastAsia="Arial" w:cs="Arial"/>
                <w:sz w:val="24"/>
                <w:szCs w:val="24"/>
              </w:rPr>
              <w:t>o ensure emissions reductions are achieved as quickly as possible</w:t>
            </w:r>
            <w:r>
              <w:rPr>
                <w:rFonts w:ascii="Arial" w:hAnsi="Arial" w:eastAsia="Arial" w:cs="Arial"/>
                <w:sz w:val="24"/>
                <w:szCs w:val="24"/>
              </w:rPr>
              <w:t>,</w:t>
            </w:r>
            <w:r w:rsidRPr="00107334">
              <w:rPr>
                <w:rFonts w:ascii="Arial" w:hAnsi="Arial" w:cs="Arial"/>
                <w:sz w:val="24"/>
                <w:szCs w:val="24"/>
              </w:rPr>
              <w:t xml:space="preserve"> </w:t>
            </w:r>
            <w:r w:rsidRPr="00107334" w:rsidR="00DF29E3">
              <w:rPr>
                <w:rFonts w:ascii="Arial" w:hAnsi="Arial" w:cs="Arial"/>
                <w:sz w:val="24"/>
                <w:szCs w:val="24"/>
              </w:rPr>
              <w:t xml:space="preserve">South Coast AQMD prioritizes eligible </w:t>
            </w:r>
            <w:r w:rsidR="009B26BF">
              <w:rPr>
                <w:rFonts w:ascii="Arial" w:hAnsi="Arial" w:cs="Arial"/>
                <w:sz w:val="24"/>
                <w:szCs w:val="24"/>
              </w:rPr>
              <w:t>AB 617</w:t>
            </w:r>
            <w:r w:rsidRPr="00107334" w:rsidR="00DF29E3">
              <w:rPr>
                <w:rFonts w:ascii="Arial" w:hAnsi="Arial" w:cs="Arial"/>
                <w:sz w:val="24"/>
                <w:szCs w:val="24"/>
              </w:rPr>
              <w:t xml:space="preserve"> projects based on a process that identifies and prioritizes zero-emission projects</w:t>
            </w:r>
            <w:r w:rsidRPr="00107334" w:rsidR="072614FA">
              <w:rPr>
                <w:rFonts w:ascii="Arial" w:hAnsi="Arial" w:cs="Arial"/>
                <w:sz w:val="24"/>
                <w:szCs w:val="24"/>
              </w:rPr>
              <w:t>, if available,</w:t>
            </w:r>
            <w:r w:rsidRPr="00107334" w:rsidR="00DF29E3">
              <w:rPr>
                <w:rFonts w:ascii="Arial" w:hAnsi="Arial" w:eastAsia="Arial" w:cs="Arial"/>
                <w:sz w:val="24"/>
                <w:szCs w:val="24"/>
              </w:rPr>
              <w:t xml:space="preserve"> followed by projects using the cleanest available technologies</w:t>
            </w:r>
            <w:r w:rsidRPr="00107334" w:rsidR="009F736A">
              <w:rPr>
                <w:rFonts w:ascii="Arial" w:hAnsi="Arial" w:eastAsia="Arial" w:cs="Arial"/>
                <w:sz w:val="24"/>
                <w:szCs w:val="24"/>
              </w:rPr>
              <w:t xml:space="preserve">. </w:t>
            </w:r>
            <w:r w:rsidRPr="00107334" w:rsidR="1D3AC845">
              <w:rPr>
                <w:rFonts w:ascii="Arial" w:hAnsi="Arial" w:eastAsia="Arial" w:cs="Arial"/>
                <w:sz w:val="24"/>
                <w:szCs w:val="24"/>
              </w:rPr>
              <w:t xml:space="preserve">South Coast AQMD conducted </w:t>
            </w:r>
            <w:r w:rsidR="009860E9">
              <w:rPr>
                <w:rFonts w:ascii="Arial" w:hAnsi="Arial" w:eastAsia="Arial" w:cs="Arial"/>
                <w:sz w:val="24"/>
                <w:szCs w:val="24"/>
              </w:rPr>
              <w:t xml:space="preserve">community-led incentives </w:t>
            </w:r>
            <w:r w:rsidRPr="00107334" w:rsidR="1D3AC845">
              <w:rPr>
                <w:rFonts w:ascii="Arial" w:hAnsi="Arial" w:eastAsia="Arial" w:cs="Arial"/>
                <w:sz w:val="24"/>
                <w:szCs w:val="24"/>
              </w:rPr>
              <w:t>budgeting activities during CERP implementation. Two of the three prioritized incentive projects</w:t>
            </w:r>
            <w:r w:rsidRPr="00107334" w:rsidR="02F3D142">
              <w:rPr>
                <w:rFonts w:ascii="Arial" w:hAnsi="Arial" w:eastAsia="Arial" w:cs="Arial"/>
                <w:sz w:val="24"/>
                <w:szCs w:val="24"/>
              </w:rPr>
              <w:t xml:space="preserve"> </w:t>
            </w:r>
            <w:r w:rsidRPr="00107334" w:rsidR="1D3AC845">
              <w:rPr>
                <w:rFonts w:ascii="Arial" w:hAnsi="Arial" w:eastAsia="Arial" w:cs="Arial"/>
                <w:sz w:val="24"/>
                <w:szCs w:val="24"/>
              </w:rPr>
              <w:t>by the CSC include</w:t>
            </w:r>
            <w:r w:rsidRPr="00107334" w:rsidR="3E6C87CE">
              <w:rPr>
                <w:rFonts w:ascii="Arial" w:hAnsi="Arial" w:eastAsia="Arial" w:cs="Arial"/>
                <w:sz w:val="24"/>
                <w:szCs w:val="24"/>
              </w:rPr>
              <w:t xml:space="preserve"> zero-emission technologies</w:t>
            </w:r>
            <w:r w:rsidR="00EB4156">
              <w:rPr>
                <w:rFonts w:ascii="Arial" w:hAnsi="Arial" w:eastAsia="Arial" w:cs="Arial"/>
                <w:sz w:val="24"/>
                <w:szCs w:val="24"/>
              </w:rPr>
              <w:t xml:space="preserve"> for infrastructure and trucks</w:t>
            </w:r>
            <w:r w:rsidRPr="00107334" w:rsidR="3E6C87CE">
              <w:rPr>
                <w:rFonts w:ascii="Arial" w:hAnsi="Arial" w:eastAsia="Arial" w:cs="Arial"/>
                <w:sz w:val="24"/>
                <w:szCs w:val="24"/>
              </w:rPr>
              <w:t>.</w:t>
            </w:r>
            <w:r w:rsidR="00EB4156">
              <w:rPr>
                <w:rFonts w:ascii="Arial" w:hAnsi="Arial" w:eastAsia="Arial" w:cs="Arial"/>
                <w:sz w:val="24"/>
                <w:szCs w:val="24"/>
              </w:rPr>
              <w:t xml:space="preserve"> </w:t>
            </w:r>
          </w:p>
          <w:p w:rsidRPr="00A624B1" w:rsidR="00DF29E3" w:rsidP="00A624B1" w:rsidRDefault="00EB4156" w14:paraId="5D42D4EB" w14:textId="60901C75">
            <w:pPr>
              <w:spacing w:before="40" w:after="240"/>
              <w:ind w:left="720" w:right="547"/>
              <w:jc w:val="both"/>
              <w:rPr>
                <w:rFonts w:ascii="Arial" w:hAnsi="Arial" w:eastAsia="Arial" w:cs="Arial"/>
                <w:sz w:val="24"/>
                <w:szCs w:val="24"/>
              </w:rPr>
            </w:pPr>
            <w:r>
              <w:rPr>
                <w:rFonts w:ascii="Arial" w:hAnsi="Arial" w:eastAsia="Arial" w:cs="Arial"/>
                <w:sz w:val="24"/>
                <w:szCs w:val="24"/>
              </w:rPr>
              <w:t>For these zero-emission technologies</w:t>
            </w:r>
            <w:r w:rsidRPr="3ED74BA6" w:rsidR="7D22CDE1">
              <w:rPr>
                <w:rFonts w:ascii="Arial" w:hAnsi="Arial" w:eastAsia="Arial" w:cs="Arial"/>
                <w:sz w:val="24"/>
                <w:szCs w:val="24"/>
              </w:rPr>
              <w:t xml:space="preserve">, </w:t>
            </w:r>
            <w:r w:rsidRPr="3ED74BA6" w:rsidR="7D22CDE1">
              <w:rPr>
                <w:rFonts w:ascii="Arial" w:hAnsi="Arial" w:cs="Arial" w:eastAsiaTheme="minorEastAsia"/>
                <w:sz w:val="24"/>
                <w:szCs w:val="24"/>
              </w:rPr>
              <w:t xml:space="preserve">South Coast AQMD held </w:t>
            </w:r>
            <w:r w:rsidRPr="3ED74BA6" w:rsidR="72F08D5A">
              <w:rPr>
                <w:rFonts w:ascii="Arial" w:hAnsi="Arial" w:cs="Arial" w:eastAsiaTheme="minorEastAsia"/>
                <w:sz w:val="24"/>
                <w:szCs w:val="24"/>
              </w:rPr>
              <w:t>three</w:t>
            </w:r>
            <w:r w:rsidRPr="3ED74BA6" w:rsidR="7D22CDE1">
              <w:rPr>
                <w:rFonts w:ascii="Arial" w:hAnsi="Arial" w:cs="Arial" w:eastAsiaTheme="minorEastAsia"/>
                <w:sz w:val="24"/>
                <w:szCs w:val="24"/>
              </w:rPr>
              <w:t xml:space="preserve"> Truck Incentives Workshops between December 2021 and April 2022 seeking community feedback for the project plan. South Coast AQMD submitted the Truck Incentives Workplan</w:t>
            </w:r>
            <w:r w:rsidR="009860E9">
              <w:rPr>
                <w:rStyle w:val="FootnoteReference"/>
                <w:rFonts w:ascii="Arial" w:hAnsi="Arial" w:cs="Arial" w:eastAsiaTheme="minorEastAsia"/>
                <w:sz w:val="24"/>
                <w:szCs w:val="24"/>
              </w:rPr>
              <w:footnoteReference w:id="8"/>
            </w:r>
            <w:r w:rsidRPr="3ED74BA6" w:rsidR="7D22CDE1">
              <w:rPr>
                <w:rFonts w:ascii="Arial" w:hAnsi="Arial" w:cs="Arial" w:eastAsiaTheme="minorEastAsia"/>
                <w:sz w:val="24"/>
                <w:szCs w:val="24"/>
              </w:rPr>
              <w:t xml:space="preserve"> to CARB in April 2022, which specifies that the Year 3 CAPP incentive funds that the CSC allocated for such projects are to only go towards zero-emission </w:t>
            </w:r>
            <w:r w:rsidRPr="3ED74BA6" w:rsidR="25DBD6C3">
              <w:rPr>
                <w:rFonts w:ascii="Arial" w:hAnsi="Arial" w:cs="Arial" w:eastAsiaTheme="minorEastAsia"/>
                <w:sz w:val="24"/>
                <w:szCs w:val="24"/>
              </w:rPr>
              <w:t>technologies</w:t>
            </w:r>
            <w:r w:rsidRPr="3ED74BA6" w:rsidR="7D22CDE1">
              <w:rPr>
                <w:rFonts w:ascii="Arial" w:hAnsi="Arial" w:cs="Arial" w:eastAsiaTheme="minorEastAsia"/>
                <w:sz w:val="24"/>
                <w:szCs w:val="24"/>
              </w:rPr>
              <w:t>.</w:t>
            </w:r>
          </w:p>
        </w:tc>
      </w:tr>
      <w:tr w:rsidRPr="00383B11" w:rsidR="00C81D88" w:rsidTr="14A41CEF" w14:paraId="20EC2CE2" w14:textId="77777777">
        <w:tc>
          <w:tcPr>
            <w:tcW w:w="9360" w:type="dxa"/>
            <w:shd w:val="clear" w:color="auto" w:fill="FFFFCC"/>
            <w:tcMar/>
          </w:tcPr>
          <w:p w:rsidRPr="002C12C1" w:rsidR="00B12B9D" w:rsidP="002C12C1" w:rsidRDefault="002C12C1" w14:paraId="76010A11" w14:textId="304D9189">
            <w:pPr>
              <w:pStyle w:val="ListParagraph"/>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#2:  </w:t>
            </w:r>
            <w:r w:rsidRPr="00156883" w:rsidR="00B12B9D">
              <w:rPr>
                <w:rFonts w:ascii="Arial" w:hAnsi="Arial" w:cs="Arial"/>
                <w:color w:val="000000" w:themeColor="text1"/>
                <w:sz w:val="24"/>
                <w:szCs w:val="24"/>
              </w:rPr>
              <w:t xml:space="preserve">Define implementation steps and milestones for Plan actions that require further detail such as incentive funding, outreach, and exposure reduction measures for specified sensitive receptors in order to provide additional clarity on how these actions </w:t>
            </w:r>
            <w:r>
              <w:rPr>
                <w:rFonts w:ascii="Arial" w:hAnsi="Arial" w:cs="Arial"/>
                <w:color w:val="000000" w:themeColor="text1"/>
                <w:sz w:val="24"/>
                <w:szCs w:val="24"/>
              </w:rPr>
              <w:t>will be implemented.</w:t>
            </w:r>
          </w:p>
        </w:tc>
      </w:tr>
      <w:tr w:rsidRPr="00383B11" w:rsidR="00C81D88" w:rsidTr="14A41CEF" w14:paraId="71491154" w14:textId="77777777">
        <w:trPr>
          <w:trHeight w:val="1152"/>
        </w:trPr>
        <w:tc>
          <w:tcPr>
            <w:tcW w:w="9360" w:type="dxa"/>
            <w:shd w:val="clear" w:color="auto" w:fill="F2F2F2" w:themeFill="background1" w:themeFillShade="F2"/>
            <w:tcMar/>
          </w:tcPr>
          <w:p w:rsidRPr="00383B11" w:rsidR="00C81D88" w:rsidP="00A624B1" w:rsidRDefault="00C81D88" w14:paraId="1F829393" w14:textId="30CEF31E">
            <w:pPr>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w:t>
            </w:r>
            <w:r w:rsidR="00586D92">
              <w:rPr>
                <w:rFonts w:ascii="Arial" w:hAnsi="Arial" w:cs="Arial"/>
                <w:i/>
                <w:color w:val="808080" w:themeColor="background1" w:themeShade="80"/>
                <w:sz w:val="24"/>
                <w:szCs w:val="24"/>
              </w:rPr>
              <w:t xml:space="preserve"> how implementation steps and milestones were defined</w:t>
            </w:r>
            <w:r w:rsidRPr="00383B11">
              <w:rPr>
                <w:rFonts w:ascii="Arial" w:hAnsi="Arial" w:cs="Arial"/>
                <w:i/>
                <w:color w:val="808080" w:themeColor="background1" w:themeShade="80"/>
                <w:sz w:val="24"/>
                <w:szCs w:val="24"/>
              </w:rPr>
              <w:t>]</w:t>
            </w:r>
          </w:p>
          <w:p w:rsidRPr="00930AE2" w:rsidR="002B641D" w:rsidP="00773720" w:rsidRDefault="38C3DD3D" w14:paraId="46A2D7E5" w14:textId="06BA3353">
            <w:pPr>
              <w:spacing w:before="120" w:after="160"/>
              <w:ind w:left="720" w:right="547"/>
              <w:jc w:val="both"/>
              <w:rPr>
                <w:rFonts w:ascii="Arial" w:hAnsi="Arial" w:cs="Arial"/>
                <w:sz w:val="24"/>
                <w:szCs w:val="24"/>
              </w:rPr>
            </w:pPr>
            <w:r w:rsidRPr="3ED74BA6">
              <w:rPr>
                <w:rFonts w:ascii="Arial" w:hAnsi="Arial" w:cs="Arial"/>
                <w:sz w:val="24"/>
                <w:szCs w:val="24"/>
              </w:rPr>
              <w:t xml:space="preserve">CERP </w:t>
            </w:r>
            <w:r w:rsidRPr="3ED74BA6" w:rsidR="499A311B">
              <w:rPr>
                <w:rFonts w:ascii="Arial" w:hAnsi="Arial" w:cs="Arial"/>
                <w:sz w:val="24"/>
                <w:szCs w:val="24"/>
              </w:rPr>
              <w:t>a</w:t>
            </w:r>
            <w:r w:rsidRPr="3ED74BA6">
              <w:rPr>
                <w:rFonts w:ascii="Arial" w:hAnsi="Arial" w:cs="Arial"/>
                <w:sz w:val="24"/>
                <w:szCs w:val="24"/>
              </w:rPr>
              <w:t xml:space="preserve">ctions that require further detail to implement </w:t>
            </w:r>
            <w:r w:rsidRPr="3ED74BA6" w:rsidR="04E47E9A">
              <w:rPr>
                <w:rFonts w:ascii="Arial" w:hAnsi="Arial" w:cs="Arial"/>
                <w:sz w:val="24"/>
                <w:szCs w:val="24"/>
              </w:rPr>
              <w:t>continue to</w:t>
            </w:r>
            <w:r w:rsidRPr="3ED74BA6">
              <w:rPr>
                <w:rFonts w:ascii="Arial" w:hAnsi="Arial" w:cs="Arial"/>
                <w:sz w:val="24"/>
                <w:szCs w:val="24"/>
              </w:rPr>
              <w:t xml:space="preserve"> be evaluated by </w:t>
            </w:r>
            <w:r w:rsidRPr="3ED74BA6" w:rsidR="23BC65B7">
              <w:rPr>
                <w:rFonts w:ascii="Arial" w:hAnsi="Arial" w:cs="Arial"/>
                <w:sz w:val="24"/>
                <w:szCs w:val="24"/>
              </w:rPr>
              <w:t>South Coast AQMD</w:t>
            </w:r>
            <w:r w:rsidRPr="3ED74BA6">
              <w:rPr>
                <w:rFonts w:ascii="Arial" w:hAnsi="Arial" w:cs="Arial"/>
                <w:sz w:val="24"/>
                <w:szCs w:val="24"/>
              </w:rPr>
              <w:t xml:space="preserve"> to define implementation steps and milestones. </w:t>
            </w:r>
            <w:r w:rsidR="000A25C4">
              <w:rPr>
                <w:rFonts w:ascii="Arial" w:hAnsi="Arial" w:cs="Arial"/>
                <w:sz w:val="24"/>
                <w:szCs w:val="24"/>
              </w:rPr>
              <w:t>For early CAPP</w:t>
            </w:r>
            <w:r w:rsidR="004D5973">
              <w:rPr>
                <w:rFonts w:ascii="Arial" w:hAnsi="Arial" w:cs="Arial"/>
                <w:sz w:val="24"/>
                <w:szCs w:val="24"/>
              </w:rPr>
              <w:t xml:space="preserve"> </w:t>
            </w:r>
            <w:r w:rsidRPr="3ED74BA6">
              <w:rPr>
                <w:rFonts w:ascii="Arial" w:hAnsi="Arial" w:cs="Arial"/>
                <w:sz w:val="24"/>
                <w:szCs w:val="24"/>
              </w:rPr>
              <w:t xml:space="preserve">incentive funding, </w:t>
            </w:r>
            <w:r w:rsidRPr="3ED74BA6" w:rsidR="23BC65B7">
              <w:rPr>
                <w:rFonts w:ascii="Arial" w:hAnsi="Arial" w:cs="Arial"/>
                <w:sz w:val="24"/>
                <w:szCs w:val="24"/>
              </w:rPr>
              <w:t>South Coast AQMD</w:t>
            </w:r>
            <w:r w:rsidRPr="3ED74BA6">
              <w:rPr>
                <w:rFonts w:ascii="Arial" w:hAnsi="Arial" w:cs="Arial"/>
                <w:sz w:val="24"/>
                <w:szCs w:val="24"/>
              </w:rPr>
              <w:t xml:space="preserve"> </w:t>
            </w:r>
            <w:r w:rsidRPr="691910ED" w:rsidR="007F05A5">
              <w:rPr>
                <w:rFonts w:ascii="Arial" w:hAnsi="Arial" w:cs="Arial"/>
                <w:sz w:val="24"/>
                <w:szCs w:val="24"/>
              </w:rPr>
              <w:t>follow</w:t>
            </w:r>
            <w:r w:rsidR="003B39E1">
              <w:rPr>
                <w:rFonts w:ascii="Arial" w:hAnsi="Arial" w:cs="Arial"/>
                <w:sz w:val="24"/>
                <w:szCs w:val="24"/>
              </w:rPr>
              <w:t>ed</w:t>
            </w:r>
            <w:r w:rsidRPr="3ED74BA6">
              <w:rPr>
                <w:rFonts w:ascii="Arial" w:hAnsi="Arial" w:cs="Arial"/>
                <w:sz w:val="24"/>
                <w:szCs w:val="24"/>
              </w:rPr>
              <w:t xml:space="preserve"> </w:t>
            </w:r>
            <w:r w:rsidRPr="3ED74BA6" w:rsidR="0B542EEE">
              <w:rPr>
                <w:rFonts w:ascii="Arial" w:hAnsi="Arial" w:cs="Arial"/>
                <w:sz w:val="24"/>
                <w:szCs w:val="24"/>
              </w:rPr>
              <w:t xml:space="preserve">the </w:t>
            </w:r>
            <w:r w:rsidRPr="3ED74BA6">
              <w:rPr>
                <w:rFonts w:ascii="Arial" w:hAnsi="Arial" w:cs="Arial"/>
                <w:sz w:val="24"/>
                <w:szCs w:val="24"/>
              </w:rPr>
              <w:t>Carl Moyer Program and Prop</w:t>
            </w:r>
            <w:r w:rsidR="0048065F">
              <w:rPr>
                <w:rFonts w:ascii="Arial" w:hAnsi="Arial" w:cs="Arial"/>
                <w:sz w:val="24"/>
                <w:szCs w:val="24"/>
              </w:rPr>
              <w:t>osition</w:t>
            </w:r>
            <w:r w:rsidRPr="3ED74BA6">
              <w:rPr>
                <w:rFonts w:ascii="Arial" w:hAnsi="Arial" w:cs="Arial"/>
                <w:sz w:val="24"/>
                <w:szCs w:val="24"/>
              </w:rPr>
              <w:t xml:space="preserve"> 1B guidelines</w:t>
            </w:r>
            <w:r w:rsidR="005F6BD6">
              <w:rPr>
                <w:rFonts w:ascii="Arial" w:hAnsi="Arial" w:cs="Arial"/>
                <w:sz w:val="24"/>
                <w:szCs w:val="24"/>
              </w:rPr>
              <w:t xml:space="preserve"> </w:t>
            </w:r>
            <w:r w:rsidR="007516A6">
              <w:rPr>
                <w:rFonts w:ascii="Arial" w:hAnsi="Arial" w:cs="Arial"/>
                <w:sz w:val="24"/>
                <w:szCs w:val="24"/>
              </w:rPr>
              <w:t xml:space="preserve">to </w:t>
            </w:r>
            <w:r w:rsidR="009B6F9F">
              <w:rPr>
                <w:rFonts w:ascii="Arial" w:hAnsi="Arial" w:cs="Arial"/>
                <w:sz w:val="24"/>
                <w:szCs w:val="24"/>
              </w:rPr>
              <w:t>distribute funds more quickly</w:t>
            </w:r>
            <w:r w:rsidR="007516A6">
              <w:rPr>
                <w:rFonts w:ascii="Arial" w:hAnsi="Arial" w:cs="Arial"/>
                <w:sz w:val="24"/>
                <w:szCs w:val="24"/>
              </w:rPr>
              <w:t xml:space="preserve"> </w:t>
            </w:r>
            <w:r w:rsidRPr="691910ED">
              <w:rPr>
                <w:rFonts w:ascii="Arial" w:hAnsi="Arial" w:cs="Arial"/>
                <w:sz w:val="24"/>
                <w:szCs w:val="24"/>
              </w:rPr>
              <w:t xml:space="preserve">for </w:t>
            </w:r>
            <w:r w:rsidRPr="3ED74BA6">
              <w:rPr>
                <w:rFonts w:ascii="Arial" w:hAnsi="Arial" w:cs="Arial"/>
                <w:sz w:val="24"/>
                <w:szCs w:val="24"/>
              </w:rPr>
              <w:t xml:space="preserve">AB 617 </w:t>
            </w:r>
            <w:r w:rsidRPr="691910ED">
              <w:rPr>
                <w:rFonts w:ascii="Arial" w:hAnsi="Arial" w:cs="Arial"/>
                <w:sz w:val="24"/>
                <w:szCs w:val="24"/>
              </w:rPr>
              <w:t>project</w:t>
            </w:r>
            <w:r w:rsidR="00A046AA">
              <w:rPr>
                <w:rFonts w:ascii="Arial" w:hAnsi="Arial" w:cs="Arial"/>
                <w:sz w:val="24"/>
                <w:szCs w:val="24"/>
              </w:rPr>
              <w:t>s</w:t>
            </w:r>
            <w:r w:rsidRPr="3ED74BA6" w:rsidR="300CDB3F">
              <w:rPr>
                <w:rFonts w:ascii="Arial" w:hAnsi="Arial" w:cs="Arial"/>
                <w:sz w:val="24"/>
                <w:szCs w:val="24"/>
              </w:rPr>
              <w:t xml:space="preserve">. </w:t>
            </w:r>
            <w:r w:rsidR="00134C33">
              <w:rPr>
                <w:rFonts w:ascii="Arial" w:hAnsi="Arial" w:cs="Arial"/>
                <w:sz w:val="24"/>
                <w:szCs w:val="24"/>
              </w:rPr>
              <w:t>I</w:t>
            </w:r>
            <w:r w:rsidRPr="691910ED" w:rsidR="300CDB3F">
              <w:rPr>
                <w:rFonts w:ascii="Arial" w:hAnsi="Arial" w:cs="Arial"/>
                <w:sz w:val="24"/>
                <w:szCs w:val="24"/>
              </w:rPr>
              <w:t>n</w:t>
            </w:r>
            <w:r w:rsidRPr="3ED74BA6" w:rsidR="300CDB3F">
              <w:rPr>
                <w:rFonts w:ascii="Arial" w:hAnsi="Arial" w:cs="Arial"/>
                <w:sz w:val="24"/>
                <w:szCs w:val="24"/>
              </w:rPr>
              <w:t xml:space="preserve"> October 2020, CARB updated the CAPP Incentive Guidelines to include a category for </w:t>
            </w:r>
            <w:r w:rsidRPr="3ED74BA6" w:rsidR="6D96ECE7">
              <w:rPr>
                <w:rFonts w:ascii="Arial" w:hAnsi="Arial" w:cs="Arial"/>
                <w:sz w:val="24"/>
                <w:szCs w:val="24"/>
              </w:rPr>
              <w:t>c</w:t>
            </w:r>
            <w:r w:rsidRPr="3ED74BA6" w:rsidR="300CDB3F">
              <w:rPr>
                <w:rFonts w:ascii="Arial" w:hAnsi="Arial" w:cs="Arial"/>
                <w:sz w:val="24"/>
                <w:szCs w:val="24"/>
              </w:rPr>
              <w:t>ommunity-</w:t>
            </w:r>
            <w:r w:rsidRPr="3ED74BA6" w:rsidR="0C3B278E">
              <w:rPr>
                <w:rFonts w:ascii="Arial" w:hAnsi="Arial" w:cs="Arial"/>
                <w:sz w:val="24"/>
                <w:szCs w:val="24"/>
              </w:rPr>
              <w:t>i</w:t>
            </w:r>
            <w:r w:rsidRPr="3ED74BA6" w:rsidR="300CDB3F">
              <w:rPr>
                <w:rFonts w:ascii="Arial" w:hAnsi="Arial" w:cs="Arial"/>
                <w:sz w:val="24"/>
                <w:szCs w:val="24"/>
              </w:rPr>
              <w:t xml:space="preserve">dentified </w:t>
            </w:r>
            <w:r w:rsidRPr="3ED74BA6" w:rsidR="76B6753A">
              <w:rPr>
                <w:rFonts w:ascii="Arial" w:hAnsi="Arial" w:cs="Arial"/>
                <w:sz w:val="24"/>
                <w:szCs w:val="24"/>
              </w:rPr>
              <w:t>p</w:t>
            </w:r>
            <w:r w:rsidRPr="3ED74BA6" w:rsidR="300CDB3F">
              <w:rPr>
                <w:rFonts w:ascii="Arial" w:hAnsi="Arial" w:cs="Arial"/>
                <w:sz w:val="24"/>
                <w:szCs w:val="24"/>
              </w:rPr>
              <w:t xml:space="preserve">rojects. </w:t>
            </w:r>
            <w:r w:rsidR="009E7647">
              <w:rPr>
                <w:rFonts w:ascii="Arial" w:hAnsi="Arial" w:cs="Arial"/>
                <w:sz w:val="24"/>
                <w:szCs w:val="24"/>
              </w:rPr>
              <w:t xml:space="preserve">In response, </w:t>
            </w:r>
            <w:r w:rsidRPr="691910ED" w:rsidR="23BC65B7">
              <w:rPr>
                <w:rFonts w:ascii="Arial" w:hAnsi="Arial" w:cs="Arial"/>
                <w:sz w:val="24"/>
                <w:szCs w:val="24"/>
              </w:rPr>
              <w:t>South</w:t>
            </w:r>
            <w:r w:rsidRPr="3ED74BA6" w:rsidR="23BC65B7">
              <w:rPr>
                <w:rFonts w:ascii="Arial" w:hAnsi="Arial" w:cs="Arial"/>
                <w:sz w:val="24"/>
                <w:szCs w:val="24"/>
              </w:rPr>
              <w:t xml:space="preserve"> Coast AQMD</w:t>
            </w:r>
            <w:r w:rsidRPr="3ED74BA6" w:rsidR="300CDB3F">
              <w:rPr>
                <w:rFonts w:ascii="Arial" w:hAnsi="Arial" w:cs="Arial"/>
                <w:sz w:val="24"/>
                <w:szCs w:val="24"/>
              </w:rPr>
              <w:t xml:space="preserve"> conducted </w:t>
            </w:r>
            <w:r w:rsidRPr="3ED74BA6" w:rsidR="25DBD6C3">
              <w:rPr>
                <w:rFonts w:ascii="Arial" w:hAnsi="Arial" w:cs="Arial"/>
                <w:sz w:val="24"/>
                <w:szCs w:val="24"/>
              </w:rPr>
              <w:t xml:space="preserve">community-led incentives </w:t>
            </w:r>
            <w:r w:rsidRPr="3ED74BA6" w:rsidR="300CDB3F">
              <w:rPr>
                <w:rFonts w:ascii="Arial" w:hAnsi="Arial" w:cs="Arial"/>
                <w:sz w:val="24"/>
                <w:szCs w:val="24"/>
              </w:rPr>
              <w:t>budgeting workshops to identify</w:t>
            </w:r>
            <w:r w:rsidRPr="3ED74BA6" w:rsidR="3576232F">
              <w:rPr>
                <w:rFonts w:ascii="Arial" w:hAnsi="Arial" w:cs="Arial"/>
                <w:sz w:val="24"/>
                <w:szCs w:val="24"/>
              </w:rPr>
              <w:t xml:space="preserve"> the </w:t>
            </w:r>
            <w:r w:rsidRPr="3ED74BA6" w:rsidR="300CDB3F">
              <w:rPr>
                <w:rFonts w:ascii="Arial" w:hAnsi="Arial" w:cs="Arial"/>
                <w:sz w:val="24"/>
                <w:szCs w:val="24"/>
              </w:rPr>
              <w:t>allocat</w:t>
            </w:r>
            <w:r w:rsidRPr="3ED74BA6" w:rsidR="6975DBC8">
              <w:rPr>
                <w:rFonts w:ascii="Arial" w:hAnsi="Arial" w:cs="Arial"/>
                <w:sz w:val="24"/>
                <w:szCs w:val="24"/>
              </w:rPr>
              <w:t>ion</w:t>
            </w:r>
            <w:r w:rsidRPr="3ED74BA6" w:rsidR="300CDB3F">
              <w:rPr>
                <w:rFonts w:ascii="Arial" w:hAnsi="Arial" w:cs="Arial"/>
                <w:sz w:val="24"/>
                <w:szCs w:val="24"/>
              </w:rPr>
              <w:t xml:space="preserve"> </w:t>
            </w:r>
            <w:r w:rsidRPr="3ED74BA6" w:rsidR="60642A57">
              <w:rPr>
                <w:rFonts w:ascii="Arial" w:hAnsi="Arial" w:cs="Arial"/>
                <w:sz w:val="24"/>
                <w:szCs w:val="24"/>
              </w:rPr>
              <w:t>of</w:t>
            </w:r>
            <w:r w:rsidRPr="3ED74BA6" w:rsidR="300CDB3F">
              <w:rPr>
                <w:rFonts w:ascii="Arial" w:hAnsi="Arial" w:cs="Arial"/>
                <w:sz w:val="24"/>
                <w:szCs w:val="24"/>
              </w:rPr>
              <w:t xml:space="preserve"> Year 3 CAPP </w:t>
            </w:r>
            <w:r w:rsidRPr="3ED74BA6" w:rsidR="3AFA0B58">
              <w:rPr>
                <w:rFonts w:ascii="Arial" w:hAnsi="Arial" w:cs="Arial"/>
                <w:sz w:val="24"/>
                <w:szCs w:val="24"/>
              </w:rPr>
              <w:t>incentive</w:t>
            </w:r>
            <w:r w:rsidRPr="3ED74BA6" w:rsidR="300CDB3F">
              <w:rPr>
                <w:rFonts w:ascii="Arial" w:hAnsi="Arial" w:cs="Arial"/>
                <w:sz w:val="24"/>
                <w:szCs w:val="24"/>
              </w:rPr>
              <w:t xml:space="preserve"> funds</w:t>
            </w:r>
            <w:r w:rsidRPr="3ED74BA6" w:rsidR="41254672">
              <w:rPr>
                <w:rFonts w:ascii="Arial" w:hAnsi="Arial" w:cs="Arial"/>
                <w:sz w:val="24"/>
                <w:szCs w:val="24"/>
              </w:rPr>
              <w:t xml:space="preserve"> for community-identified projects</w:t>
            </w:r>
            <w:r w:rsidRPr="3ED74BA6" w:rsidR="300CDB3F">
              <w:rPr>
                <w:rFonts w:ascii="Arial" w:hAnsi="Arial" w:cs="Arial"/>
                <w:sz w:val="24"/>
                <w:szCs w:val="24"/>
              </w:rPr>
              <w:t xml:space="preserve">. </w:t>
            </w:r>
            <w:r w:rsidRPr="3ED74BA6" w:rsidR="25DBD6C3">
              <w:rPr>
                <w:rFonts w:ascii="Arial" w:hAnsi="Arial" w:cs="Arial" w:eastAsiaTheme="minorEastAsia"/>
                <w:sz w:val="24"/>
                <w:szCs w:val="24"/>
              </w:rPr>
              <w:t>Even though South Coast AQMD did not receive any Year 4 CAPP funds, Year 3 CAPP</w:t>
            </w:r>
            <w:r w:rsidRPr="3ED74BA6" w:rsidR="300CDB3F">
              <w:rPr>
                <w:rFonts w:ascii="Arial" w:hAnsi="Arial" w:cs="Arial"/>
                <w:sz w:val="24"/>
                <w:szCs w:val="24"/>
              </w:rPr>
              <w:t xml:space="preserve"> funds </w:t>
            </w:r>
            <w:r w:rsidRPr="3ED74BA6" w:rsidR="25DBD6C3">
              <w:rPr>
                <w:rFonts w:ascii="Arial" w:hAnsi="Arial" w:cs="Arial"/>
                <w:sz w:val="24"/>
                <w:szCs w:val="24"/>
              </w:rPr>
              <w:t>are still being used for implementation</w:t>
            </w:r>
            <w:r w:rsidR="00CB18F4">
              <w:rPr>
                <w:rFonts w:ascii="Arial" w:hAnsi="Arial" w:cs="Arial"/>
                <w:sz w:val="24"/>
                <w:szCs w:val="24"/>
              </w:rPr>
              <w:t>.</w:t>
            </w:r>
            <w:r w:rsidR="00773720">
              <w:rPr>
                <w:rFonts w:ascii="Arial" w:hAnsi="Arial" w:cs="Arial"/>
                <w:sz w:val="24"/>
                <w:szCs w:val="24"/>
              </w:rPr>
              <w:t xml:space="preserve"> </w:t>
            </w:r>
            <w:r w:rsidRPr="00930AE2" w:rsidR="002B641D">
              <w:rPr>
                <w:rFonts w:ascii="Arial" w:hAnsi="Arial" w:cs="Arial"/>
                <w:sz w:val="24"/>
                <w:szCs w:val="24"/>
              </w:rPr>
              <w:t xml:space="preserve">For example, South Coast AQMD </w:t>
            </w:r>
            <w:r w:rsidRPr="00930AE2" w:rsidR="002B641D">
              <w:rPr>
                <w:rFonts w:ascii="Arial" w:hAnsi="Arial" w:cs="Arial"/>
                <w:sz w:val="24"/>
                <w:szCs w:val="24"/>
              </w:rPr>
              <w:lastRenderedPageBreak/>
              <w:t xml:space="preserve">requested Year 2 and Year 3 CAPP incentive funds for the installation of air filtration systems for schools within the community boundary. </w:t>
            </w:r>
          </w:p>
          <w:p w:rsidRPr="006542F8" w:rsidR="00C81D88" w:rsidP="006542F8" w:rsidRDefault="00361619" w14:paraId="6F642E17" w14:textId="1DE50901">
            <w:pPr>
              <w:spacing w:before="120" w:after="240"/>
              <w:ind w:left="691" w:right="547"/>
              <w:jc w:val="both"/>
              <w:rPr>
                <w:rFonts w:ascii="Arial" w:hAnsi="Arial" w:cs="Arial"/>
                <w:sz w:val="24"/>
                <w:szCs w:val="24"/>
              </w:rPr>
            </w:pPr>
            <w:r w:rsidRPr="00517299">
              <w:rPr>
                <w:rFonts w:ascii="Arial" w:hAnsi="Arial" w:cs="Arial"/>
                <w:sz w:val="24"/>
                <w:szCs w:val="24"/>
              </w:rPr>
              <w:t xml:space="preserve">For outreach and exposure reduction actions, </w:t>
            </w:r>
            <w:r w:rsidR="001544CD">
              <w:rPr>
                <w:rFonts w:ascii="Arial" w:hAnsi="Arial" w:cs="Arial"/>
                <w:sz w:val="24"/>
                <w:szCs w:val="24"/>
              </w:rPr>
              <w:t>South Coast AQMD</w:t>
            </w:r>
            <w:r w:rsidRPr="00517299">
              <w:rPr>
                <w:rFonts w:ascii="Arial" w:hAnsi="Arial" w:cs="Arial"/>
                <w:sz w:val="24"/>
                <w:szCs w:val="24"/>
              </w:rPr>
              <w:t xml:space="preserve"> </w:t>
            </w:r>
            <w:r w:rsidRPr="00517299" w:rsidR="00D46F9F">
              <w:rPr>
                <w:rFonts w:ascii="Arial" w:hAnsi="Arial" w:cs="Arial"/>
                <w:sz w:val="24"/>
                <w:szCs w:val="24"/>
              </w:rPr>
              <w:t>continu</w:t>
            </w:r>
            <w:r w:rsidR="007C0059">
              <w:rPr>
                <w:rFonts w:ascii="Arial" w:hAnsi="Arial" w:cs="Arial"/>
                <w:sz w:val="24"/>
                <w:szCs w:val="24"/>
              </w:rPr>
              <w:t>es</w:t>
            </w:r>
            <w:r w:rsidRPr="00517299" w:rsidR="00D46F9F">
              <w:rPr>
                <w:rFonts w:ascii="Arial" w:hAnsi="Arial" w:cs="Arial"/>
                <w:sz w:val="24"/>
                <w:szCs w:val="24"/>
              </w:rPr>
              <w:t xml:space="preserve"> to </w:t>
            </w:r>
            <w:r w:rsidRPr="00517299">
              <w:rPr>
                <w:rFonts w:ascii="Arial" w:hAnsi="Arial" w:cs="Arial"/>
                <w:sz w:val="24"/>
                <w:szCs w:val="24"/>
              </w:rPr>
              <w:t>work to define the implementation steps and milestones based on CSC input and outreach</w:t>
            </w:r>
            <w:r w:rsidR="00D90B2D">
              <w:rPr>
                <w:rFonts w:ascii="Arial" w:hAnsi="Arial" w:cs="Arial"/>
                <w:sz w:val="24"/>
                <w:szCs w:val="24"/>
              </w:rPr>
              <w:t xml:space="preserve"> conducted</w:t>
            </w:r>
            <w:r w:rsidR="001D2445">
              <w:rPr>
                <w:rFonts w:ascii="Arial" w:hAnsi="Arial" w:cs="Arial"/>
                <w:sz w:val="24"/>
                <w:szCs w:val="24"/>
              </w:rPr>
              <w:t xml:space="preserve"> within the community</w:t>
            </w:r>
            <w:r w:rsidR="00B54E18">
              <w:rPr>
                <w:rFonts w:ascii="Arial" w:hAnsi="Arial" w:cs="Arial"/>
                <w:sz w:val="24"/>
                <w:szCs w:val="24"/>
              </w:rPr>
              <w:t>.</w:t>
            </w:r>
            <w:r w:rsidRPr="00517299" w:rsidDel="00B54E18">
              <w:rPr>
                <w:rFonts w:ascii="Arial" w:hAnsi="Arial" w:cs="Arial"/>
                <w:sz w:val="24"/>
                <w:szCs w:val="24"/>
              </w:rPr>
              <w:t xml:space="preserve"> </w:t>
            </w:r>
            <w:r w:rsidRPr="02D1F854" w:rsidR="36FC88B2">
              <w:rPr>
                <w:rFonts w:ascii="Arial" w:hAnsi="Arial" w:cs="Arial"/>
                <w:sz w:val="24"/>
                <w:szCs w:val="24"/>
              </w:rPr>
              <w:t xml:space="preserve">For example, South Coast AQMD </w:t>
            </w:r>
            <w:r w:rsidRPr="02D1F854" w:rsidR="34CD508B">
              <w:rPr>
                <w:rFonts w:ascii="Arial" w:hAnsi="Arial" w:cs="Arial"/>
                <w:sz w:val="24"/>
                <w:szCs w:val="24"/>
              </w:rPr>
              <w:t xml:space="preserve">worked with CARB to help allocate Supplemental Environmental Project </w:t>
            </w:r>
            <w:r w:rsidR="00053AF2">
              <w:rPr>
                <w:rFonts w:ascii="Arial" w:hAnsi="Arial" w:cs="Arial"/>
                <w:sz w:val="24"/>
                <w:szCs w:val="24"/>
              </w:rPr>
              <w:t xml:space="preserve">(SEP) </w:t>
            </w:r>
            <w:r w:rsidRPr="02D1F854" w:rsidR="34CD508B">
              <w:rPr>
                <w:rFonts w:ascii="Arial" w:hAnsi="Arial" w:cs="Arial"/>
                <w:sz w:val="24"/>
                <w:szCs w:val="24"/>
              </w:rPr>
              <w:t>funds for air filtration systems in private schools</w:t>
            </w:r>
            <w:r w:rsidR="009A6177">
              <w:rPr>
                <w:rFonts w:ascii="Arial" w:hAnsi="Arial" w:cs="Arial"/>
                <w:sz w:val="24"/>
                <w:szCs w:val="24"/>
              </w:rPr>
              <w:t xml:space="preserve"> and residences</w:t>
            </w:r>
            <w:r w:rsidRPr="02D1F854" w:rsidR="36FC88B2">
              <w:rPr>
                <w:rFonts w:ascii="Arial" w:hAnsi="Arial" w:cs="Arial"/>
                <w:sz w:val="24"/>
                <w:szCs w:val="24"/>
              </w:rPr>
              <w:t xml:space="preserve">. </w:t>
            </w:r>
            <w:r w:rsidR="00FB6AA5">
              <w:rPr>
                <w:rFonts w:ascii="Arial" w:hAnsi="Arial" w:cs="Arial"/>
                <w:sz w:val="24"/>
                <w:szCs w:val="24"/>
              </w:rPr>
              <w:t xml:space="preserve">After the solicitation period ends, </w:t>
            </w:r>
            <w:r w:rsidRPr="02D1F854" w:rsidR="0E4F9A13">
              <w:rPr>
                <w:rFonts w:ascii="Arial" w:hAnsi="Arial" w:cs="Arial"/>
                <w:sz w:val="24"/>
                <w:szCs w:val="24"/>
              </w:rPr>
              <w:t>South Coast AQMD will identify next steps and additional milestones (e.g., applications received, air filtration systems installed) to further implement this action.</w:t>
            </w:r>
            <w:r w:rsidRPr="00517299">
              <w:rPr>
                <w:rFonts w:ascii="Arial" w:hAnsi="Arial" w:cs="Arial"/>
                <w:sz w:val="24"/>
                <w:szCs w:val="24"/>
              </w:rPr>
              <w:t xml:space="preserve"> </w:t>
            </w:r>
          </w:p>
        </w:tc>
      </w:tr>
      <w:tr w:rsidRPr="00D102CB" w:rsidR="00C81D88" w:rsidTr="14A41CEF" w14:paraId="5A3E8169" w14:textId="77777777">
        <w:tc>
          <w:tcPr>
            <w:tcW w:w="9360" w:type="dxa"/>
            <w:shd w:val="clear" w:color="auto" w:fill="FFFFCC"/>
            <w:tcMar/>
          </w:tcPr>
          <w:p w:rsidRPr="00383B11" w:rsidR="002C12C1" w:rsidP="00640534" w:rsidRDefault="00D102CB" w14:paraId="3B8E3971" w14:textId="5BD0AD78">
            <w:pPr>
              <w:pStyle w:val="ListParagraph"/>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lastRenderedPageBreak/>
              <w:t>Recommended</w:t>
            </w:r>
            <w:r w:rsidRPr="00383B11">
              <w:rPr>
                <w:rFonts w:ascii="Arial" w:hAnsi="Arial" w:cs="Arial"/>
                <w:color w:val="000000" w:themeColor="text1"/>
                <w:sz w:val="24"/>
                <w:szCs w:val="24"/>
              </w:rPr>
              <w:t xml:space="preserve"> Action #3:</w:t>
            </w:r>
            <w:r>
              <w:rPr>
                <w:rFonts w:ascii="Arial" w:hAnsi="Arial" w:cs="Arial"/>
                <w:color w:val="000000" w:themeColor="text1"/>
                <w:sz w:val="24"/>
                <w:szCs w:val="24"/>
              </w:rPr>
              <w:t xml:space="preserve"> </w:t>
            </w:r>
            <w:r w:rsidRPr="00D102CB" w:rsidR="002C12C1">
              <w:rPr>
                <w:rFonts w:ascii="Arial" w:hAnsi="Arial" w:cs="Arial"/>
                <w:color w:val="000000" w:themeColor="text1"/>
                <w:sz w:val="24"/>
                <w:szCs w:val="24"/>
              </w:rPr>
              <w:t xml:space="preserve"> </w:t>
            </w:r>
            <w:r w:rsidRPr="00156883" w:rsidR="002C12C1">
              <w:rPr>
                <w:rFonts w:ascii="Arial" w:hAnsi="Arial" w:cs="Arial"/>
                <w:color w:val="000000" w:themeColor="text1"/>
                <w:sz w:val="24"/>
                <w:szCs w:val="24"/>
              </w:rPr>
              <w:t>Refine metrics for tracking progress to establish what constitutes a successful action.</w:t>
            </w:r>
          </w:p>
        </w:tc>
      </w:tr>
      <w:tr w:rsidRPr="00383B11" w:rsidR="00C81D88" w:rsidTr="14A41CEF" w14:paraId="73E029BF" w14:textId="77777777">
        <w:trPr>
          <w:trHeight w:val="1152"/>
        </w:trPr>
        <w:tc>
          <w:tcPr>
            <w:tcW w:w="9360" w:type="dxa"/>
            <w:shd w:val="clear" w:color="auto" w:fill="F2F2F2" w:themeFill="background1" w:themeFillShade="F2"/>
            <w:tcMar/>
          </w:tcPr>
          <w:p w:rsidRPr="00383B11" w:rsidR="00C81D88" w:rsidP="00B612B7" w:rsidRDefault="00C81D88" w14:paraId="5F892D92" w14:textId="7D504A90">
            <w:pPr>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w:t>
            </w:r>
            <w:r w:rsidR="00586D92">
              <w:rPr>
                <w:rFonts w:ascii="Arial" w:hAnsi="Arial" w:cs="Arial"/>
                <w:i/>
                <w:color w:val="808080" w:themeColor="background1" w:themeShade="80"/>
                <w:sz w:val="24"/>
                <w:szCs w:val="24"/>
              </w:rPr>
              <w:t xml:space="preserve"> how metrics have been refined for tracking progress</w:t>
            </w:r>
            <w:r w:rsidRPr="00383B11">
              <w:rPr>
                <w:rFonts w:ascii="Arial" w:hAnsi="Arial" w:cs="Arial"/>
                <w:i/>
                <w:color w:val="808080" w:themeColor="background1" w:themeShade="80"/>
                <w:sz w:val="24"/>
                <w:szCs w:val="24"/>
              </w:rPr>
              <w:t>]</w:t>
            </w:r>
          </w:p>
          <w:p w:rsidR="007F0EF2" w:rsidP="007F0EF2" w:rsidRDefault="19810F32" w14:paraId="07CCB671" w14:textId="2534605E">
            <w:pPr>
              <w:keepNext/>
              <w:spacing w:before="120" w:after="160"/>
              <w:ind w:left="720" w:right="547"/>
              <w:jc w:val="both"/>
              <w:rPr>
                <w:rFonts w:ascii="Arial" w:hAnsi="Arial" w:cs="Arial"/>
                <w:color w:val="000000" w:themeColor="text1"/>
                <w:sz w:val="24"/>
                <w:szCs w:val="24"/>
              </w:rPr>
            </w:pPr>
            <w:r w:rsidRPr="022AF831">
              <w:rPr>
                <w:rFonts w:ascii="Arial" w:hAnsi="Arial" w:cs="Arial"/>
                <w:color w:val="000000" w:themeColor="text1"/>
                <w:sz w:val="24"/>
                <w:szCs w:val="24"/>
              </w:rPr>
              <w:t xml:space="preserve">A successful action is a commitment in the CERP </w:t>
            </w:r>
            <w:r w:rsidRPr="022AF831" w:rsidR="054E20F4">
              <w:rPr>
                <w:rFonts w:ascii="Arial" w:hAnsi="Arial" w:cs="Arial"/>
                <w:color w:val="000000" w:themeColor="text1"/>
                <w:sz w:val="24"/>
                <w:szCs w:val="24"/>
              </w:rPr>
              <w:t xml:space="preserve">that is </w:t>
            </w:r>
            <w:r w:rsidRPr="022AF831">
              <w:rPr>
                <w:rFonts w:ascii="Arial" w:hAnsi="Arial" w:cs="Arial"/>
                <w:color w:val="000000" w:themeColor="text1"/>
                <w:sz w:val="24"/>
                <w:szCs w:val="24"/>
              </w:rPr>
              <w:t xml:space="preserve">implemented within the anticipated timeline </w:t>
            </w:r>
            <w:r w:rsidRPr="022AF831" w:rsidR="054E20F4">
              <w:rPr>
                <w:rFonts w:ascii="Arial" w:hAnsi="Arial" w:cs="Arial"/>
                <w:color w:val="000000" w:themeColor="text1"/>
                <w:sz w:val="24"/>
                <w:szCs w:val="24"/>
              </w:rPr>
              <w:t xml:space="preserve">and has </w:t>
            </w:r>
            <w:r w:rsidRPr="022AF831">
              <w:rPr>
                <w:rFonts w:ascii="Arial" w:hAnsi="Arial" w:cs="Arial"/>
                <w:color w:val="000000" w:themeColor="text1"/>
                <w:sz w:val="24"/>
                <w:szCs w:val="24"/>
              </w:rPr>
              <w:t>measurable achievements</w:t>
            </w:r>
            <w:r w:rsidRPr="022AF831" w:rsidR="40C6A9F2">
              <w:rPr>
                <w:rFonts w:ascii="Arial" w:hAnsi="Arial" w:cs="Arial"/>
                <w:color w:val="000000" w:themeColor="text1"/>
                <w:sz w:val="24"/>
                <w:szCs w:val="24"/>
              </w:rPr>
              <w:t xml:space="preserve"> (e.g., </w:t>
            </w:r>
            <w:r w:rsidRPr="022AF831" w:rsidR="43E621F8">
              <w:rPr>
                <w:rFonts w:ascii="Arial" w:hAnsi="Arial" w:cs="Arial"/>
                <w:color w:val="000000" w:themeColor="text1"/>
                <w:sz w:val="24"/>
                <w:szCs w:val="24"/>
              </w:rPr>
              <w:t>emission</w:t>
            </w:r>
            <w:r w:rsidRPr="022AF831" w:rsidR="6E496276">
              <w:rPr>
                <w:rFonts w:ascii="Arial" w:hAnsi="Arial" w:cs="Arial"/>
                <w:color w:val="000000" w:themeColor="text1"/>
                <w:sz w:val="24"/>
                <w:szCs w:val="24"/>
              </w:rPr>
              <w:t>s</w:t>
            </w:r>
            <w:r w:rsidRPr="022AF831" w:rsidR="40C6A9F2">
              <w:rPr>
                <w:rFonts w:ascii="Arial" w:hAnsi="Arial" w:cs="Arial"/>
                <w:color w:val="000000" w:themeColor="text1"/>
                <w:sz w:val="24"/>
                <w:szCs w:val="24"/>
              </w:rPr>
              <w:t xml:space="preserve"> reductions</w:t>
            </w:r>
            <w:r w:rsidRPr="022AF831" w:rsidR="46F8AF73">
              <w:rPr>
                <w:rFonts w:ascii="Arial" w:hAnsi="Arial" w:cs="Arial"/>
                <w:color w:val="000000" w:themeColor="text1"/>
                <w:sz w:val="24"/>
                <w:szCs w:val="24"/>
              </w:rPr>
              <w:t>, incentive dollars distributed, number of air filtration systems installed, outreach events conducted</w:t>
            </w:r>
            <w:r w:rsidRPr="022AF831" w:rsidR="43E621F8">
              <w:rPr>
                <w:rFonts w:ascii="Arial" w:hAnsi="Arial" w:cs="Arial"/>
                <w:color w:val="000000" w:themeColor="text1"/>
                <w:sz w:val="24"/>
                <w:szCs w:val="24"/>
              </w:rPr>
              <w:t>)</w:t>
            </w:r>
            <w:r w:rsidRPr="022AF831" w:rsidR="5CDD14C9">
              <w:rPr>
                <w:rFonts w:ascii="Arial" w:hAnsi="Arial" w:cs="Arial"/>
                <w:color w:val="000000" w:themeColor="text1"/>
                <w:sz w:val="24"/>
                <w:szCs w:val="24"/>
              </w:rPr>
              <w:t>.</w:t>
            </w:r>
            <w:r w:rsidRPr="022AF831">
              <w:rPr>
                <w:rFonts w:ascii="Arial" w:hAnsi="Arial" w:cs="Arial"/>
                <w:color w:val="000000" w:themeColor="text1"/>
                <w:sz w:val="24"/>
                <w:szCs w:val="24"/>
              </w:rPr>
              <w:t xml:space="preserve"> </w:t>
            </w:r>
            <w:r w:rsidRPr="022AF831" w:rsidR="054E20F4">
              <w:rPr>
                <w:rFonts w:ascii="Arial" w:hAnsi="Arial" w:cs="Arial"/>
                <w:color w:val="000000" w:themeColor="text1"/>
                <w:sz w:val="24"/>
                <w:szCs w:val="24"/>
              </w:rPr>
              <w:t>Action details and m</w:t>
            </w:r>
            <w:r w:rsidRPr="022AF831">
              <w:rPr>
                <w:rFonts w:ascii="Arial" w:hAnsi="Arial" w:cs="Arial"/>
                <w:color w:val="000000" w:themeColor="text1"/>
                <w:sz w:val="24"/>
                <w:szCs w:val="24"/>
              </w:rPr>
              <w:t xml:space="preserve">etrics have been refined in various ways </w:t>
            </w:r>
            <w:r w:rsidRPr="022AF831" w:rsidR="00AC2314">
              <w:rPr>
                <w:rFonts w:ascii="Arial" w:hAnsi="Arial" w:cs="Arial"/>
                <w:color w:val="000000" w:themeColor="text1"/>
                <w:sz w:val="24"/>
                <w:szCs w:val="24"/>
              </w:rPr>
              <w:t xml:space="preserve">throughout </w:t>
            </w:r>
            <w:r w:rsidRPr="022AF831">
              <w:rPr>
                <w:rFonts w:ascii="Arial" w:hAnsi="Arial" w:cs="Arial"/>
                <w:color w:val="000000" w:themeColor="text1"/>
                <w:sz w:val="24"/>
                <w:szCs w:val="24"/>
              </w:rPr>
              <w:t xml:space="preserve">CERP implementation. </w:t>
            </w:r>
            <w:r w:rsidRPr="022AF831" w:rsidR="75A2F644">
              <w:rPr>
                <w:rFonts w:ascii="Arial" w:hAnsi="Arial" w:cs="Arial"/>
                <w:color w:val="000000" w:themeColor="text1"/>
                <w:sz w:val="24"/>
                <w:szCs w:val="24"/>
              </w:rPr>
              <w:t>For</w:t>
            </w:r>
            <w:r w:rsidRPr="022AF831" w:rsidR="7CF75881">
              <w:rPr>
                <w:rFonts w:ascii="Arial" w:hAnsi="Arial" w:cs="Arial"/>
                <w:color w:val="000000" w:themeColor="text1"/>
                <w:sz w:val="24"/>
                <w:szCs w:val="24"/>
              </w:rPr>
              <w:t xml:space="preserve"> example, actions related to i</w:t>
            </w:r>
            <w:r w:rsidRPr="022AF831" w:rsidR="76BF6715">
              <w:rPr>
                <w:rFonts w:ascii="Arial" w:hAnsi="Arial" w:cs="Arial"/>
                <w:color w:val="000000" w:themeColor="text1"/>
                <w:sz w:val="24"/>
                <w:szCs w:val="24"/>
              </w:rPr>
              <w:t>ncentives</w:t>
            </w:r>
            <w:r w:rsidRPr="022AF831" w:rsidR="7CF75881">
              <w:rPr>
                <w:rFonts w:ascii="Arial" w:hAnsi="Arial" w:cs="Arial"/>
                <w:color w:val="000000" w:themeColor="text1"/>
                <w:sz w:val="24"/>
                <w:szCs w:val="24"/>
              </w:rPr>
              <w:t xml:space="preserve"> </w:t>
            </w:r>
            <w:r w:rsidRPr="022AF831" w:rsidR="45CCF6C5">
              <w:rPr>
                <w:rFonts w:ascii="Arial" w:hAnsi="Arial" w:cs="Arial"/>
                <w:color w:val="000000" w:themeColor="text1"/>
                <w:sz w:val="24"/>
                <w:szCs w:val="24"/>
              </w:rPr>
              <w:t xml:space="preserve">have been further refined </w:t>
            </w:r>
            <w:r w:rsidRPr="022AF831" w:rsidR="054E20F4">
              <w:rPr>
                <w:rFonts w:ascii="Arial" w:hAnsi="Arial" w:cs="Arial"/>
                <w:color w:val="000000" w:themeColor="text1"/>
                <w:sz w:val="24"/>
                <w:szCs w:val="24"/>
              </w:rPr>
              <w:t>to</w:t>
            </w:r>
            <w:r w:rsidRPr="022AF831" w:rsidR="60C40976">
              <w:rPr>
                <w:rFonts w:ascii="Arial" w:hAnsi="Arial" w:cs="Arial"/>
                <w:color w:val="000000" w:themeColor="text1"/>
                <w:sz w:val="24"/>
                <w:szCs w:val="24"/>
              </w:rPr>
              <w:t xml:space="preserve"> track</w:t>
            </w:r>
            <w:r w:rsidRPr="022AF831" w:rsidR="76BF6715">
              <w:rPr>
                <w:rFonts w:ascii="Arial" w:hAnsi="Arial" w:cs="Arial"/>
                <w:color w:val="000000" w:themeColor="text1"/>
                <w:sz w:val="24"/>
                <w:szCs w:val="24"/>
              </w:rPr>
              <w:t xml:space="preserve"> </w:t>
            </w:r>
            <w:r w:rsidRPr="022AF831" w:rsidR="3BB0909A">
              <w:rPr>
                <w:rFonts w:ascii="Arial" w:hAnsi="Arial" w:cs="Arial"/>
                <w:color w:val="000000" w:themeColor="text1"/>
                <w:sz w:val="24"/>
                <w:szCs w:val="24"/>
              </w:rPr>
              <w:t xml:space="preserve">contract </w:t>
            </w:r>
            <w:r w:rsidRPr="022AF831" w:rsidR="76BF6715">
              <w:rPr>
                <w:rFonts w:ascii="Arial" w:hAnsi="Arial" w:cs="Arial"/>
                <w:color w:val="000000" w:themeColor="text1"/>
                <w:sz w:val="24"/>
                <w:szCs w:val="24"/>
              </w:rPr>
              <w:t xml:space="preserve">reimbursements </w:t>
            </w:r>
            <w:r w:rsidRPr="022AF831" w:rsidR="22EFD4CC">
              <w:rPr>
                <w:rFonts w:ascii="Arial" w:hAnsi="Arial" w:cs="Arial"/>
                <w:color w:val="000000" w:themeColor="text1"/>
                <w:sz w:val="24"/>
                <w:szCs w:val="24"/>
              </w:rPr>
              <w:t>upon project completion</w:t>
            </w:r>
            <w:r w:rsidRPr="022AF831" w:rsidR="60C40976">
              <w:rPr>
                <w:rFonts w:ascii="Arial" w:hAnsi="Arial" w:cs="Arial"/>
                <w:color w:val="000000" w:themeColor="text1"/>
                <w:sz w:val="24"/>
                <w:szCs w:val="24"/>
              </w:rPr>
              <w:t xml:space="preserve"> and</w:t>
            </w:r>
            <w:r w:rsidRPr="022AF831" w:rsidR="76BF6715">
              <w:rPr>
                <w:rFonts w:ascii="Arial" w:hAnsi="Arial" w:cs="Arial"/>
                <w:color w:val="000000" w:themeColor="text1"/>
                <w:sz w:val="24"/>
                <w:szCs w:val="24"/>
              </w:rPr>
              <w:t xml:space="preserve"> </w:t>
            </w:r>
            <w:r w:rsidRPr="022AF831" w:rsidR="4E5408D5">
              <w:rPr>
                <w:rFonts w:ascii="Arial" w:hAnsi="Arial" w:cs="Arial"/>
                <w:color w:val="000000" w:themeColor="text1"/>
                <w:sz w:val="24"/>
                <w:szCs w:val="24"/>
              </w:rPr>
              <w:t>emission</w:t>
            </w:r>
            <w:r w:rsidRPr="022AF831" w:rsidR="07794812">
              <w:rPr>
                <w:rFonts w:ascii="Arial" w:hAnsi="Arial" w:cs="Arial"/>
                <w:color w:val="000000" w:themeColor="text1"/>
                <w:sz w:val="24"/>
                <w:szCs w:val="24"/>
              </w:rPr>
              <w:t>s</w:t>
            </w:r>
            <w:r w:rsidRPr="022AF831" w:rsidR="60C40976">
              <w:rPr>
                <w:rFonts w:ascii="Arial" w:hAnsi="Arial" w:cs="Arial"/>
                <w:color w:val="000000" w:themeColor="text1"/>
                <w:sz w:val="24"/>
                <w:szCs w:val="24"/>
              </w:rPr>
              <w:t xml:space="preserve"> reductions</w:t>
            </w:r>
            <w:r w:rsidRPr="022AF831" w:rsidR="22EFD4CC">
              <w:rPr>
                <w:rFonts w:ascii="Arial" w:hAnsi="Arial" w:cs="Arial"/>
                <w:color w:val="000000" w:themeColor="text1"/>
                <w:sz w:val="24"/>
                <w:szCs w:val="24"/>
              </w:rPr>
              <w:t xml:space="preserve"> through annual reporting</w:t>
            </w:r>
            <w:r w:rsidRPr="022AF831" w:rsidR="76BF6715">
              <w:rPr>
                <w:rFonts w:ascii="Arial" w:hAnsi="Arial" w:cs="Arial"/>
                <w:color w:val="000000" w:themeColor="text1"/>
                <w:sz w:val="24"/>
                <w:szCs w:val="24"/>
              </w:rPr>
              <w:t xml:space="preserve">. </w:t>
            </w:r>
            <w:r w:rsidRPr="022AF831">
              <w:rPr>
                <w:rFonts w:ascii="Arial" w:hAnsi="Arial" w:cs="Arial"/>
                <w:color w:val="000000" w:themeColor="text1"/>
                <w:sz w:val="24"/>
                <w:szCs w:val="24"/>
              </w:rPr>
              <w:t xml:space="preserve">Enforcement actions such as quarterly </w:t>
            </w:r>
            <w:r w:rsidRPr="022AF831" w:rsidR="00525705">
              <w:rPr>
                <w:rFonts w:ascii="Arial" w:hAnsi="Arial" w:cs="Arial"/>
                <w:color w:val="000000" w:themeColor="text1"/>
                <w:sz w:val="24"/>
                <w:szCs w:val="24"/>
              </w:rPr>
              <w:t xml:space="preserve">truck </w:t>
            </w:r>
            <w:r w:rsidRPr="022AF831">
              <w:rPr>
                <w:rFonts w:ascii="Arial" w:hAnsi="Arial" w:cs="Arial"/>
                <w:color w:val="000000" w:themeColor="text1"/>
                <w:sz w:val="24"/>
                <w:szCs w:val="24"/>
              </w:rPr>
              <w:t xml:space="preserve">idling sweeps have </w:t>
            </w:r>
            <w:r w:rsidRPr="022AF831" w:rsidR="41B720DF">
              <w:rPr>
                <w:rFonts w:ascii="Arial" w:hAnsi="Arial" w:cs="Arial"/>
                <w:color w:val="000000" w:themeColor="text1"/>
                <w:sz w:val="24"/>
                <w:szCs w:val="24"/>
              </w:rPr>
              <w:t>continued</w:t>
            </w:r>
            <w:r w:rsidRPr="022AF831">
              <w:rPr>
                <w:rFonts w:ascii="Arial" w:hAnsi="Arial" w:cs="Arial"/>
                <w:color w:val="000000" w:themeColor="text1"/>
                <w:sz w:val="24"/>
                <w:szCs w:val="24"/>
              </w:rPr>
              <w:t xml:space="preserve">, and the results of those sweeps are used to guide future enforcement actions. </w:t>
            </w:r>
            <w:r w:rsidRPr="022AF831" w:rsidR="0DF703FA">
              <w:rPr>
                <w:rFonts w:ascii="Arial" w:hAnsi="Arial" w:cs="Arial"/>
                <w:color w:val="000000" w:themeColor="text1"/>
                <w:sz w:val="24"/>
                <w:szCs w:val="24"/>
              </w:rPr>
              <w:t>Some m</w:t>
            </w:r>
            <w:r w:rsidRPr="022AF831">
              <w:rPr>
                <w:rFonts w:ascii="Arial" w:hAnsi="Arial" w:cs="Arial"/>
                <w:color w:val="000000" w:themeColor="text1"/>
                <w:sz w:val="24"/>
                <w:szCs w:val="24"/>
              </w:rPr>
              <w:t xml:space="preserve">etrics associated with these </w:t>
            </w:r>
            <w:r w:rsidRPr="022AF831" w:rsidR="7A1AB55B">
              <w:rPr>
                <w:rFonts w:ascii="Arial" w:hAnsi="Arial" w:cs="Arial"/>
                <w:color w:val="000000" w:themeColor="text1"/>
                <w:sz w:val="24"/>
                <w:szCs w:val="24"/>
              </w:rPr>
              <w:t xml:space="preserve">truck </w:t>
            </w:r>
            <w:r w:rsidRPr="022AF831">
              <w:rPr>
                <w:rFonts w:ascii="Arial" w:hAnsi="Arial" w:cs="Arial"/>
                <w:color w:val="000000" w:themeColor="text1"/>
                <w:sz w:val="24"/>
                <w:szCs w:val="24"/>
              </w:rPr>
              <w:t>idling sweeps include number of inspections, number of non-compliant and compliant trucks,</w:t>
            </w:r>
            <w:r w:rsidRPr="022AF831" w:rsidR="7A1AB55B">
              <w:rPr>
                <w:rFonts w:ascii="Arial" w:hAnsi="Arial" w:cs="Arial"/>
                <w:color w:val="000000" w:themeColor="text1"/>
                <w:sz w:val="24"/>
                <w:szCs w:val="24"/>
              </w:rPr>
              <w:t xml:space="preserve"> age of trucks,</w:t>
            </w:r>
            <w:r w:rsidRPr="022AF831">
              <w:rPr>
                <w:rFonts w:ascii="Arial" w:hAnsi="Arial" w:cs="Arial"/>
                <w:color w:val="000000" w:themeColor="text1"/>
                <w:sz w:val="24"/>
                <w:szCs w:val="24"/>
              </w:rPr>
              <w:t xml:space="preserve"> </w:t>
            </w:r>
            <w:r w:rsidRPr="022AF831" w:rsidR="000C7128">
              <w:rPr>
                <w:rFonts w:ascii="Arial" w:hAnsi="Arial" w:cs="Arial"/>
                <w:color w:val="000000" w:themeColor="text1"/>
                <w:sz w:val="24"/>
                <w:szCs w:val="24"/>
              </w:rPr>
              <w:t xml:space="preserve">and </w:t>
            </w:r>
            <w:r w:rsidRPr="022AF831" w:rsidR="32386608">
              <w:rPr>
                <w:rFonts w:ascii="Arial" w:hAnsi="Arial" w:cs="Arial"/>
                <w:color w:val="000000" w:themeColor="text1"/>
                <w:sz w:val="24"/>
                <w:szCs w:val="24"/>
              </w:rPr>
              <w:t>number of notices of violations</w:t>
            </w:r>
            <w:r w:rsidRPr="022AF831">
              <w:rPr>
                <w:rFonts w:ascii="Arial" w:hAnsi="Arial" w:cs="Arial"/>
                <w:color w:val="000000" w:themeColor="text1"/>
                <w:sz w:val="24"/>
                <w:szCs w:val="24"/>
              </w:rPr>
              <w:t>. Exposure reduction</w:t>
            </w:r>
            <w:r w:rsidRPr="022AF831" w:rsidR="00C331EE">
              <w:rPr>
                <w:rFonts w:ascii="Arial" w:hAnsi="Arial" w:cs="Arial"/>
                <w:color w:val="000000" w:themeColor="text1"/>
                <w:sz w:val="24"/>
                <w:szCs w:val="24"/>
              </w:rPr>
              <w:t xml:space="preserve"> actions (e.g.,</w:t>
            </w:r>
            <w:r w:rsidRPr="022AF831" w:rsidR="7A1AB55B">
              <w:rPr>
                <w:rFonts w:ascii="Arial" w:hAnsi="Arial" w:cs="Arial"/>
                <w:color w:val="000000" w:themeColor="text1"/>
                <w:sz w:val="24"/>
                <w:szCs w:val="24"/>
              </w:rPr>
              <w:t xml:space="preserve"> air filtration systems</w:t>
            </w:r>
            <w:r w:rsidRPr="022AF831" w:rsidR="00C331EE">
              <w:rPr>
                <w:rFonts w:ascii="Arial" w:hAnsi="Arial" w:cs="Arial"/>
                <w:color w:val="000000" w:themeColor="text1"/>
                <w:sz w:val="24"/>
                <w:szCs w:val="24"/>
              </w:rPr>
              <w:t>)</w:t>
            </w:r>
            <w:r w:rsidRPr="022AF831" w:rsidR="7A1AB55B">
              <w:rPr>
                <w:rFonts w:ascii="Arial" w:hAnsi="Arial" w:cs="Arial"/>
                <w:color w:val="000000" w:themeColor="text1"/>
                <w:sz w:val="24"/>
                <w:szCs w:val="24"/>
              </w:rPr>
              <w:t xml:space="preserve"> use</w:t>
            </w:r>
            <w:r w:rsidRPr="022AF831">
              <w:rPr>
                <w:rFonts w:ascii="Arial" w:hAnsi="Arial" w:cs="Arial"/>
                <w:color w:val="000000" w:themeColor="text1"/>
                <w:sz w:val="24"/>
                <w:szCs w:val="24"/>
              </w:rPr>
              <w:t xml:space="preserve"> metrics</w:t>
            </w:r>
            <w:r w:rsidRPr="022AF831" w:rsidR="00090B5E">
              <w:rPr>
                <w:rFonts w:ascii="Arial" w:hAnsi="Arial" w:cs="Arial"/>
                <w:color w:val="000000" w:themeColor="text1"/>
                <w:sz w:val="24"/>
                <w:szCs w:val="24"/>
              </w:rPr>
              <w:t>,</w:t>
            </w:r>
            <w:r w:rsidRPr="022AF831">
              <w:rPr>
                <w:rFonts w:ascii="Arial" w:hAnsi="Arial" w:cs="Arial"/>
                <w:color w:val="000000" w:themeColor="text1"/>
                <w:sz w:val="24"/>
                <w:szCs w:val="24"/>
              </w:rPr>
              <w:t xml:space="preserve"> </w:t>
            </w:r>
            <w:r w:rsidRPr="022AF831" w:rsidR="62E7985C">
              <w:rPr>
                <w:rFonts w:ascii="Arial" w:hAnsi="Arial" w:cs="Arial"/>
                <w:color w:val="000000" w:themeColor="text1"/>
                <w:sz w:val="24"/>
                <w:szCs w:val="24"/>
              </w:rPr>
              <w:t>which</w:t>
            </w:r>
            <w:r w:rsidRPr="022AF831" w:rsidR="7A1AB55B">
              <w:rPr>
                <w:rFonts w:ascii="Arial" w:hAnsi="Arial" w:cs="Arial"/>
                <w:color w:val="000000" w:themeColor="text1"/>
                <w:sz w:val="24"/>
                <w:szCs w:val="24"/>
              </w:rPr>
              <w:t xml:space="preserve"> </w:t>
            </w:r>
            <w:r w:rsidRPr="022AF831" w:rsidR="40C9499C">
              <w:rPr>
                <w:rFonts w:ascii="Arial" w:hAnsi="Arial" w:cs="Arial"/>
                <w:color w:val="000000" w:themeColor="text1"/>
                <w:sz w:val="24"/>
                <w:szCs w:val="24"/>
              </w:rPr>
              <w:t>are</w:t>
            </w:r>
            <w:r w:rsidRPr="022AF831">
              <w:rPr>
                <w:rFonts w:ascii="Arial" w:hAnsi="Arial" w:cs="Arial"/>
                <w:color w:val="000000" w:themeColor="text1"/>
                <w:sz w:val="24"/>
                <w:szCs w:val="24"/>
              </w:rPr>
              <w:t xml:space="preserve"> refined </w:t>
            </w:r>
            <w:r w:rsidRPr="022AF831" w:rsidR="7A1AB55B">
              <w:rPr>
                <w:rFonts w:ascii="Arial" w:hAnsi="Arial" w:cs="Arial"/>
                <w:color w:val="000000" w:themeColor="text1"/>
                <w:sz w:val="24"/>
                <w:szCs w:val="24"/>
              </w:rPr>
              <w:t xml:space="preserve">through </w:t>
            </w:r>
            <w:r w:rsidRPr="022AF831">
              <w:rPr>
                <w:rFonts w:ascii="Arial" w:hAnsi="Arial" w:cs="Arial"/>
                <w:color w:val="000000" w:themeColor="text1"/>
                <w:sz w:val="24"/>
                <w:szCs w:val="24"/>
              </w:rPr>
              <w:t>community input</w:t>
            </w:r>
            <w:r w:rsidRPr="022AF831" w:rsidR="7A1AB55B">
              <w:rPr>
                <w:rFonts w:ascii="Arial" w:hAnsi="Arial" w:cs="Arial"/>
                <w:color w:val="000000" w:themeColor="text1"/>
                <w:sz w:val="24"/>
                <w:szCs w:val="24"/>
              </w:rPr>
              <w:t>, such as</w:t>
            </w:r>
            <w:r w:rsidRPr="022AF831">
              <w:rPr>
                <w:rFonts w:ascii="Arial" w:hAnsi="Arial" w:cs="Arial"/>
                <w:color w:val="000000" w:themeColor="text1"/>
                <w:sz w:val="24"/>
                <w:szCs w:val="24"/>
              </w:rPr>
              <w:t xml:space="preserve"> CSC</w:t>
            </w:r>
            <w:r w:rsidRPr="022AF831" w:rsidR="436F05D8">
              <w:rPr>
                <w:rFonts w:ascii="Arial" w:hAnsi="Arial" w:cs="Arial"/>
                <w:color w:val="000000" w:themeColor="text1"/>
                <w:sz w:val="24"/>
                <w:szCs w:val="24"/>
              </w:rPr>
              <w:t xml:space="preserve"> worksheet</w:t>
            </w:r>
            <w:r w:rsidRPr="022AF831">
              <w:rPr>
                <w:rFonts w:ascii="Arial" w:hAnsi="Arial" w:cs="Arial"/>
                <w:color w:val="000000" w:themeColor="text1"/>
                <w:sz w:val="24"/>
                <w:szCs w:val="24"/>
              </w:rPr>
              <w:t xml:space="preserve"> activities and other forms of public engagement. </w:t>
            </w:r>
            <w:r w:rsidRPr="022AF831" w:rsidR="6EDFD3CA">
              <w:rPr>
                <w:rFonts w:ascii="Arial" w:hAnsi="Arial" w:cs="Arial"/>
                <w:color w:val="000000" w:themeColor="text1"/>
                <w:sz w:val="24"/>
                <w:szCs w:val="24"/>
              </w:rPr>
              <w:t>For</w:t>
            </w:r>
            <w:r w:rsidRPr="022AF831">
              <w:rPr>
                <w:rFonts w:ascii="Arial" w:hAnsi="Arial" w:cs="Arial"/>
                <w:color w:val="000000" w:themeColor="text1"/>
                <w:sz w:val="24"/>
                <w:szCs w:val="24"/>
              </w:rPr>
              <w:t xml:space="preserve"> </w:t>
            </w:r>
            <w:r w:rsidRPr="022AF831" w:rsidR="30331243">
              <w:rPr>
                <w:rFonts w:ascii="Arial" w:hAnsi="Arial" w:cs="Arial"/>
                <w:color w:val="000000" w:themeColor="text1"/>
                <w:sz w:val="24"/>
                <w:szCs w:val="24"/>
              </w:rPr>
              <w:t>example,</w:t>
            </w:r>
            <w:r w:rsidRPr="022AF831" w:rsidR="6DF01F20">
              <w:rPr>
                <w:rFonts w:ascii="Arial" w:hAnsi="Arial" w:cs="Arial"/>
                <w:color w:val="000000" w:themeColor="text1"/>
                <w:sz w:val="24"/>
                <w:szCs w:val="24"/>
              </w:rPr>
              <w:t xml:space="preserve"> </w:t>
            </w:r>
            <w:r w:rsidRPr="022AF831" w:rsidR="17ADB2E4">
              <w:rPr>
                <w:rFonts w:ascii="Arial" w:hAnsi="Arial" w:cs="Arial"/>
                <w:color w:val="000000" w:themeColor="text1"/>
                <w:sz w:val="24"/>
                <w:szCs w:val="24"/>
              </w:rPr>
              <w:t>track</w:t>
            </w:r>
            <w:r w:rsidRPr="022AF831" w:rsidR="4A331732">
              <w:rPr>
                <w:rFonts w:ascii="Arial" w:hAnsi="Arial" w:cs="Arial"/>
                <w:color w:val="000000" w:themeColor="text1"/>
                <w:sz w:val="24"/>
                <w:szCs w:val="24"/>
              </w:rPr>
              <w:t>ing</w:t>
            </w:r>
            <w:r w:rsidRPr="022AF831" w:rsidR="6DF01F20">
              <w:rPr>
                <w:rFonts w:ascii="Arial" w:hAnsi="Arial" w:cs="Arial"/>
                <w:color w:val="000000" w:themeColor="text1"/>
                <w:sz w:val="24"/>
                <w:szCs w:val="24"/>
              </w:rPr>
              <w:t xml:space="preserve"> the number of air filtration systems installed in schools on the School Prioritization List helps track progress made for this CERP action. </w:t>
            </w:r>
            <w:r w:rsidRPr="022AF831" w:rsidR="610CB847">
              <w:rPr>
                <w:rFonts w:ascii="Arial" w:hAnsi="Arial" w:cs="Arial"/>
                <w:color w:val="000000" w:themeColor="text1"/>
                <w:sz w:val="24"/>
                <w:szCs w:val="24"/>
              </w:rPr>
              <w:t>The CSC also allocated $5 million and $2 million from Year 3 CAPP incentive funds to zero</w:t>
            </w:r>
            <w:r w:rsidRPr="022AF831" w:rsidR="3A151D75">
              <w:rPr>
                <w:rFonts w:ascii="Arial" w:hAnsi="Arial" w:cs="Arial"/>
                <w:color w:val="000000" w:themeColor="text1"/>
                <w:sz w:val="24"/>
                <w:szCs w:val="24"/>
              </w:rPr>
              <w:t xml:space="preserve">-emission trucks and zero-emission equipment or infrastructure at warehouses, respectively. </w:t>
            </w:r>
          </w:p>
          <w:p w:rsidR="00C81D88" w:rsidP="00E672D1" w:rsidRDefault="70E7A653" w14:paraId="412C1A8D" w14:textId="77777777">
            <w:pPr>
              <w:keepNext/>
              <w:spacing w:before="120" w:after="240"/>
              <w:ind w:left="720" w:right="547"/>
              <w:jc w:val="both"/>
              <w:rPr>
                <w:rFonts w:ascii="Arial" w:hAnsi="Arial" w:cs="Arial"/>
                <w:sz w:val="24"/>
                <w:szCs w:val="24"/>
              </w:rPr>
            </w:pPr>
            <w:r w:rsidRPr="3ED74BA6">
              <w:rPr>
                <w:rFonts w:ascii="Arial" w:hAnsi="Arial" w:cs="Arial"/>
                <w:color w:val="000000" w:themeColor="text1"/>
                <w:sz w:val="24"/>
                <w:szCs w:val="24"/>
              </w:rPr>
              <w:t xml:space="preserve">Additional metrics will be established, such as number of zero-emission trucks and </w:t>
            </w:r>
            <w:r w:rsidRPr="3ED74BA6" w:rsidR="06F41D13">
              <w:rPr>
                <w:rFonts w:ascii="Arial" w:hAnsi="Arial" w:cs="Arial"/>
                <w:color w:val="000000" w:themeColor="text1"/>
                <w:sz w:val="24"/>
                <w:szCs w:val="24"/>
              </w:rPr>
              <w:t>equipment replaced for community-identified projects.</w:t>
            </w:r>
            <w:r w:rsidRPr="3ED74BA6" w:rsidR="27F0A0DC">
              <w:rPr>
                <w:rFonts w:ascii="Arial" w:hAnsi="Arial" w:cs="Arial"/>
                <w:color w:val="000000" w:themeColor="text1"/>
                <w:sz w:val="24"/>
                <w:szCs w:val="24"/>
              </w:rPr>
              <w:t xml:space="preserve"> </w:t>
            </w:r>
            <w:r w:rsidRPr="3ED74BA6" w:rsidR="19810F32">
              <w:rPr>
                <w:rFonts w:ascii="Arial" w:hAnsi="Arial" w:cs="Arial"/>
                <w:color w:val="000000" w:themeColor="text1"/>
                <w:sz w:val="24"/>
                <w:szCs w:val="24"/>
              </w:rPr>
              <w:t>Upon successful disbursement of</w:t>
            </w:r>
            <w:r w:rsidRPr="3ED74BA6" w:rsidR="056CDE62">
              <w:rPr>
                <w:rFonts w:ascii="Arial" w:hAnsi="Arial" w:cs="Arial"/>
                <w:color w:val="000000" w:themeColor="text1"/>
                <w:sz w:val="24"/>
                <w:szCs w:val="24"/>
              </w:rPr>
              <w:t xml:space="preserve"> incentive</w:t>
            </w:r>
            <w:r w:rsidRPr="3ED74BA6" w:rsidR="19810F32">
              <w:rPr>
                <w:rFonts w:ascii="Arial" w:hAnsi="Arial" w:cs="Arial"/>
                <w:color w:val="000000" w:themeColor="text1"/>
                <w:sz w:val="24"/>
                <w:szCs w:val="24"/>
              </w:rPr>
              <w:t xml:space="preserve"> funds, additional targets or refined metrics may result to further ensure the implementation of this action.</w:t>
            </w:r>
            <w:r w:rsidRPr="3ED74BA6" w:rsidR="30331243">
              <w:rPr>
                <w:rFonts w:ascii="Arial" w:hAnsi="Arial" w:cs="Arial"/>
                <w:sz w:val="24"/>
                <w:szCs w:val="24"/>
              </w:rPr>
              <w:t xml:space="preserve"> </w:t>
            </w:r>
            <w:r w:rsidRPr="3ED74BA6" w:rsidR="23BC65B7">
              <w:rPr>
                <w:rFonts w:ascii="Arial" w:hAnsi="Arial" w:cs="Arial"/>
                <w:sz w:val="24"/>
                <w:szCs w:val="24"/>
              </w:rPr>
              <w:t>South Coast AQMD</w:t>
            </w:r>
            <w:r w:rsidRPr="3ED74BA6" w:rsidR="19810F32">
              <w:rPr>
                <w:rFonts w:ascii="Arial" w:hAnsi="Arial" w:cs="Arial"/>
                <w:sz w:val="24"/>
                <w:szCs w:val="24"/>
              </w:rPr>
              <w:t xml:space="preserve"> </w:t>
            </w:r>
            <w:r w:rsidRPr="3ED74BA6" w:rsidR="33B7C3F7">
              <w:rPr>
                <w:rFonts w:ascii="Arial" w:hAnsi="Arial" w:cs="Arial"/>
                <w:sz w:val="24"/>
                <w:szCs w:val="24"/>
              </w:rPr>
              <w:t>will</w:t>
            </w:r>
            <w:r w:rsidRPr="3ED74BA6" w:rsidR="19810F32">
              <w:rPr>
                <w:rFonts w:ascii="Arial" w:hAnsi="Arial" w:cs="Arial"/>
                <w:sz w:val="24"/>
                <w:szCs w:val="24"/>
              </w:rPr>
              <w:t xml:space="preserve"> </w:t>
            </w:r>
            <w:r w:rsidRPr="3ED74BA6" w:rsidR="40C6A9F2">
              <w:rPr>
                <w:rFonts w:ascii="Arial" w:hAnsi="Arial" w:cs="Arial"/>
                <w:sz w:val="24"/>
                <w:szCs w:val="24"/>
              </w:rPr>
              <w:t xml:space="preserve">continue to </w:t>
            </w:r>
            <w:r w:rsidRPr="3ED74BA6" w:rsidR="3548C5D4">
              <w:rPr>
                <w:rFonts w:ascii="Arial" w:hAnsi="Arial" w:cs="Arial"/>
                <w:sz w:val="24"/>
                <w:szCs w:val="24"/>
              </w:rPr>
              <w:t>refine metrics to track progress as funds are requested and distributed and actions progress.</w:t>
            </w:r>
          </w:p>
          <w:p w:rsidRPr="00E672D1" w:rsidR="009A2E3D" w:rsidP="00E672D1" w:rsidRDefault="00541D06" w14:paraId="2AF77F6C" w14:textId="7B65946F">
            <w:pPr>
              <w:keepNext w:val="1"/>
              <w:spacing w:before="120" w:after="240"/>
              <w:ind w:left="720" w:right="547"/>
              <w:jc w:val="both"/>
              <w:rPr>
                <w:rFonts w:ascii="Arial" w:hAnsi="Arial" w:cs="Arial"/>
                <w:sz w:val="24"/>
                <w:szCs w:val="24"/>
              </w:rPr>
            </w:pPr>
            <w:r w:rsidRPr="14A41CEF" w:rsidR="00541D06">
              <w:rPr>
                <w:rFonts w:ascii="Arial" w:hAnsi="Arial" w:cs="Arial"/>
                <w:sz w:val="24"/>
                <w:szCs w:val="24"/>
              </w:rPr>
              <w:t>South Coast AQMD is currently developing tracking sheet</w:t>
            </w:r>
            <w:r w:rsidRPr="14A41CEF" w:rsidR="00DA4B1E">
              <w:rPr>
                <w:rFonts w:ascii="Arial" w:hAnsi="Arial" w:cs="Arial"/>
                <w:sz w:val="24"/>
                <w:szCs w:val="24"/>
              </w:rPr>
              <w:t>s</w:t>
            </w:r>
            <w:r w:rsidRPr="14A41CEF" w:rsidR="00541D06">
              <w:rPr>
                <w:rFonts w:ascii="Arial" w:hAnsi="Arial" w:cs="Arial"/>
                <w:sz w:val="24"/>
                <w:szCs w:val="24"/>
              </w:rPr>
              <w:t xml:space="preserve"> which deconstruct CERP actions into their individual components, allowing for </w:t>
            </w:r>
            <w:r w:rsidRPr="14A41CEF" w:rsidR="00541D06">
              <w:rPr>
                <w:rFonts w:ascii="Arial" w:hAnsi="Arial" w:cs="Arial"/>
                <w:sz w:val="24"/>
                <w:szCs w:val="24"/>
              </w:rPr>
              <w:t xml:space="preserve">improved </w:t>
            </w:r>
            <w:r w:rsidRPr="14A41CEF" w:rsidR="009410A6">
              <w:rPr>
                <w:rFonts w:ascii="Arial" w:hAnsi="Arial" w:cs="Arial"/>
                <w:sz w:val="24"/>
                <w:szCs w:val="24"/>
              </w:rPr>
              <w:t>monitoring and</w:t>
            </w:r>
            <w:r w:rsidRPr="14A41CEF" w:rsidR="00541D06">
              <w:rPr>
                <w:rFonts w:ascii="Arial" w:hAnsi="Arial" w:cs="Arial"/>
                <w:sz w:val="24"/>
                <w:szCs w:val="24"/>
              </w:rPr>
              <w:t xml:space="preserve"> assessment of CERP implementation status. </w:t>
            </w:r>
            <w:r w:rsidRPr="14A41CEF" w:rsidR="003B1C4B">
              <w:rPr>
                <w:rFonts w:ascii="Arial" w:hAnsi="Arial" w:cs="Arial"/>
                <w:sz w:val="24"/>
                <w:szCs w:val="24"/>
              </w:rPr>
              <w:t>A</w:t>
            </w:r>
            <w:r w:rsidRPr="14A41CEF" w:rsidR="00541D06">
              <w:rPr>
                <w:rFonts w:ascii="Arial" w:hAnsi="Arial" w:cs="Arial"/>
                <w:sz w:val="24"/>
                <w:szCs w:val="24"/>
              </w:rPr>
              <w:t xml:space="preserve"> potential strategy to </w:t>
            </w:r>
            <w:r w:rsidRPr="14A41CEF" w:rsidR="00E36548">
              <w:rPr>
                <w:rFonts w:ascii="Arial" w:hAnsi="Arial" w:cs="Arial"/>
                <w:sz w:val="24"/>
                <w:szCs w:val="24"/>
              </w:rPr>
              <w:t>accomplish this</w:t>
            </w:r>
            <w:r w:rsidRPr="14A41CEF" w:rsidR="00541D06">
              <w:rPr>
                <w:rFonts w:ascii="Arial" w:hAnsi="Arial" w:cs="Arial"/>
                <w:sz w:val="24"/>
                <w:szCs w:val="24"/>
              </w:rPr>
              <w:t xml:space="preserve"> is </w:t>
            </w:r>
            <w:r w:rsidRPr="14A41CEF" w:rsidR="006B35E7">
              <w:rPr>
                <w:rFonts w:ascii="Arial" w:hAnsi="Arial" w:cs="Arial"/>
                <w:sz w:val="24"/>
                <w:szCs w:val="24"/>
              </w:rPr>
              <w:t>for the</w:t>
            </w:r>
            <w:r w:rsidRPr="14A41CEF" w:rsidR="00541D06">
              <w:rPr>
                <w:rFonts w:ascii="Arial" w:hAnsi="Arial" w:cs="Arial"/>
                <w:sz w:val="24"/>
                <w:szCs w:val="24"/>
              </w:rPr>
              <w:t xml:space="preserve"> revised tracking sheets</w:t>
            </w:r>
            <w:r w:rsidRPr="14A41CEF" w:rsidR="5EA8D1A7">
              <w:rPr>
                <w:rFonts w:ascii="Arial" w:hAnsi="Arial" w:cs="Arial"/>
                <w:sz w:val="24"/>
                <w:szCs w:val="24"/>
              </w:rPr>
              <w:t xml:space="preserve"> </w:t>
            </w:r>
            <w:r w:rsidRPr="14A41CEF" w:rsidR="00541D06">
              <w:rPr>
                <w:rFonts w:ascii="Arial" w:hAnsi="Arial" w:cs="Arial"/>
                <w:sz w:val="24"/>
                <w:szCs w:val="24"/>
              </w:rPr>
              <w:t>to</w:t>
            </w:r>
            <w:r w:rsidRPr="14A41CEF" w:rsidR="00541D06">
              <w:rPr>
                <w:rFonts w:ascii="Arial" w:hAnsi="Arial" w:cs="Arial"/>
                <w:sz w:val="24"/>
                <w:szCs w:val="24"/>
              </w:rPr>
              <w:t xml:space="preserve"> produce </w:t>
            </w:r>
            <w:r w:rsidRPr="14A41CEF" w:rsidR="006B35E7">
              <w:rPr>
                <w:rFonts w:ascii="Arial" w:hAnsi="Arial" w:cs="Arial"/>
                <w:sz w:val="24"/>
                <w:szCs w:val="24"/>
              </w:rPr>
              <w:t>dashboards</w:t>
            </w:r>
            <w:r w:rsidRPr="14A41CEF" w:rsidR="004143CF">
              <w:rPr>
                <w:rFonts w:ascii="Arial" w:hAnsi="Arial" w:cs="Arial"/>
                <w:sz w:val="24"/>
                <w:szCs w:val="24"/>
              </w:rPr>
              <w:t xml:space="preserve"> that will facilitate better</w:t>
            </w:r>
            <w:r w:rsidRPr="14A41CEF" w:rsidR="00541D06">
              <w:rPr>
                <w:rFonts w:ascii="Arial" w:hAnsi="Arial" w:cs="Arial"/>
                <w:sz w:val="24"/>
                <w:szCs w:val="24"/>
              </w:rPr>
              <w:t xml:space="preserve"> visualization </w:t>
            </w:r>
            <w:r w:rsidRPr="14A41CEF" w:rsidR="00DA4B1E">
              <w:rPr>
                <w:rFonts w:ascii="Arial" w:hAnsi="Arial" w:cs="Arial"/>
                <w:sz w:val="24"/>
                <w:szCs w:val="24"/>
              </w:rPr>
              <w:t>of</w:t>
            </w:r>
            <w:r w:rsidRPr="14A41CEF" w:rsidR="00541D06">
              <w:rPr>
                <w:rFonts w:ascii="Arial" w:hAnsi="Arial" w:cs="Arial"/>
                <w:sz w:val="24"/>
                <w:szCs w:val="24"/>
              </w:rPr>
              <w:t xml:space="preserve"> CERP implementation progress.     </w:t>
            </w:r>
          </w:p>
        </w:tc>
      </w:tr>
      <w:tr w:rsidRPr="00383B11" w:rsidR="003C168F" w:rsidTr="14A41CEF" w14:paraId="3E096276" w14:textId="77777777">
        <w:tc>
          <w:tcPr>
            <w:tcW w:w="9360" w:type="dxa"/>
            <w:shd w:val="clear" w:color="auto" w:fill="FFFFCC"/>
            <w:tcMar/>
          </w:tcPr>
          <w:p w:rsidRPr="00D102CB" w:rsidR="003C168F" w:rsidP="00640534" w:rsidRDefault="00D102CB" w14:paraId="4F5D0158" w14:textId="1F85D604">
            <w:pPr>
              <w:pStyle w:val="ListParagraph"/>
              <w:keepNext/>
              <w:numPr>
                <w:ilvl w:val="0"/>
                <w:numId w:val="38"/>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lastRenderedPageBreak/>
              <w:t>Recommended</w:t>
            </w:r>
            <w:r w:rsidRPr="00383B11">
              <w:rPr>
                <w:rFonts w:ascii="Arial" w:hAnsi="Arial" w:cs="Arial"/>
                <w:color w:val="000000" w:themeColor="text1"/>
                <w:sz w:val="24"/>
                <w:szCs w:val="24"/>
              </w:rPr>
              <w:t xml:space="preserve"> Action #</w:t>
            </w:r>
            <w:r w:rsidRPr="00156883" w:rsidR="003C168F">
              <w:rPr>
                <w:rFonts w:ascii="Arial" w:hAnsi="Arial" w:cs="Arial"/>
                <w:color w:val="000000" w:themeColor="text1"/>
                <w:sz w:val="24"/>
                <w:szCs w:val="24"/>
              </w:rPr>
              <w:t>4</w:t>
            </w:r>
            <w:r>
              <w:rPr>
                <w:rFonts w:ascii="Arial" w:hAnsi="Arial" w:cs="Arial"/>
                <w:color w:val="000000" w:themeColor="text1"/>
                <w:sz w:val="24"/>
                <w:szCs w:val="24"/>
              </w:rPr>
              <w:t xml:space="preserve">: </w:t>
            </w:r>
            <w:r w:rsidRPr="00156883" w:rsidR="003C168F">
              <w:rPr>
                <w:rFonts w:ascii="Arial" w:hAnsi="Arial" w:cs="Arial"/>
                <w:color w:val="000000" w:themeColor="text1"/>
                <w:sz w:val="24"/>
                <w:szCs w:val="24"/>
              </w:rPr>
              <w:t xml:space="preserve"> Update the emissions reduction targets as new information becomes available for the regulatory and other strategies that currently do not have defined benefits.</w:t>
            </w:r>
          </w:p>
        </w:tc>
      </w:tr>
      <w:tr w:rsidRPr="00383B11" w:rsidR="003C168F" w:rsidTr="14A41CEF" w14:paraId="1600C9E3" w14:textId="77777777">
        <w:trPr>
          <w:trHeight w:val="1152"/>
        </w:trPr>
        <w:tc>
          <w:tcPr>
            <w:tcW w:w="9360" w:type="dxa"/>
            <w:shd w:val="clear" w:color="auto" w:fill="F2F2F2" w:themeFill="background1" w:themeFillShade="F2"/>
            <w:tcMar/>
          </w:tcPr>
          <w:p w:rsidRPr="00383B11" w:rsidR="003C168F" w:rsidP="00C60172" w:rsidRDefault="003C168F" w14:paraId="09132C60" w14:textId="50AF540E">
            <w:pPr>
              <w:keepNext/>
              <w:spacing w:before="40" w:after="240"/>
              <w:ind w:left="720" w:right="535"/>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586D92">
              <w:rPr>
                <w:rFonts w:ascii="Arial" w:hAnsi="Arial" w:cs="Arial"/>
                <w:i/>
                <w:color w:val="808080" w:themeColor="background1" w:themeShade="80"/>
                <w:sz w:val="24"/>
                <w:szCs w:val="24"/>
              </w:rPr>
              <w:t>Describe updated emissions reduction targets here or provide an attachment</w:t>
            </w:r>
            <w:r w:rsidRPr="00383B11">
              <w:rPr>
                <w:rFonts w:ascii="Arial" w:hAnsi="Arial" w:cs="Arial"/>
                <w:i/>
                <w:color w:val="808080" w:themeColor="background1" w:themeShade="80"/>
                <w:sz w:val="24"/>
                <w:szCs w:val="24"/>
              </w:rPr>
              <w:t>]</w:t>
            </w:r>
          </w:p>
          <w:p w:rsidRPr="00383B11" w:rsidR="003C168F" w:rsidP="00605E18" w:rsidRDefault="23BC65B7" w14:paraId="3F9A1ABE" w14:textId="1B889F30">
            <w:pPr>
              <w:keepNext/>
              <w:spacing w:before="120" w:after="240"/>
              <w:ind w:left="720" w:right="538"/>
              <w:jc w:val="both"/>
              <w:rPr>
                <w:rFonts w:ascii="Arial" w:hAnsi="Arial" w:cs="Arial"/>
                <w:color w:val="000000" w:themeColor="text1"/>
                <w:sz w:val="24"/>
                <w:szCs w:val="24"/>
              </w:rPr>
            </w:pPr>
            <w:r w:rsidRPr="3ED74BA6">
              <w:rPr>
                <w:rFonts w:ascii="Arial" w:hAnsi="Arial" w:cs="Arial"/>
                <w:color w:val="000000" w:themeColor="text1"/>
                <w:sz w:val="24"/>
                <w:szCs w:val="24"/>
              </w:rPr>
              <w:t>South Coast AQMD</w:t>
            </w:r>
            <w:r w:rsidRPr="3ED74BA6" w:rsidR="573F53C7">
              <w:rPr>
                <w:rFonts w:ascii="Arial" w:hAnsi="Arial" w:cs="Arial"/>
                <w:color w:val="000000" w:themeColor="text1"/>
                <w:sz w:val="24"/>
                <w:szCs w:val="24"/>
              </w:rPr>
              <w:t xml:space="preserve"> </w:t>
            </w:r>
            <w:r w:rsidR="009A5D97">
              <w:rPr>
                <w:rFonts w:ascii="Arial" w:hAnsi="Arial" w:eastAsia="Arial" w:cs="Arial"/>
                <w:sz w:val="24"/>
                <w:szCs w:val="24"/>
              </w:rPr>
              <w:t xml:space="preserve">recently updated the inventory used to calculate emissions in the South Coast Air Basin as part of the development efforts for the 2022 Air Quality Management Plan. Emissions reduction targets from strategies such as regulations and incentives can be refined using this updated information in the future.      </w:t>
            </w:r>
          </w:p>
        </w:tc>
      </w:tr>
      <w:tr w:rsidRPr="00383B11" w:rsidR="003C168F" w:rsidTr="14A41CEF" w14:paraId="4B6319D7" w14:textId="77777777">
        <w:tc>
          <w:tcPr>
            <w:tcW w:w="9360" w:type="dxa"/>
            <w:shd w:val="clear" w:color="auto" w:fill="FFFFCC"/>
            <w:tcMar/>
          </w:tcPr>
          <w:p w:rsidRPr="00CB114A" w:rsidR="003C168F" w:rsidP="00A976EE" w:rsidRDefault="003C168F" w14:paraId="1E0CACD7" w14:textId="42E0AA02">
            <w:pPr>
              <w:pStyle w:val="ListParagraph"/>
              <w:numPr>
                <w:ilvl w:val="0"/>
                <w:numId w:val="37"/>
              </w:numPr>
              <w:spacing w:before="60" w:after="60" w:line="240" w:lineRule="auto"/>
              <w:contextualSpacing w:val="0"/>
              <w:rPr>
                <w:rFonts w:ascii="Arial" w:hAnsi="Arial" w:cs="Arial"/>
                <w:color w:val="000000" w:themeColor="text1"/>
                <w:sz w:val="24"/>
                <w:szCs w:val="24"/>
              </w:rPr>
            </w:pPr>
            <w:r w:rsidRPr="00A976EE">
              <w:rPr>
                <w:rFonts w:ascii="Arial" w:hAnsi="Arial" w:cs="Arial"/>
                <w:color w:val="000000" w:themeColor="text1"/>
                <w:sz w:val="24"/>
                <w:szCs w:val="24"/>
                <w:u w:val="single"/>
              </w:rPr>
              <w:t>Mobile and Indirect Sources</w:t>
            </w:r>
            <w:r w:rsidRPr="00CB114A">
              <w:rPr>
                <w:rFonts w:ascii="Arial" w:hAnsi="Arial" w:cs="Arial"/>
                <w:color w:val="000000" w:themeColor="text1"/>
                <w:sz w:val="24"/>
                <w:szCs w:val="24"/>
              </w:rPr>
              <w:t>:</w:t>
            </w:r>
            <w:r w:rsidRPr="00A976EE" w:rsidR="00A976EE">
              <w:rPr>
                <w:rFonts w:ascii="Arial" w:hAnsi="Arial" w:cs="Arial"/>
                <w:color w:val="000000" w:themeColor="text1"/>
                <w:sz w:val="24"/>
                <w:szCs w:val="24"/>
              </w:rPr>
              <w:t xml:space="preserve">  </w:t>
            </w:r>
            <w:r w:rsidRPr="00156883" w:rsidR="00A976EE">
              <w:rPr>
                <w:rFonts w:ascii="Arial" w:hAnsi="Arial" w:cs="Arial"/>
                <w:color w:val="000000" w:themeColor="text1"/>
                <w:sz w:val="24"/>
                <w:szCs w:val="24"/>
              </w:rPr>
              <w:t>To further support and enhance implementation, staff recommends that the Board direct CARB staff to work with South Coast AQMD to undertake the following actions during the Plan implementation process:</w:t>
            </w:r>
          </w:p>
          <w:p w:rsidRPr="00522151" w:rsidR="003C168F" w:rsidP="00522151" w:rsidRDefault="00A976EE" w14:paraId="0DF00100" w14:textId="42A8AA65">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Pr="00156883" w:rsidR="003C168F">
              <w:rPr>
                <w:rFonts w:ascii="Arial" w:hAnsi="Arial" w:cs="Arial"/>
                <w:color w:val="000000" w:themeColor="text1"/>
                <w:sz w:val="24"/>
                <w:szCs w:val="24"/>
              </w:rPr>
              <w:t>5</w:t>
            </w:r>
            <w:r>
              <w:rPr>
                <w:rFonts w:ascii="Arial" w:hAnsi="Arial" w:cs="Arial"/>
                <w:color w:val="000000" w:themeColor="text1"/>
                <w:sz w:val="24"/>
                <w:szCs w:val="24"/>
              </w:rPr>
              <w:t xml:space="preserve">: </w:t>
            </w:r>
            <w:r w:rsidRPr="00156883" w:rsidR="003C168F">
              <w:rPr>
                <w:rFonts w:ascii="Arial" w:hAnsi="Arial" w:cs="Arial"/>
                <w:color w:val="000000" w:themeColor="text1"/>
                <w:sz w:val="24"/>
                <w:szCs w:val="24"/>
              </w:rPr>
              <w:t xml:space="preserve"> Provide ongoing reports back to the steering committee on collaboration with other agencies for designating truck routes and parking</w:t>
            </w:r>
            <w:r w:rsidR="009414A5">
              <w:rPr>
                <w:rFonts w:ascii="Arial" w:hAnsi="Arial" w:cs="Arial"/>
                <w:color w:val="000000" w:themeColor="text1"/>
                <w:sz w:val="24"/>
                <w:szCs w:val="24"/>
              </w:rPr>
              <w:t xml:space="preserve"> away from sensitive receptors.</w:t>
            </w:r>
          </w:p>
        </w:tc>
      </w:tr>
      <w:tr w:rsidRPr="00383B11" w:rsidR="003C168F" w:rsidTr="14A41CEF" w14:paraId="1CCD0755" w14:textId="77777777">
        <w:trPr>
          <w:trHeight w:val="1152"/>
        </w:trPr>
        <w:tc>
          <w:tcPr>
            <w:tcW w:w="9360" w:type="dxa"/>
            <w:shd w:val="clear" w:color="auto" w:fill="F2F2F2" w:themeFill="background1" w:themeFillShade="F2"/>
            <w:tcMar/>
          </w:tcPr>
          <w:p w:rsidRPr="00383B11" w:rsidR="003C168F" w:rsidP="00737015" w:rsidRDefault="003C168F" w14:paraId="33E339D4" w14:textId="5FB4FAD5">
            <w:pPr>
              <w:spacing w:before="40" w:after="240"/>
              <w:ind w:left="720" w:right="535"/>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9414A5">
              <w:rPr>
                <w:rFonts w:ascii="Arial" w:hAnsi="Arial" w:cs="Arial"/>
                <w:i/>
                <w:color w:val="808080" w:themeColor="background1" w:themeShade="80"/>
                <w:sz w:val="24"/>
                <w:szCs w:val="24"/>
              </w:rPr>
              <w:t>Describe reports back to the steering committee on truck routes and parking</w:t>
            </w:r>
            <w:r w:rsidRPr="00383B11">
              <w:rPr>
                <w:rFonts w:ascii="Arial" w:hAnsi="Arial" w:cs="Arial"/>
                <w:i/>
                <w:color w:val="808080" w:themeColor="background1" w:themeShade="80"/>
                <w:sz w:val="24"/>
                <w:szCs w:val="24"/>
              </w:rPr>
              <w:t>]</w:t>
            </w:r>
          </w:p>
          <w:p w:rsidRPr="006111F9" w:rsidR="003C168F" w:rsidP="00737015" w:rsidRDefault="001544CD" w14:paraId="2F2E42FF" w14:textId="7EC641B0">
            <w:pPr>
              <w:spacing w:before="120" w:after="240"/>
              <w:ind w:left="720" w:right="535"/>
              <w:jc w:val="both"/>
              <w:rPr>
                <w:rFonts w:ascii="Arial" w:hAnsi="Arial" w:cs="Arial"/>
                <w:iCs/>
                <w:color w:val="000000" w:themeColor="text1"/>
                <w:sz w:val="24"/>
                <w:szCs w:val="24"/>
              </w:rPr>
            </w:pPr>
            <w:r>
              <w:rPr>
                <w:rFonts w:ascii="Arial" w:hAnsi="Arial" w:cs="Arial"/>
                <w:color w:val="000000" w:themeColor="text1"/>
                <w:sz w:val="24"/>
                <w:szCs w:val="24"/>
              </w:rPr>
              <w:t>South Coast AQMD</w:t>
            </w:r>
            <w:r w:rsidR="00694749">
              <w:rPr>
                <w:rFonts w:ascii="Arial" w:hAnsi="Arial" w:cs="Arial"/>
                <w:color w:val="000000" w:themeColor="text1"/>
                <w:sz w:val="24"/>
                <w:szCs w:val="24"/>
              </w:rPr>
              <w:t xml:space="preserve"> met with the </w:t>
            </w:r>
            <w:r w:rsidRPr="00694749" w:rsidR="00694749">
              <w:rPr>
                <w:rFonts w:ascii="Arial" w:hAnsi="Arial" w:cs="Arial"/>
                <w:color w:val="000000" w:themeColor="text1"/>
                <w:sz w:val="24"/>
                <w:szCs w:val="24"/>
              </w:rPr>
              <w:t>A</w:t>
            </w:r>
            <w:r w:rsidR="00694749">
              <w:rPr>
                <w:rFonts w:ascii="Arial" w:hAnsi="Arial" w:cs="Arial"/>
                <w:color w:val="000000" w:themeColor="text1"/>
                <w:sz w:val="24"/>
                <w:szCs w:val="24"/>
              </w:rPr>
              <w:t xml:space="preserve">ssembly </w:t>
            </w:r>
            <w:r w:rsidRPr="00694749" w:rsidR="00694749">
              <w:rPr>
                <w:rFonts w:ascii="Arial" w:hAnsi="Arial" w:cs="Arial"/>
                <w:color w:val="000000" w:themeColor="text1"/>
                <w:sz w:val="24"/>
                <w:szCs w:val="24"/>
              </w:rPr>
              <w:t>M</w:t>
            </w:r>
            <w:r w:rsidR="00694749">
              <w:rPr>
                <w:rFonts w:ascii="Arial" w:hAnsi="Arial" w:cs="Arial"/>
                <w:color w:val="000000" w:themeColor="text1"/>
                <w:sz w:val="24"/>
                <w:szCs w:val="24"/>
              </w:rPr>
              <w:t>ember</w:t>
            </w:r>
            <w:r w:rsidRPr="00694749" w:rsidR="00694749">
              <w:rPr>
                <w:rFonts w:ascii="Arial" w:hAnsi="Arial" w:cs="Arial"/>
                <w:color w:val="000000" w:themeColor="text1"/>
                <w:sz w:val="24"/>
                <w:szCs w:val="24"/>
              </w:rPr>
              <w:t xml:space="preserve"> Eloise Gomez-Reyes’s office and the San Bernardino City Manager</w:t>
            </w:r>
            <w:r w:rsidR="00694749">
              <w:rPr>
                <w:rFonts w:ascii="Arial" w:hAnsi="Arial" w:cs="Arial"/>
                <w:color w:val="000000" w:themeColor="text1"/>
                <w:sz w:val="24"/>
                <w:szCs w:val="24"/>
              </w:rPr>
              <w:t xml:space="preserve"> to initiate discussions on efforts to establish truck routes. </w:t>
            </w:r>
            <w:r w:rsidR="00B54E18">
              <w:rPr>
                <w:rFonts w:ascii="Arial" w:hAnsi="Arial" w:cs="Arial"/>
                <w:color w:val="000000" w:themeColor="text1"/>
                <w:sz w:val="24"/>
                <w:szCs w:val="24"/>
              </w:rPr>
              <w:t xml:space="preserve">Additional meetings have been held with the </w:t>
            </w:r>
            <w:r w:rsidR="00E16488">
              <w:rPr>
                <w:rFonts w:ascii="Arial" w:hAnsi="Arial" w:cs="Arial"/>
                <w:color w:val="000000" w:themeColor="text1"/>
                <w:sz w:val="24"/>
                <w:szCs w:val="24"/>
              </w:rPr>
              <w:t>P</w:t>
            </w:r>
            <w:r w:rsidR="00B54E18">
              <w:rPr>
                <w:rFonts w:ascii="Arial" w:hAnsi="Arial" w:cs="Arial"/>
                <w:color w:val="000000" w:themeColor="text1"/>
                <w:sz w:val="24"/>
                <w:szCs w:val="24"/>
              </w:rPr>
              <w:t xml:space="preserve">ublic </w:t>
            </w:r>
            <w:r w:rsidR="00E16488">
              <w:rPr>
                <w:rFonts w:ascii="Arial" w:hAnsi="Arial" w:cs="Arial"/>
                <w:color w:val="000000" w:themeColor="text1"/>
                <w:sz w:val="24"/>
                <w:szCs w:val="24"/>
              </w:rPr>
              <w:t>W</w:t>
            </w:r>
            <w:r w:rsidR="00B54E18">
              <w:rPr>
                <w:rFonts w:ascii="Arial" w:hAnsi="Arial" w:cs="Arial"/>
                <w:color w:val="000000" w:themeColor="text1"/>
                <w:sz w:val="24"/>
                <w:szCs w:val="24"/>
              </w:rPr>
              <w:t xml:space="preserve">orks </w:t>
            </w:r>
            <w:r w:rsidR="00E16488">
              <w:rPr>
                <w:rFonts w:ascii="Arial" w:hAnsi="Arial" w:cs="Arial"/>
                <w:color w:val="000000" w:themeColor="text1"/>
                <w:sz w:val="24"/>
                <w:szCs w:val="24"/>
              </w:rPr>
              <w:t>D</w:t>
            </w:r>
            <w:r w:rsidR="00B54E18">
              <w:rPr>
                <w:rFonts w:ascii="Arial" w:hAnsi="Arial" w:cs="Arial"/>
                <w:color w:val="000000" w:themeColor="text1"/>
                <w:sz w:val="24"/>
                <w:szCs w:val="24"/>
              </w:rPr>
              <w:t xml:space="preserve">epartments of the City of San Bernardino and County of San Bernardino. </w:t>
            </w:r>
            <w:r w:rsidR="00A80B68">
              <w:rPr>
                <w:rFonts w:ascii="Arial" w:hAnsi="Arial" w:cs="Arial"/>
                <w:color w:val="000000" w:themeColor="text1"/>
                <w:sz w:val="24"/>
                <w:szCs w:val="24"/>
              </w:rPr>
              <w:t>Once further progress has been made, a</w:t>
            </w:r>
            <w:r w:rsidR="00E359DE">
              <w:rPr>
                <w:rFonts w:ascii="Arial" w:hAnsi="Arial" w:cs="Arial"/>
                <w:color w:val="000000" w:themeColor="text1"/>
                <w:sz w:val="24"/>
                <w:szCs w:val="24"/>
              </w:rPr>
              <w:t xml:space="preserve"> </w:t>
            </w:r>
            <w:r w:rsidR="00DA5987">
              <w:rPr>
                <w:rFonts w:ascii="Arial" w:hAnsi="Arial" w:cs="Arial"/>
                <w:color w:val="000000" w:themeColor="text1"/>
                <w:sz w:val="24"/>
                <w:szCs w:val="24"/>
              </w:rPr>
              <w:t xml:space="preserve">report back </w:t>
            </w:r>
            <w:r w:rsidR="00A80B68">
              <w:rPr>
                <w:rFonts w:ascii="Arial" w:hAnsi="Arial" w:cs="Arial"/>
                <w:color w:val="000000" w:themeColor="text1"/>
                <w:sz w:val="24"/>
                <w:szCs w:val="24"/>
              </w:rPr>
              <w:t xml:space="preserve">will be provided </w:t>
            </w:r>
            <w:r w:rsidR="00DA5987">
              <w:rPr>
                <w:rFonts w:ascii="Arial" w:hAnsi="Arial" w:cs="Arial"/>
                <w:color w:val="000000" w:themeColor="text1"/>
                <w:sz w:val="24"/>
                <w:szCs w:val="24"/>
              </w:rPr>
              <w:t xml:space="preserve">to the </w:t>
            </w:r>
            <w:r w:rsidR="00694749">
              <w:rPr>
                <w:rFonts w:ascii="Arial" w:hAnsi="Arial" w:cs="Arial"/>
                <w:color w:val="000000" w:themeColor="text1"/>
                <w:sz w:val="24"/>
                <w:szCs w:val="24"/>
              </w:rPr>
              <w:t>CSC</w:t>
            </w:r>
            <w:r w:rsidR="00DA5987">
              <w:rPr>
                <w:rFonts w:ascii="Arial" w:hAnsi="Arial" w:cs="Arial"/>
                <w:color w:val="000000" w:themeColor="text1"/>
                <w:sz w:val="24"/>
                <w:szCs w:val="24"/>
              </w:rPr>
              <w:t xml:space="preserve"> on </w:t>
            </w:r>
            <w:r w:rsidR="00694749">
              <w:rPr>
                <w:rFonts w:ascii="Arial" w:hAnsi="Arial" w:cs="Arial"/>
                <w:color w:val="000000" w:themeColor="text1"/>
                <w:sz w:val="24"/>
                <w:szCs w:val="24"/>
              </w:rPr>
              <w:t xml:space="preserve">this </w:t>
            </w:r>
            <w:r w:rsidR="00DA5987">
              <w:rPr>
                <w:rFonts w:ascii="Arial" w:hAnsi="Arial" w:cs="Arial"/>
                <w:color w:val="000000" w:themeColor="text1"/>
                <w:sz w:val="24"/>
                <w:szCs w:val="24"/>
              </w:rPr>
              <w:t>collaboration.</w:t>
            </w:r>
            <w:r w:rsidR="00796F4A">
              <w:rPr>
                <w:rFonts w:ascii="Arial" w:hAnsi="Arial" w:cs="Arial"/>
                <w:color w:val="000000" w:themeColor="text1"/>
                <w:sz w:val="24"/>
                <w:szCs w:val="24"/>
              </w:rPr>
              <w:t xml:space="preserve"> </w:t>
            </w:r>
            <w:r w:rsidR="00025234">
              <w:rPr>
                <w:rFonts w:ascii="Arial" w:hAnsi="Arial" w:cs="Arial"/>
                <w:color w:val="000000" w:themeColor="text1"/>
                <w:sz w:val="24"/>
                <w:szCs w:val="24"/>
              </w:rPr>
              <w:t xml:space="preserve">Additionally, </w:t>
            </w:r>
            <w:r w:rsidRPr="00671DE6" w:rsidR="00796F4A">
              <w:rPr>
                <w:rFonts w:ascii="Arial" w:hAnsi="Arial" w:cs="Arial"/>
                <w:color w:val="000000" w:themeColor="text1"/>
                <w:sz w:val="24"/>
                <w:szCs w:val="24"/>
              </w:rPr>
              <w:t>South Coast AQMD</w:t>
            </w:r>
            <w:r w:rsidR="005B4778">
              <w:rPr>
                <w:rFonts w:ascii="Arial" w:hAnsi="Arial" w:cs="Arial"/>
                <w:color w:val="000000" w:themeColor="text1"/>
                <w:sz w:val="24"/>
                <w:szCs w:val="24"/>
              </w:rPr>
              <w:t>, the City of San Bernardino,</w:t>
            </w:r>
            <w:r w:rsidRPr="00671DE6" w:rsidR="00796F4A">
              <w:rPr>
                <w:rFonts w:ascii="Arial" w:hAnsi="Arial" w:cs="Arial"/>
                <w:color w:val="000000" w:themeColor="text1"/>
                <w:sz w:val="24"/>
                <w:szCs w:val="24"/>
              </w:rPr>
              <w:t xml:space="preserve"> and CARB are working </w:t>
            </w:r>
            <w:r w:rsidR="007227F6">
              <w:rPr>
                <w:rFonts w:ascii="Arial" w:hAnsi="Arial" w:cs="Arial"/>
                <w:color w:val="000000" w:themeColor="text1"/>
                <w:sz w:val="24"/>
                <w:szCs w:val="24"/>
              </w:rPr>
              <w:t>with the CSC</w:t>
            </w:r>
            <w:r w:rsidRPr="00671DE6" w:rsidR="007227F6">
              <w:rPr>
                <w:rFonts w:ascii="Arial" w:hAnsi="Arial" w:cs="Arial"/>
                <w:color w:val="000000" w:themeColor="text1"/>
                <w:sz w:val="24"/>
                <w:szCs w:val="24"/>
              </w:rPr>
              <w:t xml:space="preserve"> </w:t>
            </w:r>
            <w:r w:rsidRPr="00671DE6" w:rsidR="00796F4A">
              <w:rPr>
                <w:rFonts w:ascii="Arial" w:hAnsi="Arial" w:cs="Arial"/>
                <w:color w:val="000000" w:themeColor="text1"/>
                <w:sz w:val="24"/>
                <w:szCs w:val="24"/>
              </w:rPr>
              <w:t xml:space="preserve">to </w:t>
            </w:r>
            <w:r w:rsidR="00B430C1">
              <w:rPr>
                <w:rFonts w:ascii="Arial" w:hAnsi="Arial" w:cs="Arial"/>
                <w:color w:val="000000" w:themeColor="text1"/>
                <w:sz w:val="24"/>
                <w:szCs w:val="24"/>
              </w:rPr>
              <w:t>identify locations and obtain necessary approvals</w:t>
            </w:r>
            <w:r w:rsidRPr="00671DE6" w:rsidR="00796F4A">
              <w:rPr>
                <w:rFonts w:ascii="Arial" w:hAnsi="Arial" w:cs="Arial"/>
                <w:color w:val="000000" w:themeColor="text1"/>
                <w:sz w:val="24"/>
                <w:szCs w:val="24"/>
              </w:rPr>
              <w:t xml:space="preserve"> from </w:t>
            </w:r>
            <w:r w:rsidR="00B430C1">
              <w:rPr>
                <w:rFonts w:ascii="Arial" w:hAnsi="Arial" w:cs="Arial"/>
                <w:color w:val="000000" w:themeColor="text1"/>
                <w:sz w:val="24"/>
                <w:szCs w:val="24"/>
              </w:rPr>
              <w:t>applicable entities (</w:t>
            </w:r>
            <w:r w:rsidR="00025234">
              <w:rPr>
                <w:rFonts w:ascii="Arial" w:hAnsi="Arial" w:cs="Arial"/>
                <w:color w:val="000000" w:themeColor="text1"/>
                <w:sz w:val="24"/>
                <w:szCs w:val="24"/>
              </w:rPr>
              <w:t xml:space="preserve">e.g., </w:t>
            </w:r>
            <w:r w:rsidRPr="00671DE6" w:rsidR="00796F4A">
              <w:rPr>
                <w:rFonts w:ascii="Arial" w:hAnsi="Arial" w:cs="Arial"/>
                <w:color w:val="000000" w:themeColor="text1"/>
                <w:sz w:val="24"/>
                <w:szCs w:val="24"/>
              </w:rPr>
              <w:t>schools, municipalities</w:t>
            </w:r>
            <w:r w:rsidR="00B430C1">
              <w:rPr>
                <w:rFonts w:ascii="Arial" w:hAnsi="Arial" w:cs="Arial"/>
                <w:color w:val="000000" w:themeColor="text1"/>
                <w:sz w:val="24"/>
                <w:szCs w:val="24"/>
              </w:rPr>
              <w:t>)</w:t>
            </w:r>
            <w:r w:rsidRPr="00671DE6" w:rsidR="00796F4A">
              <w:rPr>
                <w:rFonts w:ascii="Arial" w:hAnsi="Arial" w:cs="Arial"/>
                <w:color w:val="000000" w:themeColor="text1"/>
                <w:sz w:val="24"/>
                <w:szCs w:val="24"/>
              </w:rPr>
              <w:t xml:space="preserve"> to install “</w:t>
            </w:r>
            <w:r w:rsidR="00A80B68">
              <w:rPr>
                <w:rFonts w:ascii="Arial" w:hAnsi="Arial" w:cs="Arial"/>
                <w:color w:val="000000" w:themeColor="text1"/>
                <w:sz w:val="24"/>
                <w:szCs w:val="24"/>
              </w:rPr>
              <w:t>N</w:t>
            </w:r>
            <w:r w:rsidRPr="00671DE6" w:rsidR="00796F4A">
              <w:rPr>
                <w:rFonts w:ascii="Arial" w:hAnsi="Arial" w:cs="Arial"/>
                <w:color w:val="000000" w:themeColor="text1"/>
                <w:sz w:val="24"/>
                <w:szCs w:val="24"/>
              </w:rPr>
              <w:t xml:space="preserve">o </w:t>
            </w:r>
            <w:r w:rsidR="00A80B68">
              <w:rPr>
                <w:rFonts w:ascii="Arial" w:hAnsi="Arial" w:cs="Arial"/>
                <w:color w:val="000000" w:themeColor="text1"/>
                <w:sz w:val="24"/>
                <w:szCs w:val="24"/>
              </w:rPr>
              <w:t>I</w:t>
            </w:r>
            <w:r w:rsidRPr="00671DE6" w:rsidR="00796F4A">
              <w:rPr>
                <w:rFonts w:ascii="Arial" w:hAnsi="Arial" w:cs="Arial"/>
                <w:color w:val="000000" w:themeColor="text1"/>
                <w:sz w:val="24"/>
                <w:szCs w:val="24"/>
              </w:rPr>
              <w:t xml:space="preserve">dling” signs near sensitive receptors to </w:t>
            </w:r>
            <w:r w:rsidR="00AB052B">
              <w:rPr>
                <w:rFonts w:ascii="Arial" w:hAnsi="Arial" w:cs="Arial"/>
                <w:color w:val="000000" w:themeColor="text1"/>
                <w:sz w:val="24"/>
                <w:szCs w:val="24"/>
              </w:rPr>
              <w:t>enforce idling regulations</w:t>
            </w:r>
            <w:r w:rsidRPr="00AA189A" w:rsidR="00796F4A">
              <w:rPr>
                <w:rFonts w:ascii="Arial" w:hAnsi="Arial" w:cs="Arial"/>
                <w:i/>
                <w:color w:val="000000" w:themeColor="text1"/>
                <w:sz w:val="24"/>
                <w:szCs w:val="24"/>
              </w:rPr>
              <w:t>.</w:t>
            </w:r>
            <w:r w:rsidR="007227F6">
              <w:rPr>
                <w:rFonts w:ascii="Arial" w:hAnsi="Arial" w:cs="Arial"/>
                <w:i/>
                <w:color w:val="000000" w:themeColor="text1"/>
                <w:sz w:val="24"/>
                <w:szCs w:val="24"/>
              </w:rPr>
              <w:t xml:space="preserve"> </w:t>
            </w:r>
            <w:r w:rsidR="007227F6">
              <w:rPr>
                <w:rFonts w:ascii="Arial" w:hAnsi="Arial" w:cs="Arial"/>
                <w:iCs/>
                <w:color w:val="000000" w:themeColor="text1"/>
                <w:sz w:val="24"/>
                <w:szCs w:val="24"/>
              </w:rPr>
              <w:t>Installation of signs is expected in the next reporting period.</w:t>
            </w:r>
          </w:p>
        </w:tc>
      </w:tr>
      <w:tr w:rsidRPr="00383B11" w:rsidR="003C168F" w:rsidTr="14A41CEF" w14:paraId="7B755D9F" w14:textId="77777777">
        <w:tc>
          <w:tcPr>
            <w:tcW w:w="9360" w:type="dxa"/>
            <w:shd w:val="clear" w:color="auto" w:fill="FFFFCC"/>
            <w:tcMar/>
          </w:tcPr>
          <w:p w:rsidRPr="004C487F" w:rsidR="003C168F" w:rsidP="004C487F" w:rsidRDefault="004C487F" w14:paraId="174CE18B" w14:textId="53BE2D42">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Pr="00156883" w:rsidR="003C168F">
              <w:rPr>
                <w:rFonts w:ascii="Arial" w:hAnsi="Arial" w:cs="Arial"/>
                <w:color w:val="000000" w:themeColor="text1"/>
                <w:sz w:val="24"/>
                <w:szCs w:val="24"/>
              </w:rPr>
              <w:t>6</w:t>
            </w:r>
            <w:r>
              <w:rPr>
                <w:rFonts w:ascii="Arial" w:hAnsi="Arial" w:cs="Arial"/>
                <w:color w:val="000000" w:themeColor="text1"/>
                <w:sz w:val="24"/>
                <w:szCs w:val="24"/>
              </w:rPr>
              <w:t xml:space="preserve">: </w:t>
            </w:r>
            <w:r w:rsidRPr="00156883" w:rsidR="003C168F">
              <w:rPr>
                <w:rFonts w:ascii="Arial" w:hAnsi="Arial" w:cs="Arial"/>
                <w:color w:val="000000" w:themeColor="text1"/>
                <w:sz w:val="24"/>
                <w:szCs w:val="24"/>
              </w:rPr>
              <w:t xml:space="preserve"> Continue work on reducing impacts from</w:t>
            </w:r>
            <w:r w:rsidR="00DD1703">
              <w:rPr>
                <w:rFonts w:ascii="Arial" w:hAnsi="Arial" w:cs="Arial"/>
                <w:color w:val="000000" w:themeColor="text1"/>
                <w:sz w:val="24"/>
                <w:szCs w:val="24"/>
              </w:rPr>
              <w:t xml:space="preserve"> warehouse facilities and</w:t>
            </w:r>
            <w:r w:rsidRPr="00156883" w:rsidR="003C168F">
              <w:rPr>
                <w:rFonts w:ascii="Arial" w:hAnsi="Arial" w:cs="Arial"/>
                <w:color w:val="000000" w:themeColor="text1"/>
                <w:sz w:val="24"/>
                <w:szCs w:val="24"/>
              </w:rPr>
              <w:t xml:space="preserve"> railyards, with consideration of any additional mechanisms that may be needed to ensure anticipated ex</w:t>
            </w:r>
            <w:r>
              <w:rPr>
                <w:rFonts w:ascii="Arial" w:hAnsi="Arial" w:cs="Arial"/>
                <w:color w:val="000000" w:themeColor="text1"/>
                <w:sz w:val="24"/>
                <w:szCs w:val="24"/>
              </w:rPr>
              <w:t>posure reductions are achieved.</w:t>
            </w:r>
          </w:p>
        </w:tc>
      </w:tr>
      <w:tr w:rsidRPr="00383B11" w:rsidR="003C168F" w:rsidTr="14A41CEF" w14:paraId="1FAB0F0C" w14:textId="77777777">
        <w:trPr>
          <w:trHeight w:val="5085"/>
        </w:trPr>
        <w:tc>
          <w:tcPr>
            <w:tcW w:w="9360" w:type="dxa"/>
            <w:shd w:val="clear" w:color="auto" w:fill="F2F2F2" w:themeFill="background1" w:themeFillShade="F2"/>
            <w:tcMar/>
          </w:tcPr>
          <w:p w:rsidRPr="00383B11" w:rsidR="003C168F" w:rsidP="00DB7936" w:rsidRDefault="003C168F" w14:paraId="60958B94" w14:textId="0A1589B1">
            <w:pPr>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lastRenderedPageBreak/>
              <w:t>[</w:t>
            </w:r>
            <w:r w:rsidR="00545D2B">
              <w:rPr>
                <w:rFonts w:ascii="Arial" w:hAnsi="Arial" w:cs="Arial"/>
                <w:i/>
                <w:color w:val="808080" w:themeColor="background1" w:themeShade="80"/>
                <w:sz w:val="24"/>
                <w:szCs w:val="24"/>
              </w:rPr>
              <w:t>Describe work on reducing impacts from railyards</w:t>
            </w:r>
            <w:r w:rsidRPr="00383B11">
              <w:rPr>
                <w:rFonts w:ascii="Arial" w:hAnsi="Arial" w:cs="Arial"/>
                <w:i/>
                <w:color w:val="808080" w:themeColor="background1" w:themeShade="80"/>
                <w:sz w:val="24"/>
                <w:szCs w:val="24"/>
              </w:rPr>
              <w:t>]</w:t>
            </w:r>
          </w:p>
          <w:p w:rsidRPr="009B2246" w:rsidR="009F4D8E" w:rsidP="00DB7936" w:rsidRDefault="00694749" w14:paraId="12EC20BF" w14:textId="49356B5B">
            <w:pPr>
              <w:spacing w:before="120" w:after="160"/>
              <w:ind w:left="720" w:right="547"/>
              <w:jc w:val="both"/>
              <w:rPr>
                <w:rFonts w:ascii="Arial" w:hAnsi="Arial" w:cs="Arial"/>
                <w:color w:val="000000" w:themeColor="text1"/>
                <w:sz w:val="24"/>
                <w:szCs w:val="24"/>
              </w:rPr>
            </w:pPr>
            <w:r>
              <w:rPr>
                <w:rFonts w:ascii="Arial" w:hAnsi="Arial" w:cs="Arial"/>
                <w:color w:val="000000" w:themeColor="text1"/>
                <w:sz w:val="24"/>
                <w:szCs w:val="24"/>
              </w:rPr>
              <w:t>In May 2021, the South Coast AQMD</w:t>
            </w:r>
            <w:r w:rsidR="00925DF1">
              <w:rPr>
                <w:rFonts w:ascii="Arial" w:hAnsi="Arial" w:cs="Arial"/>
                <w:color w:val="000000" w:themeColor="text1"/>
                <w:sz w:val="24"/>
                <w:szCs w:val="24"/>
              </w:rPr>
              <w:t xml:space="preserve"> Governing</w:t>
            </w:r>
            <w:r>
              <w:rPr>
                <w:rFonts w:ascii="Arial" w:hAnsi="Arial" w:cs="Arial"/>
                <w:color w:val="000000" w:themeColor="text1"/>
                <w:sz w:val="24"/>
                <w:szCs w:val="24"/>
              </w:rPr>
              <w:t xml:space="preserve"> Board adopted the </w:t>
            </w:r>
            <w:r w:rsidR="00C61579">
              <w:rPr>
                <w:rFonts w:ascii="Arial" w:hAnsi="Arial" w:cs="Arial"/>
                <w:color w:val="000000" w:themeColor="text1"/>
                <w:sz w:val="24"/>
                <w:szCs w:val="24"/>
              </w:rPr>
              <w:t>South Coast AQMD Rule 230</w:t>
            </w:r>
            <w:r w:rsidR="00113613">
              <w:rPr>
                <w:rFonts w:ascii="Arial" w:hAnsi="Arial" w:cs="Arial"/>
                <w:color w:val="000000" w:themeColor="text1"/>
                <w:sz w:val="24"/>
                <w:szCs w:val="24"/>
              </w:rPr>
              <w:t>5</w:t>
            </w:r>
            <w:r w:rsidRPr="7C7C988A" w:rsidR="3FB8E4FB">
              <w:rPr>
                <w:rFonts w:ascii="Arial" w:hAnsi="Arial" w:cs="Arial"/>
                <w:color w:val="000000" w:themeColor="text1"/>
                <w:sz w:val="24"/>
                <w:szCs w:val="24"/>
              </w:rPr>
              <w:t>.</w:t>
            </w:r>
            <w:r>
              <w:rPr>
                <w:rFonts w:ascii="Arial" w:hAnsi="Arial" w:cs="Arial"/>
                <w:color w:val="000000" w:themeColor="text1"/>
                <w:sz w:val="24"/>
                <w:szCs w:val="24"/>
              </w:rPr>
              <w:t xml:space="preserve"> </w:t>
            </w:r>
          </w:p>
          <w:p w:rsidRPr="009B2246" w:rsidR="009F4D8E" w:rsidP="00DB7936" w:rsidRDefault="677FBACD" w14:paraId="09602685" w14:textId="6FC9CB00">
            <w:pPr>
              <w:spacing w:before="120" w:after="160"/>
              <w:ind w:left="720" w:right="547"/>
              <w:jc w:val="both"/>
              <w:rPr>
                <w:rFonts w:ascii="Arial" w:hAnsi="Arial" w:cs="Arial"/>
                <w:color w:val="000000" w:themeColor="text1"/>
                <w:sz w:val="24"/>
                <w:szCs w:val="24"/>
              </w:rPr>
            </w:pPr>
            <w:bookmarkStart w:name="_Hlk115173436" w:id="0"/>
            <w:r w:rsidRPr="3ED74BA6">
              <w:rPr>
                <w:rFonts w:ascii="Arial" w:hAnsi="Arial" w:cs="Arial"/>
                <w:color w:val="000000" w:themeColor="text1"/>
                <w:sz w:val="24"/>
                <w:szCs w:val="24"/>
              </w:rPr>
              <w:t>Additionally,</w:t>
            </w:r>
            <w:r w:rsidRPr="3ED74BA6" w:rsidR="2F1C6FAD">
              <w:rPr>
                <w:rFonts w:ascii="Arial" w:hAnsi="Arial" w:cs="Arial"/>
                <w:color w:val="000000" w:themeColor="text1"/>
                <w:sz w:val="24"/>
                <w:szCs w:val="24"/>
              </w:rPr>
              <w:t xml:space="preserve"> </w:t>
            </w:r>
            <w:r w:rsidR="00145CD9">
              <w:rPr>
                <w:rFonts w:ascii="Arial" w:hAnsi="Arial" w:cs="Arial"/>
                <w:color w:val="000000" w:themeColor="text1"/>
                <w:sz w:val="24"/>
                <w:szCs w:val="24"/>
              </w:rPr>
              <w:t xml:space="preserve">a </w:t>
            </w:r>
            <w:r w:rsidRPr="3ED74BA6" w:rsidR="2F1C6FAD">
              <w:rPr>
                <w:rFonts w:ascii="Arial" w:hAnsi="Arial" w:cs="Arial"/>
                <w:color w:val="000000" w:themeColor="text1"/>
                <w:sz w:val="24"/>
                <w:szCs w:val="24"/>
              </w:rPr>
              <w:t xml:space="preserve">joint CARB/South Coast AQMD community meeting </w:t>
            </w:r>
            <w:r w:rsidR="00145CD9">
              <w:rPr>
                <w:rFonts w:ascii="Arial" w:hAnsi="Arial" w:cs="Arial"/>
                <w:color w:val="000000" w:themeColor="text1"/>
                <w:sz w:val="24"/>
                <w:szCs w:val="24"/>
              </w:rPr>
              <w:t>was</w:t>
            </w:r>
            <w:r w:rsidR="0035024B">
              <w:rPr>
                <w:rFonts w:ascii="Arial" w:hAnsi="Arial" w:cs="Arial"/>
                <w:color w:val="000000" w:themeColor="text1"/>
                <w:sz w:val="24"/>
                <w:szCs w:val="24"/>
              </w:rPr>
              <w:t xml:space="preserve"> held </w:t>
            </w:r>
            <w:r w:rsidRPr="691910ED" w:rsidR="72F6E677">
              <w:rPr>
                <w:rFonts w:ascii="Arial" w:hAnsi="Arial" w:cs="Arial"/>
                <w:color w:val="000000" w:themeColor="text1"/>
                <w:sz w:val="24"/>
                <w:szCs w:val="24"/>
              </w:rPr>
              <w:t xml:space="preserve">in </w:t>
            </w:r>
            <w:r w:rsidR="00AB30D8">
              <w:rPr>
                <w:rFonts w:ascii="Arial" w:hAnsi="Arial" w:cs="Arial"/>
                <w:color w:val="000000" w:themeColor="text1"/>
                <w:sz w:val="24"/>
                <w:szCs w:val="24"/>
              </w:rPr>
              <w:t>SBM in December</w:t>
            </w:r>
            <w:r w:rsidRPr="3ED74BA6" w:rsidR="72F6E677">
              <w:rPr>
                <w:rFonts w:ascii="Arial" w:hAnsi="Arial" w:cs="Arial"/>
                <w:color w:val="000000" w:themeColor="text1"/>
                <w:sz w:val="24"/>
                <w:szCs w:val="24"/>
              </w:rPr>
              <w:t xml:space="preserve"> 2019 </w:t>
            </w:r>
            <w:r w:rsidRPr="3ED74BA6" w:rsidR="2F1C6FAD">
              <w:rPr>
                <w:rFonts w:ascii="Arial" w:hAnsi="Arial" w:cs="Arial"/>
                <w:color w:val="000000" w:themeColor="text1"/>
                <w:sz w:val="24"/>
                <w:szCs w:val="24"/>
              </w:rPr>
              <w:t>to discuss potential regulatory concepts</w:t>
            </w:r>
            <w:r w:rsidRPr="3ED74BA6" w:rsidR="0DE9A081">
              <w:rPr>
                <w:rFonts w:ascii="Arial" w:hAnsi="Arial" w:cs="Arial"/>
                <w:color w:val="000000" w:themeColor="text1"/>
                <w:sz w:val="24"/>
                <w:szCs w:val="24"/>
              </w:rPr>
              <w:t xml:space="preserve"> for </w:t>
            </w:r>
            <w:r w:rsidR="00850BF1">
              <w:rPr>
                <w:rFonts w:ascii="Arial" w:hAnsi="Arial" w:cs="Arial"/>
                <w:color w:val="000000" w:themeColor="text1"/>
                <w:sz w:val="24"/>
                <w:szCs w:val="24"/>
              </w:rPr>
              <w:t xml:space="preserve">South Coast AQMD </w:t>
            </w:r>
            <w:r w:rsidR="00AC2DEC">
              <w:rPr>
                <w:rFonts w:ascii="Arial" w:hAnsi="Arial" w:cs="Arial"/>
                <w:color w:val="000000" w:themeColor="text1"/>
                <w:sz w:val="24"/>
                <w:szCs w:val="24"/>
              </w:rPr>
              <w:t xml:space="preserve">Proposed </w:t>
            </w:r>
            <w:r w:rsidR="00850BF1">
              <w:rPr>
                <w:rFonts w:ascii="Arial" w:hAnsi="Arial" w:cs="Arial"/>
                <w:color w:val="000000" w:themeColor="text1"/>
                <w:sz w:val="24"/>
                <w:szCs w:val="24"/>
              </w:rPr>
              <w:t>Rule 230</w:t>
            </w:r>
            <w:r w:rsidR="00113613">
              <w:rPr>
                <w:rFonts w:ascii="Arial" w:hAnsi="Arial" w:cs="Arial"/>
                <w:color w:val="000000" w:themeColor="text1"/>
                <w:sz w:val="24"/>
                <w:szCs w:val="24"/>
              </w:rPr>
              <w:t>6</w:t>
            </w:r>
            <w:r w:rsidR="00850BF1">
              <w:rPr>
                <w:rFonts w:ascii="Arial" w:hAnsi="Arial" w:cs="Arial"/>
                <w:color w:val="000000" w:themeColor="text1"/>
                <w:sz w:val="24"/>
                <w:szCs w:val="24"/>
              </w:rPr>
              <w:t xml:space="preserve"> – </w:t>
            </w:r>
            <w:r w:rsidR="00EC45C0">
              <w:rPr>
                <w:rFonts w:ascii="Arial" w:hAnsi="Arial" w:cs="Arial"/>
                <w:color w:val="000000" w:themeColor="text1"/>
                <w:sz w:val="24"/>
                <w:szCs w:val="24"/>
              </w:rPr>
              <w:t>Indirect Source Rule</w:t>
            </w:r>
            <w:r w:rsidR="00F415D4">
              <w:rPr>
                <w:rFonts w:ascii="Arial" w:hAnsi="Arial" w:cs="Arial"/>
                <w:color w:val="000000" w:themeColor="text1"/>
                <w:sz w:val="24"/>
                <w:szCs w:val="24"/>
              </w:rPr>
              <w:t xml:space="preserve"> </w:t>
            </w:r>
            <w:r w:rsidR="00EC45C0">
              <w:rPr>
                <w:rFonts w:ascii="Arial" w:hAnsi="Arial" w:cs="Arial"/>
                <w:color w:val="000000" w:themeColor="text1"/>
                <w:sz w:val="24"/>
                <w:szCs w:val="24"/>
              </w:rPr>
              <w:t>for New Intermodal Facilities</w:t>
            </w:r>
            <w:r w:rsidR="00AC2DEC">
              <w:rPr>
                <w:rFonts w:ascii="Arial" w:hAnsi="Arial" w:cs="Arial"/>
                <w:color w:val="000000" w:themeColor="text1"/>
                <w:sz w:val="24"/>
                <w:szCs w:val="24"/>
              </w:rPr>
              <w:t xml:space="preserve"> (PR 2306)</w:t>
            </w:r>
            <w:r w:rsidRPr="691910ED" w:rsidR="2F1C6FAD">
              <w:rPr>
                <w:rFonts w:ascii="Arial" w:hAnsi="Arial" w:cs="Arial"/>
                <w:color w:val="000000" w:themeColor="text1"/>
                <w:sz w:val="24"/>
                <w:szCs w:val="24"/>
              </w:rPr>
              <w:t>.</w:t>
            </w:r>
            <w:r w:rsidRPr="3ED74BA6" w:rsidR="2F1C6FAD">
              <w:rPr>
                <w:rFonts w:ascii="Arial" w:hAnsi="Arial" w:cs="Arial"/>
                <w:color w:val="000000" w:themeColor="text1"/>
                <w:sz w:val="24"/>
                <w:szCs w:val="24"/>
              </w:rPr>
              <w:t xml:space="preserve"> </w:t>
            </w:r>
            <w:r w:rsidRPr="3ED74BA6" w:rsidR="7D4D9715">
              <w:rPr>
                <w:rFonts w:ascii="Arial" w:hAnsi="Arial" w:cs="Arial"/>
                <w:color w:val="000000" w:themeColor="text1"/>
                <w:sz w:val="24"/>
                <w:szCs w:val="24"/>
              </w:rPr>
              <w:t>South Coast AQMD is pursuing four concepts to reduce emissions from railyards</w:t>
            </w:r>
            <w:r w:rsidRPr="3ED74BA6" w:rsidR="24207523">
              <w:rPr>
                <w:rFonts w:ascii="Arial" w:hAnsi="Arial" w:cs="Arial"/>
                <w:color w:val="000000" w:themeColor="text1"/>
                <w:sz w:val="24"/>
                <w:szCs w:val="24"/>
              </w:rPr>
              <w:t>, including</w:t>
            </w:r>
            <w:r w:rsidRPr="3ED74BA6" w:rsidR="7D4D9715">
              <w:rPr>
                <w:rFonts w:ascii="Arial" w:hAnsi="Arial" w:cs="Arial"/>
                <w:color w:val="000000" w:themeColor="text1"/>
                <w:sz w:val="24"/>
                <w:szCs w:val="24"/>
              </w:rPr>
              <w:t>:</w:t>
            </w:r>
          </w:p>
          <w:p w:rsidRPr="009B2246" w:rsidR="009F4D8E" w:rsidP="009F4D8E" w:rsidRDefault="7D4D9715" w14:paraId="48B26766" w14:textId="29C7ABC0">
            <w:pPr>
              <w:pStyle w:val="ListParagraph"/>
              <w:numPr>
                <w:ilvl w:val="0"/>
                <w:numId w:val="37"/>
              </w:numPr>
              <w:spacing w:before="120"/>
              <w:ind w:left="1050" w:right="540"/>
              <w:jc w:val="both"/>
              <w:rPr>
                <w:rFonts w:ascii="Arial" w:hAnsi="Arial" w:cs="Arial"/>
                <w:color w:val="000000" w:themeColor="text1"/>
                <w:sz w:val="24"/>
                <w:szCs w:val="24"/>
              </w:rPr>
            </w:pPr>
            <w:r w:rsidRPr="3ED74BA6">
              <w:rPr>
                <w:rFonts w:ascii="Arial" w:hAnsi="Arial" w:cs="Arial"/>
                <w:color w:val="000000" w:themeColor="text1"/>
                <w:sz w:val="24"/>
                <w:szCs w:val="24"/>
              </w:rPr>
              <w:t>Reducing exposure</w:t>
            </w:r>
            <w:r w:rsidRPr="3ED74BA6" w:rsidR="24207523">
              <w:rPr>
                <w:rFonts w:ascii="Arial" w:hAnsi="Arial" w:cs="Arial"/>
                <w:color w:val="000000" w:themeColor="text1"/>
                <w:sz w:val="24"/>
                <w:szCs w:val="24"/>
              </w:rPr>
              <w:t xml:space="preserve"> to emissions</w:t>
            </w:r>
            <w:r w:rsidRPr="3ED74BA6">
              <w:rPr>
                <w:rFonts w:ascii="Arial" w:hAnsi="Arial" w:cs="Arial"/>
                <w:color w:val="000000" w:themeColor="text1"/>
                <w:sz w:val="24"/>
                <w:szCs w:val="24"/>
              </w:rPr>
              <w:t xml:space="preserve"> from locomotive maintenance and service</w:t>
            </w:r>
          </w:p>
          <w:p w:rsidR="009F4D8E" w:rsidP="009F4D8E" w:rsidRDefault="009F4D8E" w14:paraId="7F359EE6" w14:textId="6FEF5A68">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Requiring develop</w:t>
            </w:r>
            <w:r w:rsidR="008321CB">
              <w:rPr>
                <w:rFonts w:ascii="Arial" w:hAnsi="Arial" w:cs="Arial"/>
                <w:color w:val="000000" w:themeColor="text1"/>
                <w:sz w:val="24"/>
                <w:szCs w:val="24"/>
              </w:rPr>
              <w:t>ment of</w:t>
            </w:r>
            <w:r w:rsidRPr="009B2246">
              <w:rPr>
                <w:rFonts w:ascii="Arial" w:hAnsi="Arial" w:cs="Arial"/>
                <w:color w:val="000000" w:themeColor="text1"/>
                <w:sz w:val="24"/>
                <w:szCs w:val="24"/>
              </w:rPr>
              <w:t xml:space="preserve"> zero</w:t>
            </w:r>
            <w:r w:rsidR="00CC3FBB">
              <w:rPr>
                <w:rFonts w:ascii="Arial" w:hAnsi="Arial" w:cs="Arial"/>
                <w:color w:val="000000" w:themeColor="text1"/>
                <w:sz w:val="24"/>
                <w:szCs w:val="24"/>
              </w:rPr>
              <w:t>-</w:t>
            </w:r>
            <w:r w:rsidRPr="009B2246">
              <w:rPr>
                <w:rFonts w:ascii="Arial" w:hAnsi="Arial" w:cs="Arial"/>
                <w:color w:val="000000" w:themeColor="text1"/>
                <w:sz w:val="24"/>
                <w:szCs w:val="24"/>
              </w:rPr>
              <w:t>emission infrastructure plans for railyards</w:t>
            </w:r>
          </w:p>
          <w:p w:rsidR="009F4D8E" w:rsidP="009F4D8E" w:rsidRDefault="009F4D8E" w14:paraId="5A7F0ED8" w14:textId="33B91E2C">
            <w:pPr>
              <w:pStyle w:val="ListParagraph"/>
              <w:numPr>
                <w:ilvl w:val="0"/>
                <w:numId w:val="37"/>
              </w:numPr>
              <w:spacing w:before="120"/>
              <w:ind w:left="1050" w:right="540"/>
              <w:jc w:val="both"/>
              <w:rPr>
                <w:rFonts w:ascii="Arial" w:hAnsi="Arial" w:cs="Arial"/>
                <w:color w:val="000000" w:themeColor="text1"/>
                <w:sz w:val="24"/>
                <w:szCs w:val="24"/>
              </w:rPr>
            </w:pPr>
            <w:r w:rsidRPr="009B2246">
              <w:rPr>
                <w:rFonts w:ascii="Arial" w:hAnsi="Arial" w:cs="Arial"/>
                <w:color w:val="000000" w:themeColor="text1"/>
                <w:sz w:val="24"/>
                <w:szCs w:val="24"/>
              </w:rPr>
              <w:t xml:space="preserve">Developing new programs </w:t>
            </w:r>
            <w:r w:rsidR="00F07B3C">
              <w:rPr>
                <w:rFonts w:ascii="Arial" w:hAnsi="Arial" w:cs="Arial"/>
                <w:color w:val="000000" w:themeColor="text1"/>
                <w:sz w:val="24"/>
                <w:szCs w:val="24"/>
              </w:rPr>
              <w:t xml:space="preserve">to </w:t>
            </w:r>
            <w:r w:rsidRPr="009B2246">
              <w:rPr>
                <w:rFonts w:ascii="Arial" w:hAnsi="Arial" w:cs="Arial"/>
                <w:color w:val="000000" w:themeColor="text1"/>
                <w:sz w:val="24"/>
                <w:szCs w:val="24"/>
              </w:rPr>
              <w:t>incentiviz</w:t>
            </w:r>
            <w:r w:rsidR="00F07B3C">
              <w:rPr>
                <w:rFonts w:ascii="Arial" w:hAnsi="Arial" w:cs="Arial"/>
                <w:color w:val="000000" w:themeColor="text1"/>
                <w:sz w:val="24"/>
                <w:szCs w:val="24"/>
              </w:rPr>
              <w:t>e</w:t>
            </w:r>
            <w:r w:rsidRPr="009B2246">
              <w:rPr>
                <w:rFonts w:ascii="Arial" w:hAnsi="Arial" w:cs="Arial"/>
                <w:color w:val="000000" w:themeColor="text1"/>
                <w:sz w:val="24"/>
                <w:szCs w:val="24"/>
              </w:rPr>
              <w:t xml:space="preserve"> cleaner locomotive activity instead of cleaner locomotive purchases</w:t>
            </w:r>
          </w:p>
          <w:p w:rsidRPr="00DB7936" w:rsidR="00F07B3C" w:rsidP="00DB7936" w:rsidRDefault="009F4D8E" w14:paraId="27274313" w14:textId="69B4270E">
            <w:pPr>
              <w:pStyle w:val="ListParagraph"/>
              <w:numPr>
                <w:ilvl w:val="0"/>
                <w:numId w:val="37"/>
              </w:numPr>
              <w:spacing w:before="120"/>
              <w:ind w:left="1050" w:right="540"/>
              <w:jc w:val="both"/>
              <w:rPr>
                <w:color w:val="000000" w:themeColor="text1"/>
                <w:szCs w:val="24"/>
              </w:rPr>
            </w:pPr>
            <w:r w:rsidRPr="00225682">
              <w:rPr>
                <w:rFonts w:ascii="Arial" w:hAnsi="Arial" w:cs="Arial"/>
                <w:color w:val="000000" w:themeColor="text1"/>
                <w:sz w:val="24"/>
                <w:szCs w:val="24"/>
              </w:rPr>
              <w:t>Evaluating new monitoring approaches for in-use locomotives</w:t>
            </w:r>
            <w:bookmarkEnd w:id="0"/>
          </w:p>
          <w:p w:rsidRPr="001948F6" w:rsidR="00B82DDE" w:rsidP="001948F6" w:rsidRDefault="23BC65B7" w14:paraId="64189F7B" w14:textId="4A0FC777">
            <w:pPr>
              <w:spacing w:before="120" w:after="240" w:line="259" w:lineRule="auto"/>
              <w:ind w:left="720" w:right="547"/>
              <w:jc w:val="both"/>
              <w:rPr>
                <w:rFonts w:ascii="Arial" w:hAnsi="Arial" w:eastAsia="Arial" w:cs="Arial"/>
                <w:color w:val="000000" w:themeColor="text1"/>
                <w:sz w:val="24"/>
                <w:szCs w:val="24"/>
              </w:rPr>
            </w:pPr>
            <w:r w:rsidRPr="3ED74BA6">
              <w:rPr>
                <w:rFonts w:ascii="Arial" w:hAnsi="Arial" w:cs="Arial"/>
                <w:color w:val="000000" w:themeColor="text1"/>
                <w:sz w:val="24"/>
                <w:szCs w:val="24"/>
              </w:rPr>
              <w:t>South Coast AQMD</w:t>
            </w:r>
            <w:r w:rsidRPr="3ED74BA6" w:rsidR="72F6E677">
              <w:rPr>
                <w:rFonts w:ascii="Arial" w:hAnsi="Arial" w:cs="Arial"/>
                <w:color w:val="000000" w:themeColor="text1"/>
                <w:sz w:val="24"/>
                <w:szCs w:val="24"/>
              </w:rPr>
              <w:t xml:space="preserve"> began working on </w:t>
            </w:r>
            <w:r w:rsidR="001948F6">
              <w:rPr>
                <w:rFonts w:ascii="Arial" w:hAnsi="Arial" w:cs="Arial"/>
                <w:color w:val="000000" w:themeColor="text1"/>
                <w:sz w:val="24"/>
                <w:szCs w:val="24"/>
              </w:rPr>
              <w:t>PR 2306</w:t>
            </w:r>
            <w:r w:rsidR="00032303">
              <w:rPr>
                <w:rFonts w:ascii="Arial" w:hAnsi="Arial" w:cs="Arial"/>
                <w:color w:val="000000" w:themeColor="text1"/>
                <w:sz w:val="24"/>
                <w:szCs w:val="24"/>
              </w:rPr>
              <w:t xml:space="preserve"> </w:t>
            </w:r>
            <w:r w:rsidRPr="3ED74BA6" w:rsidR="24207523">
              <w:rPr>
                <w:rFonts w:ascii="Arial" w:hAnsi="Arial" w:cs="Arial" w:eastAsiaTheme="minorEastAsia"/>
                <w:sz w:val="24"/>
                <w:szCs w:val="24"/>
              </w:rPr>
              <w:t>and has held five Working Group Meetings to date</w:t>
            </w:r>
            <w:r w:rsidRPr="3ED74BA6" w:rsidR="3D63C33D">
              <w:rPr>
                <w:rFonts w:ascii="Arial" w:hAnsi="Arial" w:cs="Arial" w:eastAsiaTheme="minorEastAsia"/>
                <w:sz w:val="24"/>
                <w:szCs w:val="24"/>
              </w:rPr>
              <w:t>,</w:t>
            </w:r>
            <w:r w:rsidRPr="3ED74BA6" w:rsidR="737C378B">
              <w:rPr>
                <w:rFonts w:ascii="Arial" w:hAnsi="Arial" w:cs="Arial"/>
                <w:color w:val="000000" w:themeColor="text1"/>
                <w:sz w:val="24"/>
                <w:szCs w:val="24"/>
              </w:rPr>
              <w:t xml:space="preserve"> which </w:t>
            </w:r>
            <w:r w:rsidRPr="3ED74BA6" w:rsidR="72F6E677">
              <w:rPr>
                <w:rFonts w:ascii="Arial" w:hAnsi="Arial" w:cs="Arial"/>
                <w:color w:val="000000" w:themeColor="text1"/>
                <w:sz w:val="24"/>
                <w:szCs w:val="24"/>
              </w:rPr>
              <w:t xml:space="preserve">could impact a variety of emission sources </w:t>
            </w:r>
            <w:r w:rsidRPr="3ED74BA6" w:rsidR="5A02C185">
              <w:rPr>
                <w:rFonts w:ascii="Arial" w:hAnsi="Arial" w:cs="Arial"/>
                <w:color w:val="000000" w:themeColor="text1"/>
                <w:sz w:val="24"/>
                <w:szCs w:val="24"/>
              </w:rPr>
              <w:t>that</w:t>
            </w:r>
            <w:r w:rsidRPr="3ED74BA6" w:rsidR="72F6E677">
              <w:rPr>
                <w:rFonts w:ascii="Arial" w:hAnsi="Arial" w:cs="Arial"/>
                <w:color w:val="000000" w:themeColor="text1"/>
                <w:sz w:val="24"/>
                <w:szCs w:val="24"/>
              </w:rPr>
              <w:t xml:space="preserve"> frequent or are located at such facilities including drayage trucks, locomotives, transport refrigeration units, and cargo handling equipment. </w:t>
            </w:r>
            <w:r w:rsidRPr="3ED74BA6" w:rsidR="13CEDCDE">
              <w:rPr>
                <w:rFonts w:ascii="Arial" w:hAnsi="Arial" w:cs="Arial"/>
                <w:color w:val="000000" w:themeColor="text1"/>
                <w:sz w:val="24"/>
                <w:szCs w:val="24"/>
              </w:rPr>
              <w:t xml:space="preserve">Although </w:t>
            </w:r>
            <w:r w:rsidRPr="3ED74BA6" w:rsidR="72F6E677">
              <w:rPr>
                <w:rFonts w:ascii="Arial" w:hAnsi="Arial" w:cs="Arial"/>
                <w:color w:val="000000" w:themeColor="text1"/>
                <w:sz w:val="24"/>
                <w:szCs w:val="24"/>
              </w:rPr>
              <w:t xml:space="preserve">no new intermodal facilities are currently planned in the community, </w:t>
            </w:r>
            <w:r w:rsidRPr="44F5864D" w:rsidR="6ABC8F50">
              <w:rPr>
                <w:rFonts w:ascii="Arial" w:hAnsi="Arial" w:cs="Arial"/>
                <w:color w:val="000000" w:themeColor="text1"/>
                <w:sz w:val="24"/>
                <w:szCs w:val="24"/>
              </w:rPr>
              <w:t xml:space="preserve">a </w:t>
            </w:r>
            <w:r w:rsidRPr="516A99E2" w:rsidR="6ABC8F50">
              <w:rPr>
                <w:rFonts w:ascii="Arial" w:hAnsi="Arial" w:cs="Arial"/>
                <w:color w:val="000000" w:themeColor="text1"/>
                <w:sz w:val="24"/>
                <w:szCs w:val="24"/>
              </w:rPr>
              <w:t xml:space="preserve">new intermodal facility is expected in </w:t>
            </w:r>
            <w:r w:rsidRPr="5A40D0F3" w:rsidR="6ABC8F50">
              <w:rPr>
                <w:rFonts w:ascii="Arial" w:hAnsi="Arial" w:cs="Arial"/>
                <w:color w:val="000000" w:themeColor="text1"/>
                <w:sz w:val="24"/>
                <w:szCs w:val="24"/>
              </w:rPr>
              <w:t>Colton (</w:t>
            </w:r>
            <w:r w:rsidRPr="2D5A1097" w:rsidR="6ABC8F50">
              <w:rPr>
                <w:rFonts w:ascii="Arial" w:hAnsi="Arial" w:cs="Arial"/>
                <w:color w:val="000000" w:themeColor="text1"/>
                <w:sz w:val="24"/>
                <w:szCs w:val="24"/>
              </w:rPr>
              <w:t xml:space="preserve">near the </w:t>
            </w:r>
            <w:r w:rsidRPr="539E38F9" w:rsidR="2956BFC6">
              <w:rPr>
                <w:rFonts w:ascii="Arial" w:hAnsi="Arial" w:cs="Arial"/>
                <w:color w:val="000000" w:themeColor="text1"/>
                <w:sz w:val="24"/>
                <w:szCs w:val="24"/>
              </w:rPr>
              <w:t>SBM community</w:t>
            </w:r>
            <w:r w:rsidRPr="0475B087" w:rsidR="2956BFC6">
              <w:rPr>
                <w:rFonts w:ascii="Arial" w:hAnsi="Arial" w:cs="Arial"/>
                <w:color w:val="000000" w:themeColor="text1"/>
                <w:sz w:val="24"/>
                <w:szCs w:val="24"/>
              </w:rPr>
              <w:t>)</w:t>
            </w:r>
            <w:r w:rsidRPr="0475B087" w:rsidR="044BA271">
              <w:rPr>
                <w:rFonts w:ascii="Arial" w:hAnsi="Arial" w:cs="Arial"/>
                <w:color w:val="000000" w:themeColor="text1"/>
                <w:sz w:val="24"/>
                <w:szCs w:val="24"/>
              </w:rPr>
              <w:t xml:space="preserve"> and</w:t>
            </w:r>
            <w:r w:rsidRPr="44F5864D" w:rsidR="72F6E677">
              <w:rPr>
                <w:rFonts w:ascii="Arial" w:hAnsi="Arial" w:cs="Arial"/>
                <w:color w:val="000000" w:themeColor="text1"/>
                <w:sz w:val="24"/>
                <w:szCs w:val="24"/>
              </w:rPr>
              <w:t xml:space="preserve"> </w:t>
            </w:r>
            <w:r w:rsidRPr="3ED74BA6" w:rsidR="72F6E677">
              <w:rPr>
                <w:rFonts w:ascii="Arial" w:hAnsi="Arial" w:cs="Arial"/>
                <w:color w:val="000000" w:themeColor="text1"/>
                <w:sz w:val="24"/>
                <w:szCs w:val="24"/>
              </w:rPr>
              <w:t>PR 2306 can help set a precedent for and help inform the development of a future Railyard I</w:t>
            </w:r>
            <w:r w:rsidR="00F415D4">
              <w:rPr>
                <w:rFonts w:ascii="Arial" w:hAnsi="Arial" w:cs="Arial"/>
                <w:color w:val="000000" w:themeColor="text1"/>
                <w:sz w:val="24"/>
                <w:szCs w:val="24"/>
              </w:rPr>
              <w:t xml:space="preserve">ndirect </w:t>
            </w:r>
            <w:r w:rsidRPr="3ED74BA6" w:rsidR="72F6E677">
              <w:rPr>
                <w:rFonts w:ascii="Arial" w:hAnsi="Arial" w:cs="Arial"/>
                <w:color w:val="000000" w:themeColor="text1"/>
                <w:sz w:val="24"/>
                <w:szCs w:val="24"/>
              </w:rPr>
              <w:t>S</w:t>
            </w:r>
            <w:r w:rsidR="00F415D4">
              <w:rPr>
                <w:rFonts w:ascii="Arial" w:hAnsi="Arial" w:cs="Arial"/>
                <w:color w:val="000000" w:themeColor="text1"/>
                <w:sz w:val="24"/>
                <w:szCs w:val="24"/>
              </w:rPr>
              <w:t xml:space="preserve">ource </w:t>
            </w:r>
            <w:r w:rsidRPr="3ED74BA6" w:rsidR="72F6E677">
              <w:rPr>
                <w:rFonts w:ascii="Arial" w:hAnsi="Arial" w:cs="Arial"/>
                <w:color w:val="000000" w:themeColor="text1"/>
                <w:sz w:val="24"/>
                <w:szCs w:val="24"/>
              </w:rPr>
              <w:t>R</w:t>
            </w:r>
            <w:r w:rsidR="00F415D4">
              <w:rPr>
                <w:rFonts w:ascii="Arial" w:hAnsi="Arial" w:cs="Arial"/>
                <w:color w:val="000000" w:themeColor="text1"/>
                <w:sz w:val="24"/>
                <w:szCs w:val="24"/>
              </w:rPr>
              <w:t>ule</w:t>
            </w:r>
            <w:r w:rsidRPr="3ED74BA6" w:rsidR="72F6E677">
              <w:rPr>
                <w:rFonts w:ascii="Arial" w:hAnsi="Arial" w:cs="Arial"/>
                <w:color w:val="000000" w:themeColor="text1"/>
                <w:sz w:val="24"/>
                <w:szCs w:val="24"/>
              </w:rPr>
              <w:t xml:space="preserve"> for existing facilities, including those located in SBM.</w:t>
            </w:r>
            <w:r w:rsidRPr="3ED74BA6" w:rsidR="74ACD992">
              <w:rPr>
                <w:rFonts w:ascii="Arial" w:hAnsi="Arial" w:cs="Arial"/>
                <w:color w:val="000000" w:themeColor="text1"/>
                <w:sz w:val="24"/>
                <w:szCs w:val="24"/>
              </w:rPr>
              <w:t xml:space="preserve"> </w:t>
            </w:r>
            <w:r w:rsidR="00683D25">
              <w:rPr>
                <w:rFonts w:ascii="Arial" w:hAnsi="Arial" w:cs="Arial"/>
                <w:color w:val="000000" w:themeColor="text1"/>
                <w:sz w:val="24"/>
                <w:szCs w:val="24"/>
              </w:rPr>
              <w:t>Proposed Rule 2306.1 – Existing Intermodal Railyard Indirect Source Rule, will establish requirements for existing inter</w:t>
            </w:r>
            <w:r w:rsidR="003A4857">
              <w:rPr>
                <w:rFonts w:ascii="Arial" w:hAnsi="Arial" w:cs="Arial"/>
                <w:color w:val="000000" w:themeColor="text1"/>
                <w:sz w:val="24"/>
                <w:szCs w:val="24"/>
              </w:rPr>
              <w:t>modal railyards to minimize emissions from indirect sources associated with these facilities.</w:t>
            </w:r>
          </w:p>
        </w:tc>
      </w:tr>
      <w:tr w:rsidRPr="00383B11" w:rsidR="003C168F" w:rsidTr="14A41CEF" w14:paraId="5D61BAA1" w14:textId="77777777">
        <w:tc>
          <w:tcPr>
            <w:tcW w:w="9360" w:type="dxa"/>
            <w:shd w:val="clear" w:color="auto" w:fill="FFFFCC"/>
            <w:tcMar/>
          </w:tcPr>
          <w:p w:rsidRPr="00383B11" w:rsidR="003C168F" w:rsidP="00287B01" w:rsidRDefault="00287B01" w14:paraId="115DFA8D" w14:textId="19D2364E">
            <w:pPr>
              <w:numPr>
                <w:ilvl w:val="0"/>
                <w:numId w:val="38"/>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Pr="00156883" w:rsidR="003C168F">
              <w:rPr>
                <w:rFonts w:ascii="Arial" w:hAnsi="Arial" w:cs="Arial"/>
                <w:color w:val="000000"/>
                <w:sz w:val="24"/>
                <w:szCs w:val="23"/>
              </w:rPr>
              <w:t>7</w:t>
            </w:r>
            <w:r>
              <w:rPr>
                <w:rFonts w:ascii="Arial" w:hAnsi="Arial" w:cs="Arial"/>
                <w:color w:val="000000"/>
                <w:sz w:val="24"/>
                <w:szCs w:val="23"/>
              </w:rPr>
              <w:t xml:space="preserve">: </w:t>
            </w:r>
            <w:r w:rsidRPr="00156883" w:rsidR="003C168F">
              <w:rPr>
                <w:rFonts w:ascii="Arial" w:hAnsi="Arial" w:cs="Arial"/>
                <w:color w:val="000000"/>
                <w:sz w:val="24"/>
                <w:szCs w:val="23"/>
              </w:rPr>
              <w:t xml:space="preserve"> Work with the steering committee to advance implementation of the strategies outlined in the Freight Handbook </w:t>
            </w:r>
            <w:r>
              <w:rPr>
                <w:rFonts w:ascii="Arial" w:hAnsi="Arial" w:cs="Arial"/>
                <w:color w:val="000000"/>
                <w:sz w:val="24"/>
                <w:szCs w:val="23"/>
              </w:rPr>
              <w:t>Concept Paper in the community.</w:t>
            </w:r>
          </w:p>
        </w:tc>
      </w:tr>
      <w:tr w:rsidRPr="00383B11" w:rsidR="003C168F" w:rsidTr="14A41CEF" w14:paraId="2A25AB09" w14:textId="77777777">
        <w:trPr>
          <w:trHeight w:val="1152"/>
        </w:trPr>
        <w:tc>
          <w:tcPr>
            <w:tcW w:w="9360" w:type="dxa"/>
            <w:shd w:val="clear" w:color="auto" w:fill="F2F2F2" w:themeFill="background1" w:themeFillShade="F2"/>
            <w:tcMar/>
          </w:tcPr>
          <w:p w:rsidRPr="009470A9" w:rsidR="003C168F" w:rsidP="00CB36EF" w:rsidRDefault="003C168F" w14:paraId="0941904D" w14:textId="4838FF3C">
            <w:pPr>
              <w:spacing w:before="40" w:after="240"/>
              <w:ind w:left="720"/>
              <w:rPr>
                <w:rFonts w:ascii="Arial" w:hAnsi="Arial" w:cs="Arial"/>
                <w:i/>
                <w:color w:val="808080" w:themeColor="background1" w:themeShade="80"/>
                <w:sz w:val="24"/>
                <w:szCs w:val="24"/>
              </w:rPr>
            </w:pPr>
            <w:r w:rsidRPr="009470A9">
              <w:rPr>
                <w:rFonts w:ascii="Arial" w:hAnsi="Arial" w:cs="Arial"/>
                <w:i/>
                <w:color w:val="808080" w:themeColor="background1" w:themeShade="80"/>
                <w:sz w:val="24"/>
                <w:szCs w:val="24"/>
              </w:rPr>
              <w:t>[</w:t>
            </w:r>
            <w:r w:rsidRPr="009470A9" w:rsidR="00545D2B">
              <w:rPr>
                <w:rFonts w:ascii="Arial" w:hAnsi="Arial" w:cs="Arial"/>
                <w:i/>
                <w:color w:val="808080" w:themeColor="background1" w:themeShade="80"/>
                <w:sz w:val="24"/>
                <w:szCs w:val="24"/>
              </w:rPr>
              <w:t>Describe work with the steering committee on strategies in Freight Handbook Concept Paper</w:t>
            </w:r>
            <w:r w:rsidRPr="009470A9">
              <w:rPr>
                <w:rFonts w:ascii="Arial" w:hAnsi="Arial" w:cs="Arial"/>
                <w:i/>
                <w:color w:val="808080" w:themeColor="background1" w:themeShade="80"/>
                <w:sz w:val="24"/>
                <w:szCs w:val="24"/>
              </w:rPr>
              <w:t>]</w:t>
            </w:r>
          </w:p>
          <w:p w:rsidRPr="00517299" w:rsidR="009470A9" w:rsidP="00CB36EF" w:rsidRDefault="0DE9A081" w14:paraId="33499D56" w14:textId="042B53B0">
            <w:pPr>
              <w:spacing w:before="120" w:after="240"/>
              <w:ind w:left="720" w:right="547"/>
              <w:jc w:val="both"/>
              <w:rPr>
                <w:rFonts w:ascii="Arial" w:hAnsi="Arial" w:cs="Arial"/>
                <w:sz w:val="24"/>
                <w:szCs w:val="24"/>
              </w:rPr>
            </w:pPr>
            <w:r w:rsidRPr="3ED74BA6">
              <w:rPr>
                <w:rFonts w:ascii="Arial" w:hAnsi="Arial" w:cs="Arial"/>
                <w:color w:val="000000" w:themeColor="text1"/>
                <w:sz w:val="24"/>
                <w:szCs w:val="24"/>
              </w:rPr>
              <w:t xml:space="preserve">On December 12, 2019, CARB released a </w:t>
            </w:r>
            <w:r w:rsidRPr="3ED74BA6" w:rsidR="2606D5F0">
              <w:rPr>
                <w:rFonts w:ascii="Arial" w:hAnsi="Arial" w:cs="Arial"/>
                <w:color w:val="000000" w:themeColor="text1"/>
                <w:sz w:val="24"/>
                <w:szCs w:val="24"/>
              </w:rPr>
              <w:t>C</w:t>
            </w:r>
            <w:r w:rsidRPr="3ED74BA6">
              <w:rPr>
                <w:rFonts w:ascii="Arial" w:hAnsi="Arial" w:cs="Arial"/>
                <w:color w:val="000000" w:themeColor="text1"/>
                <w:sz w:val="24"/>
                <w:szCs w:val="24"/>
              </w:rPr>
              <w:t xml:space="preserve">oncept </w:t>
            </w:r>
            <w:r w:rsidRPr="3ED74BA6" w:rsidR="43F3F48C">
              <w:rPr>
                <w:rFonts w:ascii="Arial" w:hAnsi="Arial" w:cs="Arial"/>
                <w:color w:val="000000" w:themeColor="text1"/>
                <w:sz w:val="24"/>
                <w:szCs w:val="24"/>
              </w:rPr>
              <w:t>P</w:t>
            </w:r>
            <w:r w:rsidRPr="3ED74BA6">
              <w:rPr>
                <w:rFonts w:ascii="Arial" w:hAnsi="Arial" w:cs="Arial"/>
                <w:color w:val="000000" w:themeColor="text1"/>
                <w:sz w:val="24"/>
                <w:szCs w:val="24"/>
              </w:rPr>
              <w:t>aper for the Freight Handbook</w:t>
            </w:r>
            <w:r w:rsidR="0019558B">
              <w:rPr>
                <w:rStyle w:val="FootnoteReference"/>
                <w:rFonts w:ascii="Arial" w:hAnsi="Arial" w:cs="Arial"/>
                <w:color w:val="000000" w:themeColor="text1"/>
                <w:sz w:val="24"/>
                <w:szCs w:val="24"/>
              </w:rPr>
              <w:footnoteReference w:id="9"/>
            </w:r>
            <w:r w:rsidRPr="3ED74BA6" w:rsidR="30331243">
              <w:rPr>
                <w:rFonts w:ascii="Arial" w:hAnsi="Arial" w:cs="Arial"/>
                <w:color w:val="000000" w:themeColor="text1"/>
                <w:sz w:val="24"/>
                <w:szCs w:val="24"/>
              </w:rPr>
              <w:t xml:space="preserve"> and</w:t>
            </w:r>
            <w:r w:rsidRPr="3ED74BA6">
              <w:rPr>
                <w:rFonts w:ascii="Arial" w:hAnsi="Arial" w:cs="Arial"/>
                <w:color w:val="000000" w:themeColor="text1"/>
                <w:sz w:val="24"/>
                <w:szCs w:val="24"/>
              </w:rPr>
              <w:t xml:space="preserve"> South Coast AQMD </w:t>
            </w:r>
            <w:r w:rsidRPr="3ED74BA6" w:rsidR="4C1A378D">
              <w:rPr>
                <w:rFonts w:ascii="Arial" w:hAnsi="Arial" w:cs="Arial"/>
                <w:color w:val="000000" w:themeColor="text1"/>
                <w:sz w:val="24"/>
                <w:szCs w:val="24"/>
              </w:rPr>
              <w:t xml:space="preserve">submitted </w:t>
            </w:r>
            <w:r w:rsidRPr="3ED74BA6">
              <w:rPr>
                <w:rFonts w:ascii="Arial" w:hAnsi="Arial" w:cs="Arial"/>
                <w:color w:val="000000" w:themeColor="text1"/>
                <w:sz w:val="24"/>
                <w:szCs w:val="24"/>
              </w:rPr>
              <w:t xml:space="preserve">comments to CARB. </w:t>
            </w:r>
            <w:r w:rsidR="00D54A5B">
              <w:rPr>
                <w:rFonts w:ascii="Arial" w:hAnsi="Arial" w:eastAsia="Calibri" w:cs="Arial"/>
                <w:color w:val="000000" w:themeColor="text1"/>
                <w:sz w:val="24"/>
                <w:szCs w:val="24"/>
              </w:rPr>
              <w:t xml:space="preserve">However, CARB has since </w:t>
            </w:r>
            <w:r w:rsidR="001D24E8">
              <w:rPr>
                <w:rFonts w:ascii="Arial" w:hAnsi="Arial" w:eastAsia="Calibri" w:cs="Arial"/>
                <w:color w:val="000000" w:themeColor="text1"/>
                <w:sz w:val="24"/>
                <w:szCs w:val="24"/>
              </w:rPr>
              <w:t>opted</w:t>
            </w:r>
            <w:r w:rsidR="00D54A5B">
              <w:rPr>
                <w:rFonts w:ascii="Arial" w:hAnsi="Arial" w:eastAsia="Calibri" w:cs="Arial"/>
                <w:color w:val="000000" w:themeColor="text1"/>
                <w:sz w:val="24"/>
                <w:szCs w:val="24"/>
              </w:rPr>
              <w:t xml:space="preserve"> to not publish a standalone Freight Handbook but will instead prioritize and accelerate the development of freight regulations addressing public health concerns identified in the </w:t>
            </w:r>
            <w:r w:rsidR="00D54A5B">
              <w:rPr>
                <w:rFonts w:ascii="Arial" w:hAnsi="Arial" w:eastAsia="Calibri" w:cs="Arial"/>
                <w:color w:val="000000" w:themeColor="text1"/>
                <w:sz w:val="24"/>
                <w:szCs w:val="24"/>
              </w:rPr>
              <w:lastRenderedPageBreak/>
              <w:t>Concept Paper. CARB continues to provide information which communities can use to minimize exposure to air pollution from freight via their Community Air Pollution Resource Center.</w:t>
            </w:r>
            <w:r w:rsidR="00D54A5B">
              <w:rPr>
                <w:rStyle w:val="FootnoteReference"/>
                <w:rFonts w:ascii="Arial" w:hAnsi="Arial" w:eastAsia="Calibri" w:cs="Arial"/>
                <w:color w:val="000000" w:themeColor="text1"/>
                <w:sz w:val="24"/>
                <w:szCs w:val="24"/>
              </w:rPr>
              <w:footnoteReference w:id="10"/>
            </w:r>
          </w:p>
        </w:tc>
      </w:tr>
      <w:tr w:rsidRPr="00383B11" w:rsidR="003C168F" w:rsidTr="14A41CEF" w14:paraId="528A200E" w14:textId="77777777">
        <w:tc>
          <w:tcPr>
            <w:tcW w:w="9360" w:type="dxa"/>
            <w:shd w:val="clear" w:color="auto" w:fill="FFFFCC"/>
            <w:tcMar/>
          </w:tcPr>
          <w:p w:rsidRPr="00287B01" w:rsidR="006473D7" w:rsidP="00640534" w:rsidRDefault="006473D7" w14:paraId="6E39570F" w14:textId="4C5916F8">
            <w:pPr>
              <w:pStyle w:val="ListParagraph"/>
              <w:keepNext/>
              <w:numPr>
                <w:ilvl w:val="0"/>
                <w:numId w:val="37"/>
              </w:numPr>
              <w:spacing w:before="60" w:after="60" w:line="240" w:lineRule="auto"/>
              <w:contextualSpacing w:val="0"/>
              <w:rPr>
                <w:rFonts w:ascii="Arial" w:hAnsi="Arial" w:cs="Arial"/>
                <w:color w:val="000000" w:themeColor="text1"/>
                <w:sz w:val="24"/>
                <w:szCs w:val="24"/>
                <w:u w:val="single"/>
              </w:rPr>
            </w:pPr>
            <w:r w:rsidRPr="00287B01">
              <w:rPr>
                <w:rFonts w:ascii="Arial" w:hAnsi="Arial" w:cs="Arial"/>
                <w:color w:val="000000" w:themeColor="text1"/>
                <w:sz w:val="24"/>
                <w:szCs w:val="24"/>
                <w:u w:val="single"/>
              </w:rPr>
              <w:lastRenderedPageBreak/>
              <w:t>Ensuring Effective Enforcement</w:t>
            </w:r>
          </w:p>
          <w:p w:rsidRPr="00287B01" w:rsidR="006473D7" w:rsidP="00640534" w:rsidRDefault="00287B01" w14:paraId="2DEC050A" w14:textId="40F56494">
            <w:pPr>
              <w:keepNext/>
              <w:numPr>
                <w:ilvl w:val="0"/>
                <w:numId w:val="38"/>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Recommended Action #</w:t>
            </w:r>
            <w:r w:rsidR="00DD1703">
              <w:rPr>
                <w:rFonts w:ascii="Arial" w:hAnsi="Arial" w:cs="Arial"/>
                <w:color w:val="000000" w:themeColor="text1"/>
                <w:sz w:val="24"/>
                <w:szCs w:val="24"/>
              </w:rPr>
              <w:t>8</w:t>
            </w:r>
            <w:r w:rsidRPr="00287B01">
              <w:rPr>
                <w:rFonts w:ascii="Arial" w:hAnsi="Arial" w:cs="Arial"/>
                <w:color w:val="000000" w:themeColor="text1"/>
                <w:sz w:val="24"/>
                <w:szCs w:val="24"/>
              </w:rPr>
              <w:t xml:space="preserve">:  </w:t>
            </w:r>
            <w:r w:rsidRPr="00156883" w:rsidR="006473D7">
              <w:rPr>
                <w:rFonts w:ascii="Arial" w:hAnsi="Arial" w:cs="Arial"/>
                <w:color w:val="000000"/>
                <w:sz w:val="24"/>
                <w:szCs w:val="24"/>
              </w:rPr>
              <w:t>Review the results of South Coast AQMD and CARB’s enhanced enforcement activities with the community steering committee, discuss the steps taken to address any issues identified, and identify appropriate refinements to the focused enforcement a</w:t>
            </w:r>
            <w:r w:rsidRPr="00287B01">
              <w:rPr>
                <w:rFonts w:ascii="Arial" w:hAnsi="Arial" w:cs="Arial"/>
                <w:color w:val="000000"/>
                <w:sz w:val="24"/>
                <w:szCs w:val="24"/>
              </w:rPr>
              <w:t>ctivities within the community.</w:t>
            </w:r>
          </w:p>
        </w:tc>
      </w:tr>
      <w:tr w:rsidRPr="00383B11" w:rsidR="003C168F" w:rsidTr="14A41CEF" w14:paraId="475A0BC7" w14:textId="77777777">
        <w:trPr>
          <w:trHeight w:val="1152"/>
        </w:trPr>
        <w:tc>
          <w:tcPr>
            <w:tcW w:w="9360" w:type="dxa"/>
            <w:shd w:val="clear" w:color="auto" w:fill="F2F2F2" w:themeFill="background1" w:themeFillShade="F2"/>
            <w:tcMar/>
          </w:tcPr>
          <w:p w:rsidRPr="00383B11" w:rsidR="003C168F" w:rsidP="00CB36EF" w:rsidRDefault="003C168F" w14:paraId="17FCA79C" w14:textId="4B3754FC">
            <w:pPr>
              <w:keepNext/>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4F00B6">
              <w:rPr>
                <w:rFonts w:ascii="Arial" w:hAnsi="Arial" w:cs="Arial"/>
                <w:i/>
                <w:color w:val="808080" w:themeColor="background1" w:themeShade="80"/>
                <w:sz w:val="24"/>
                <w:szCs w:val="24"/>
              </w:rPr>
              <w:t>Describe discussions with the steering committee on enhanced enforcement</w:t>
            </w:r>
            <w:r w:rsidRPr="00383B11">
              <w:rPr>
                <w:rFonts w:ascii="Arial" w:hAnsi="Arial" w:cs="Arial"/>
                <w:i/>
                <w:color w:val="808080" w:themeColor="background1" w:themeShade="80"/>
                <w:sz w:val="24"/>
                <w:szCs w:val="24"/>
              </w:rPr>
              <w:t>]</w:t>
            </w:r>
          </w:p>
          <w:p w:rsidR="007719A4" w:rsidP="00D6063F" w:rsidRDefault="10F2342F" w14:paraId="2C3AF7A3" w14:textId="77777777">
            <w:pPr>
              <w:keepNext/>
              <w:spacing w:before="120" w:after="160"/>
              <w:ind w:left="720" w:right="547"/>
              <w:jc w:val="both"/>
              <w:rPr>
                <w:rFonts w:ascii="Arial" w:hAnsi="Arial" w:cs="Arial"/>
                <w:color w:val="000000" w:themeColor="text1"/>
                <w:sz w:val="24"/>
                <w:szCs w:val="24"/>
              </w:rPr>
            </w:pPr>
            <w:r w:rsidRPr="3ED74BA6">
              <w:rPr>
                <w:rFonts w:ascii="Arial" w:hAnsi="Arial" w:cs="Arial"/>
                <w:color w:val="000000" w:themeColor="text1"/>
                <w:sz w:val="24"/>
                <w:szCs w:val="24"/>
              </w:rPr>
              <w:t xml:space="preserve">The enhanced enforcement </w:t>
            </w:r>
            <w:r w:rsidR="009C5007">
              <w:rPr>
                <w:rFonts w:ascii="Arial" w:hAnsi="Arial" w:cs="Arial"/>
                <w:color w:val="000000" w:themeColor="text1"/>
                <w:sz w:val="24"/>
                <w:szCs w:val="24"/>
              </w:rPr>
              <w:t>actions</w:t>
            </w:r>
            <w:r w:rsidRPr="3ED74BA6">
              <w:rPr>
                <w:rFonts w:ascii="Arial" w:hAnsi="Arial" w:cs="Arial"/>
                <w:color w:val="000000" w:themeColor="text1"/>
                <w:sz w:val="24"/>
                <w:szCs w:val="24"/>
              </w:rPr>
              <w:t xml:space="preserve"> in the CERP are designed to address local level air pollution </w:t>
            </w:r>
            <w:r w:rsidRPr="3ED74BA6" w:rsidR="0AE57AA8">
              <w:rPr>
                <w:rFonts w:ascii="Arial" w:hAnsi="Arial" w:cs="Arial"/>
                <w:color w:val="000000" w:themeColor="text1"/>
                <w:sz w:val="24"/>
                <w:szCs w:val="24"/>
              </w:rPr>
              <w:t>from</w:t>
            </w:r>
            <w:r w:rsidRPr="3ED74BA6" w:rsidR="7D4D9715">
              <w:rPr>
                <w:rFonts w:ascii="Arial" w:hAnsi="Arial" w:cs="Arial"/>
                <w:color w:val="000000" w:themeColor="text1"/>
                <w:sz w:val="24"/>
                <w:szCs w:val="24"/>
              </w:rPr>
              <w:t xml:space="preserve"> the identified air quality priorities</w:t>
            </w:r>
            <w:r w:rsidRPr="3ED74BA6">
              <w:rPr>
                <w:rFonts w:ascii="Arial" w:hAnsi="Arial" w:cs="Arial"/>
                <w:color w:val="000000" w:themeColor="text1"/>
                <w:sz w:val="24"/>
                <w:szCs w:val="24"/>
              </w:rPr>
              <w:t xml:space="preserve">. </w:t>
            </w:r>
            <w:r w:rsidRPr="3ED74BA6" w:rsidR="5D5D8017">
              <w:rPr>
                <w:rFonts w:ascii="Arial" w:hAnsi="Arial" w:cs="Arial"/>
                <w:color w:val="000000" w:themeColor="text1"/>
                <w:sz w:val="24"/>
                <w:szCs w:val="24"/>
              </w:rPr>
              <w:t>U</w:t>
            </w:r>
            <w:r w:rsidRPr="3ED74BA6" w:rsidR="55303CC9">
              <w:rPr>
                <w:rFonts w:ascii="Arial" w:hAnsi="Arial" w:cs="Arial"/>
                <w:color w:val="000000" w:themeColor="text1"/>
                <w:sz w:val="24"/>
                <w:szCs w:val="24"/>
              </w:rPr>
              <w:t>pdates</w:t>
            </w:r>
            <w:r w:rsidRPr="3ED74BA6" w:rsidR="6FAB8A99">
              <w:rPr>
                <w:rFonts w:ascii="Arial" w:hAnsi="Arial" w:cs="Arial"/>
                <w:color w:val="000000" w:themeColor="text1"/>
                <w:sz w:val="24"/>
                <w:szCs w:val="24"/>
              </w:rPr>
              <w:t xml:space="preserve"> regarding some of the enhanced enforcement CERP </w:t>
            </w:r>
            <w:r w:rsidR="00EF2841">
              <w:rPr>
                <w:rFonts w:ascii="Arial" w:hAnsi="Arial" w:cs="Arial"/>
                <w:color w:val="000000" w:themeColor="text1"/>
                <w:sz w:val="24"/>
                <w:szCs w:val="24"/>
              </w:rPr>
              <w:t>actions</w:t>
            </w:r>
            <w:r w:rsidRPr="3ED74BA6">
              <w:rPr>
                <w:rFonts w:ascii="Arial" w:hAnsi="Arial" w:cs="Arial"/>
                <w:color w:val="000000" w:themeColor="text1"/>
                <w:sz w:val="24"/>
                <w:szCs w:val="24"/>
              </w:rPr>
              <w:t xml:space="preserve"> are </w:t>
            </w:r>
            <w:r w:rsidRPr="3ED74BA6" w:rsidR="2495BA02">
              <w:rPr>
                <w:rFonts w:ascii="Arial" w:hAnsi="Arial" w:cs="Arial"/>
                <w:color w:val="000000" w:themeColor="text1"/>
                <w:sz w:val="24"/>
                <w:szCs w:val="24"/>
              </w:rPr>
              <w:t>provided via</w:t>
            </w:r>
            <w:r w:rsidRPr="3ED74BA6">
              <w:rPr>
                <w:rFonts w:ascii="Arial" w:hAnsi="Arial" w:cs="Arial"/>
                <w:color w:val="000000" w:themeColor="text1"/>
                <w:sz w:val="24"/>
                <w:szCs w:val="24"/>
              </w:rPr>
              <w:t xml:space="preserve"> discussions </w:t>
            </w:r>
            <w:r w:rsidRPr="3ED74BA6" w:rsidR="0AE57AA8">
              <w:rPr>
                <w:rFonts w:ascii="Arial" w:hAnsi="Arial" w:cs="Arial"/>
                <w:color w:val="000000" w:themeColor="text1"/>
                <w:sz w:val="24"/>
                <w:szCs w:val="24"/>
              </w:rPr>
              <w:t>and presentations provided to</w:t>
            </w:r>
            <w:r w:rsidRPr="3ED74BA6">
              <w:rPr>
                <w:rFonts w:ascii="Arial" w:hAnsi="Arial" w:cs="Arial"/>
                <w:color w:val="000000" w:themeColor="text1"/>
                <w:sz w:val="24"/>
                <w:szCs w:val="24"/>
              </w:rPr>
              <w:t xml:space="preserve"> the community, with the focus being either</w:t>
            </w:r>
            <w:r w:rsidRPr="3ED74BA6" w:rsidR="05D7C0C2">
              <w:rPr>
                <w:rFonts w:ascii="Arial" w:hAnsi="Arial" w:cs="Arial"/>
                <w:color w:val="000000" w:themeColor="text1"/>
                <w:sz w:val="24"/>
                <w:szCs w:val="24"/>
              </w:rPr>
              <w:t>:</w:t>
            </w:r>
            <w:r w:rsidRPr="3ED74BA6">
              <w:rPr>
                <w:rFonts w:ascii="Arial" w:hAnsi="Arial" w:cs="Arial"/>
                <w:color w:val="000000" w:themeColor="text1"/>
                <w:sz w:val="24"/>
                <w:szCs w:val="24"/>
              </w:rPr>
              <w:t xml:space="preserve"> (a) receiving community input to refine or improve the approach for an identified goal</w:t>
            </w:r>
            <w:r w:rsidRPr="3ED74BA6" w:rsidR="7D4D9715">
              <w:rPr>
                <w:rFonts w:ascii="Arial" w:hAnsi="Arial" w:cs="Arial"/>
                <w:color w:val="000000" w:themeColor="text1"/>
                <w:sz w:val="24"/>
                <w:szCs w:val="24"/>
              </w:rPr>
              <w:t>/</w:t>
            </w:r>
            <w:r w:rsidR="00EF2841">
              <w:rPr>
                <w:rFonts w:ascii="Arial" w:hAnsi="Arial" w:cs="Arial"/>
                <w:color w:val="000000" w:themeColor="text1"/>
                <w:sz w:val="24"/>
                <w:szCs w:val="24"/>
              </w:rPr>
              <w:t>action</w:t>
            </w:r>
            <w:r w:rsidR="00D6063F">
              <w:rPr>
                <w:rFonts w:ascii="Arial" w:hAnsi="Arial" w:cs="Arial"/>
                <w:color w:val="000000" w:themeColor="text1"/>
                <w:sz w:val="24"/>
                <w:szCs w:val="24"/>
              </w:rPr>
              <w:t>,</w:t>
            </w:r>
            <w:r w:rsidRPr="691910ED" w:rsidR="00EF2841">
              <w:rPr>
                <w:rFonts w:ascii="Arial" w:hAnsi="Arial" w:cs="Arial"/>
                <w:color w:val="000000" w:themeColor="text1"/>
                <w:sz w:val="24"/>
                <w:szCs w:val="24"/>
              </w:rPr>
              <w:t xml:space="preserve"> </w:t>
            </w:r>
            <w:r w:rsidRPr="3ED74BA6">
              <w:rPr>
                <w:rFonts w:ascii="Arial" w:hAnsi="Arial" w:cs="Arial"/>
                <w:color w:val="000000" w:themeColor="text1"/>
                <w:sz w:val="24"/>
                <w:szCs w:val="24"/>
              </w:rPr>
              <w:t xml:space="preserve">or (b) informing the CSC of particular findings or results. </w:t>
            </w:r>
            <w:r w:rsidRPr="3ED74BA6" w:rsidR="23BC65B7">
              <w:rPr>
                <w:rFonts w:ascii="Arial" w:hAnsi="Arial" w:cs="Arial"/>
                <w:color w:val="000000" w:themeColor="text1"/>
                <w:sz w:val="24"/>
                <w:szCs w:val="24"/>
              </w:rPr>
              <w:t>South Coast AQMD</w:t>
            </w:r>
            <w:r w:rsidRPr="3ED74BA6">
              <w:rPr>
                <w:rFonts w:ascii="Arial" w:hAnsi="Arial" w:cs="Arial"/>
                <w:color w:val="000000" w:themeColor="text1"/>
                <w:sz w:val="24"/>
                <w:szCs w:val="24"/>
              </w:rPr>
              <w:t xml:space="preserve"> </w:t>
            </w:r>
            <w:r w:rsidRPr="3ED74BA6" w:rsidR="57DCD7A4">
              <w:rPr>
                <w:rFonts w:ascii="Arial" w:hAnsi="Arial" w:cs="Arial"/>
                <w:color w:val="000000" w:themeColor="text1"/>
                <w:sz w:val="24"/>
                <w:szCs w:val="24"/>
              </w:rPr>
              <w:t>continues to</w:t>
            </w:r>
            <w:r w:rsidRPr="3ED74BA6">
              <w:rPr>
                <w:rFonts w:ascii="Arial" w:hAnsi="Arial" w:cs="Arial"/>
                <w:color w:val="000000" w:themeColor="text1"/>
                <w:sz w:val="24"/>
                <w:szCs w:val="24"/>
              </w:rPr>
              <w:t xml:space="preserve"> participate in both types of discussions with the CSC; and while timelines are </w:t>
            </w:r>
            <w:r w:rsidR="007849D9">
              <w:rPr>
                <w:rFonts w:ascii="Arial" w:hAnsi="Arial" w:cs="Arial"/>
                <w:color w:val="000000" w:themeColor="text1"/>
                <w:sz w:val="24"/>
                <w:szCs w:val="24"/>
              </w:rPr>
              <w:t xml:space="preserve">identified </w:t>
            </w:r>
            <w:r w:rsidRPr="3ED74BA6">
              <w:rPr>
                <w:rFonts w:ascii="Arial" w:hAnsi="Arial" w:cs="Arial"/>
                <w:color w:val="000000" w:themeColor="text1"/>
                <w:sz w:val="24"/>
                <w:szCs w:val="24"/>
              </w:rPr>
              <w:t xml:space="preserve">in the CERP, these updates can also occur on an as-needed basis. For example, the CSC was updated when </w:t>
            </w:r>
            <w:r w:rsidRPr="3ED74BA6" w:rsidR="23BC65B7">
              <w:rPr>
                <w:rFonts w:ascii="Arial" w:hAnsi="Arial" w:cs="Arial"/>
                <w:color w:val="000000" w:themeColor="text1"/>
                <w:sz w:val="24"/>
                <w:szCs w:val="24"/>
              </w:rPr>
              <w:t>South Coast AQMD</w:t>
            </w:r>
            <w:r w:rsidRPr="3ED74BA6">
              <w:rPr>
                <w:rFonts w:ascii="Arial" w:hAnsi="Arial" w:cs="Arial"/>
                <w:color w:val="000000" w:themeColor="text1"/>
                <w:sz w:val="24"/>
                <w:szCs w:val="24"/>
              </w:rPr>
              <w:t xml:space="preserve"> took enforcement action on a truck idling next to a school, and updates were provided on </w:t>
            </w:r>
            <w:r w:rsidR="00151A06">
              <w:rPr>
                <w:rFonts w:ascii="Arial" w:hAnsi="Arial" w:cs="Arial"/>
                <w:color w:val="000000" w:themeColor="text1"/>
                <w:sz w:val="24"/>
                <w:szCs w:val="24"/>
              </w:rPr>
              <w:t>t</w:t>
            </w:r>
            <w:r w:rsidRPr="691910ED">
              <w:rPr>
                <w:rFonts w:ascii="Arial" w:hAnsi="Arial" w:cs="Arial"/>
                <w:color w:val="000000" w:themeColor="text1"/>
                <w:sz w:val="24"/>
                <w:szCs w:val="24"/>
              </w:rPr>
              <w:t xml:space="preserve">ruck </w:t>
            </w:r>
            <w:r w:rsidR="00151A06">
              <w:rPr>
                <w:rFonts w:ascii="Arial" w:hAnsi="Arial" w:cs="Arial"/>
                <w:color w:val="000000" w:themeColor="text1"/>
                <w:sz w:val="24"/>
                <w:szCs w:val="24"/>
              </w:rPr>
              <w:t>i</w:t>
            </w:r>
            <w:r w:rsidRPr="691910ED">
              <w:rPr>
                <w:rFonts w:ascii="Arial" w:hAnsi="Arial" w:cs="Arial"/>
                <w:color w:val="000000" w:themeColor="text1"/>
                <w:sz w:val="24"/>
                <w:szCs w:val="24"/>
              </w:rPr>
              <w:t xml:space="preserve">dling </w:t>
            </w:r>
            <w:r w:rsidR="001D10F9">
              <w:rPr>
                <w:rFonts w:ascii="Arial" w:hAnsi="Arial" w:cs="Arial"/>
                <w:color w:val="000000" w:themeColor="text1"/>
                <w:sz w:val="24"/>
                <w:szCs w:val="24"/>
              </w:rPr>
              <w:t>e</w:t>
            </w:r>
            <w:r w:rsidRPr="3ED74BA6">
              <w:rPr>
                <w:rFonts w:ascii="Arial" w:hAnsi="Arial" w:cs="Arial"/>
                <w:color w:val="000000" w:themeColor="text1"/>
                <w:sz w:val="24"/>
                <w:szCs w:val="24"/>
              </w:rPr>
              <w:t xml:space="preserve">nforcement in October 2019 as committed </w:t>
            </w:r>
            <w:r w:rsidR="005019D6">
              <w:rPr>
                <w:rFonts w:ascii="Arial" w:hAnsi="Arial" w:cs="Arial"/>
                <w:color w:val="000000" w:themeColor="text1"/>
                <w:sz w:val="24"/>
                <w:szCs w:val="24"/>
              </w:rPr>
              <w:t>to</w:t>
            </w:r>
            <w:r w:rsidRPr="691910ED">
              <w:rPr>
                <w:rFonts w:ascii="Arial" w:hAnsi="Arial" w:cs="Arial"/>
                <w:color w:val="000000" w:themeColor="text1"/>
                <w:sz w:val="24"/>
                <w:szCs w:val="24"/>
              </w:rPr>
              <w:t xml:space="preserve"> </w:t>
            </w:r>
            <w:r w:rsidRPr="3ED74BA6">
              <w:rPr>
                <w:rFonts w:ascii="Arial" w:hAnsi="Arial" w:cs="Arial"/>
                <w:color w:val="000000" w:themeColor="text1"/>
                <w:sz w:val="24"/>
                <w:szCs w:val="24"/>
              </w:rPr>
              <w:t>in the CERP.</w:t>
            </w:r>
            <w:r w:rsidRPr="3ED74BA6" w:rsidR="5AA3D852">
              <w:rPr>
                <w:rFonts w:ascii="Arial" w:hAnsi="Arial" w:cs="Arial"/>
                <w:color w:val="000000" w:themeColor="text1"/>
                <w:sz w:val="24"/>
                <w:szCs w:val="24"/>
              </w:rPr>
              <w:t xml:space="preserve"> </w:t>
            </w:r>
          </w:p>
          <w:p w:rsidR="00046B48" w:rsidP="00D6063F" w:rsidRDefault="23BC65B7" w14:paraId="6202DF93" w14:textId="30C0C8D5">
            <w:pPr>
              <w:keepNext/>
              <w:spacing w:before="120" w:after="160"/>
              <w:ind w:left="720" w:right="547"/>
              <w:jc w:val="both"/>
              <w:rPr>
                <w:rFonts w:ascii="Arial" w:hAnsi="Arial" w:cs="Arial"/>
                <w:color w:val="000000" w:themeColor="text1"/>
                <w:sz w:val="24"/>
                <w:szCs w:val="24"/>
              </w:rPr>
            </w:pPr>
            <w:r w:rsidRPr="3ED74BA6">
              <w:rPr>
                <w:rFonts w:ascii="Arial" w:hAnsi="Arial" w:cs="Arial"/>
                <w:color w:val="000000" w:themeColor="text1"/>
                <w:sz w:val="24"/>
                <w:szCs w:val="24"/>
              </w:rPr>
              <w:t>South Coast AQMD</w:t>
            </w:r>
            <w:r w:rsidRPr="3ED74BA6" w:rsidR="26AEEC01">
              <w:rPr>
                <w:rFonts w:ascii="Arial" w:hAnsi="Arial" w:cs="Arial"/>
                <w:color w:val="000000" w:themeColor="text1"/>
                <w:sz w:val="24"/>
                <w:szCs w:val="24"/>
              </w:rPr>
              <w:t xml:space="preserve"> </w:t>
            </w:r>
            <w:r w:rsidR="007719A4">
              <w:rPr>
                <w:rFonts w:ascii="Arial" w:hAnsi="Arial" w:cs="Arial"/>
                <w:color w:val="000000" w:themeColor="text1"/>
                <w:sz w:val="24"/>
                <w:szCs w:val="24"/>
              </w:rPr>
              <w:t xml:space="preserve">further </w:t>
            </w:r>
            <w:r w:rsidRPr="3ED74BA6" w:rsidR="26AEEC01">
              <w:rPr>
                <w:rFonts w:ascii="Arial" w:hAnsi="Arial" w:cs="Arial"/>
                <w:color w:val="000000" w:themeColor="text1"/>
                <w:sz w:val="24"/>
                <w:szCs w:val="24"/>
              </w:rPr>
              <w:t>continue</w:t>
            </w:r>
            <w:r w:rsidR="00BA480D">
              <w:rPr>
                <w:rFonts w:ascii="Arial" w:hAnsi="Arial" w:cs="Arial"/>
                <w:color w:val="000000" w:themeColor="text1"/>
                <w:sz w:val="24"/>
                <w:szCs w:val="24"/>
              </w:rPr>
              <w:t>s</w:t>
            </w:r>
            <w:r w:rsidRPr="3ED74BA6" w:rsidR="26AEEC01">
              <w:rPr>
                <w:rFonts w:ascii="Arial" w:hAnsi="Arial" w:cs="Arial"/>
                <w:color w:val="000000" w:themeColor="text1"/>
                <w:sz w:val="24"/>
                <w:szCs w:val="24"/>
              </w:rPr>
              <w:t xml:space="preserve"> to provide </w:t>
            </w:r>
            <w:r w:rsidRPr="3ED74BA6" w:rsidR="1BFBB7B9">
              <w:rPr>
                <w:rFonts w:ascii="Arial" w:hAnsi="Arial" w:cs="Arial"/>
                <w:color w:val="000000" w:themeColor="text1"/>
                <w:sz w:val="24"/>
                <w:szCs w:val="24"/>
              </w:rPr>
              <w:t xml:space="preserve">enhanced </w:t>
            </w:r>
            <w:r w:rsidRPr="3ED74BA6" w:rsidR="26AEEC01">
              <w:rPr>
                <w:rFonts w:ascii="Arial" w:hAnsi="Arial" w:cs="Arial"/>
                <w:color w:val="000000" w:themeColor="text1"/>
                <w:sz w:val="24"/>
                <w:szCs w:val="24"/>
              </w:rPr>
              <w:t>enforcement updates</w:t>
            </w:r>
            <w:r w:rsidRPr="3ED74BA6" w:rsidR="3C4A427D">
              <w:rPr>
                <w:rFonts w:ascii="Arial" w:hAnsi="Arial" w:cs="Arial"/>
                <w:color w:val="000000" w:themeColor="text1"/>
                <w:sz w:val="24"/>
                <w:szCs w:val="24"/>
              </w:rPr>
              <w:t xml:space="preserve"> during CERP implementation</w:t>
            </w:r>
            <w:r w:rsidRPr="3ED74BA6" w:rsidR="26AEEC01">
              <w:rPr>
                <w:rFonts w:ascii="Arial" w:hAnsi="Arial" w:cs="Arial"/>
                <w:color w:val="000000" w:themeColor="text1"/>
                <w:sz w:val="24"/>
                <w:szCs w:val="24"/>
              </w:rPr>
              <w:t>.</w:t>
            </w:r>
            <w:r w:rsidRPr="3ED74BA6" w:rsidR="10F2342F">
              <w:rPr>
                <w:rFonts w:ascii="Arial" w:hAnsi="Arial" w:cs="Arial"/>
                <w:color w:val="000000" w:themeColor="text1"/>
                <w:sz w:val="24"/>
                <w:szCs w:val="24"/>
              </w:rPr>
              <w:t xml:space="preserve"> </w:t>
            </w:r>
            <w:r w:rsidRPr="3ED74BA6" w:rsidR="5A3F4002">
              <w:rPr>
                <w:rFonts w:ascii="Arial" w:hAnsi="Arial" w:cs="Arial"/>
                <w:color w:val="000000" w:themeColor="text1"/>
                <w:sz w:val="24"/>
                <w:szCs w:val="24"/>
              </w:rPr>
              <w:t xml:space="preserve">South Coast AQMD </w:t>
            </w:r>
            <w:r w:rsidR="00BA480D">
              <w:rPr>
                <w:rFonts w:ascii="Arial" w:hAnsi="Arial" w:cs="Arial"/>
                <w:color w:val="000000" w:themeColor="text1"/>
                <w:sz w:val="24"/>
                <w:szCs w:val="24"/>
              </w:rPr>
              <w:t xml:space="preserve">also </w:t>
            </w:r>
            <w:r w:rsidRPr="3ED74BA6" w:rsidR="5A3F4002">
              <w:rPr>
                <w:rFonts w:ascii="Arial" w:hAnsi="Arial" w:cs="Arial"/>
                <w:color w:val="000000" w:themeColor="text1"/>
                <w:sz w:val="24"/>
                <w:szCs w:val="24"/>
              </w:rPr>
              <w:t xml:space="preserve">continues to </w:t>
            </w:r>
            <w:r w:rsidRPr="3ED74BA6" w:rsidR="44D1EF87">
              <w:rPr>
                <w:rFonts w:ascii="Arial" w:hAnsi="Arial" w:cs="Arial"/>
                <w:color w:val="000000" w:themeColor="text1"/>
                <w:sz w:val="24"/>
                <w:szCs w:val="24"/>
              </w:rPr>
              <w:t>respond to complaints provided by CSC members</w:t>
            </w:r>
            <w:r w:rsidRPr="3ED74BA6" w:rsidR="5A69BDE3">
              <w:rPr>
                <w:rFonts w:ascii="Arial" w:hAnsi="Arial" w:cs="Arial"/>
                <w:color w:val="000000" w:themeColor="text1"/>
                <w:sz w:val="24"/>
                <w:szCs w:val="24"/>
              </w:rPr>
              <w:t xml:space="preserve"> through the complaint </w:t>
            </w:r>
            <w:r w:rsidRPr="02D1F854" w:rsidR="47985BEF">
              <w:rPr>
                <w:rFonts w:ascii="Arial" w:hAnsi="Arial" w:cs="Arial"/>
                <w:color w:val="000000" w:themeColor="text1"/>
                <w:sz w:val="24"/>
                <w:szCs w:val="24"/>
              </w:rPr>
              <w:t>system</w:t>
            </w:r>
            <w:r w:rsidRPr="3ED74BA6" w:rsidR="10F2342F">
              <w:rPr>
                <w:rFonts w:ascii="Arial" w:hAnsi="Arial" w:cs="Arial"/>
                <w:color w:val="000000" w:themeColor="text1"/>
                <w:sz w:val="24"/>
                <w:szCs w:val="24"/>
              </w:rPr>
              <w:t xml:space="preserve">. </w:t>
            </w:r>
            <w:r w:rsidR="004678FC">
              <w:rPr>
                <w:rFonts w:ascii="Arial" w:hAnsi="Arial" w:cs="Arial"/>
                <w:color w:val="000000" w:themeColor="text1"/>
                <w:sz w:val="24"/>
                <w:szCs w:val="24"/>
              </w:rPr>
              <w:t xml:space="preserve">For example, </w:t>
            </w:r>
            <w:r w:rsidR="00074163">
              <w:rPr>
                <w:rFonts w:ascii="Arial" w:hAnsi="Arial" w:cs="Arial"/>
                <w:color w:val="000000" w:themeColor="text1"/>
                <w:sz w:val="24"/>
                <w:szCs w:val="24"/>
              </w:rPr>
              <w:t xml:space="preserve">quarterly idling sweeps and focused inspections were conducted </w:t>
            </w:r>
            <w:r w:rsidR="00ED2294">
              <w:rPr>
                <w:rFonts w:ascii="Arial" w:hAnsi="Arial" w:cs="Arial"/>
                <w:color w:val="000000" w:themeColor="text1"/>
                <w:sz w:val="24"/>
                <w:szCs w:val="24"/>
              </w:rPr>
              <w:t xml:space="preserve">at targeted location within the community, </w:t>
            </w:r>
            <w:r w:rsidR="00CA1F43">
              <w:rPr>
                <w:rFonts w:ascii="Arial" w:hAnsi="Arial" w:cs="Arial"/>
                <w:color w:val="000000" w:themeColor="text1"/>
                <w:sz w:val="24"/>
                <w:szCs w:val="24"/>
              </w:rPr>
              <w:t>including those</w:t>
            </w:r>
            <w:r w:rsidR="00B6492C">
              <w:rPr>
                <w:rFonts w:ascii="Arial" w:hAnsi="Arial" w:cs="Arial"/>
                <w:color w:val="000000" w:themeColor="text1"/>
                <w:sz w:val="24"/>
                <w:szCs w:val="24"/>
              </w:rPr>
              <w:t xml:space="preserve"> conducted</w:t>
            </w:r>
            <w:r w:rsidR="00CA1F43">
              <w:rPr>
                <w:rFonts w:ascii="Arial" w:hAnsi="Arial" w:cs="Arial"/>
                <w:color w:val="000000" w:themeColor="text1"/>
                <w:sz w:val="24"/>
                <w:szCs w:val="24"/>
              </w:rPr>
              <w:t xml:space="preserve"> in response to complaints received by South Coast AQMD</w:t>
            </w:r>
            <w:r w:rsidR="00B6492C">
              <w:rPr>
                <w:rFonts w:ascii="Arial" w:hAnsi="Arial" w:cs="Arial"/>
                <w:color w:val="000000" w:themeColor="text1"/>
                <w:sz w:val="24"/>
                <w:szCs w:val="24"/>
              </w:rPr>
              <w:t xml:space="preserve">. </w:t>
            </w:r>
            <w:r w:rsidR="0063540F">
              <w:rPr>
                <w:rFonts w:ascii="Arial" w:hAnsi="Arial" w:cs="Arial"/>
                <w:color w:val="000000" w:themeColor="text1"/>
                <w:sz w:val="24"/>
                <w:szCs w:val="24"/>
              </w:rPr>
              <w:t xml:space="preserve">The locations are selected based on historical complaints, input gathered from the CSC, and other data sources. </w:t>
            </w:r>
          </w:p>
          <w:p w:rsidRPr="00D6063F" w:rsidR="00D848A3" w:rsidP="00D6063F" w:rsidRDefault="10F2342F" w14:paraId="52B6BC13" w14:textId="0A4F5C36">
            <w:pPr>
              <w:keepNext/>
              <w:spacing w:before="120" w:after="240"/>
              <w:ind w:left="720" w:right="547"/>
              <w:jc w:val="both"/>
              <w:rPr>
                <w:rFonts w:ascii="Arial" w:hAnsi="Arial" w:cs="Arial"/>
                <w:sz w:val="24"/>
                <w:szCs w:val="24"/>
              </w:rPr>
            </w:pPr>
            <w:r w:rsidRPr="4CAA6C90">
              <w:rPr>
                <w:rFonts w:ascii="Arial" w:hAnsi="Arial" w:cs="Arial"/>
                <w:color w:val="000000" w:themeColor="text1"/>
                <w:sz w:val="24"/>
                <w:szCs w:val="24"/>
              </w:rPr>
              <w:t xml:space="preserve">The process described above </w:t>
            </w:r>
            <w:r w:rsidRPr="4CAA6C90" w:rsidR="59498ECE">
              <w:rPr>
                <w:rFonts w:ascii="Arial" w:hAnsi="Arial" w:cs="Arial"/>
                <w:color w:val="000000" w:themeColor="text1"/>
                <w:sz w:val="24"/>
                <w:szCs w:val="24"/>
              </w:rPr>
              <w:t>for</w:t>
            </w:r>
            <w:r w:rsidRPr="4CAA6C90">
              <w:rPr>
                <w:rFonts w:ascii="Arial" w:hAnsi="Arial" w:cs="Arial"/>
                <w:color w:val="000000" w:themeColor="text1"/>
                <w:sz w:val="24"/>
                <w:szCs w:val="24"/>
              </w:rPr>
              <w:t xml:space="preserve"> </w:t>
            </w:r>
            <w:r w:rsidRPr="4CAA6C90" w:rsidR="00D35C27">
              <w:rPr>
                <w:rFonts w:ascii="Arial" w:hAnsi="Arial" w:cs="Arial"/>
                <w:color w:val="000000" w:themeColor="text1"/>
                <w:sz w:val="24"/>
                <w:szCs w:val="24"/>
              </w:rPr>
              <w:t>CSC</w:t>
            </w:r>
            <w:r w:rsidRPr="4CAA6C90">
              <w:rPr>
                <w:rFonts w:ascii="Arial" w:hAnsi="Arial" w:cs="Arial"/>
                <w:color w:val="000000" w:themeColor="text1"/>
                <w:sz w:val="24"/>
                <w:szCs w:val="24"/>
              </w:rPr>
              <w:t xml:space="preserve"> input and reevaluation </w:t>
            </w:r>
            <w:r w:rsidRPr="4CAA6C90" w:rsidR="00FA54C1">
              <w:rPr>
                <w:rFonts w:ascii="Arial" w:hAnsi="Arial" w:cs="Arial"/>
                <w:color w:val="000000" w:themeColor="text1"/>
                <w:sz w:val="24"/>
                <w:szCs w:val="24"/>
              </w:rPr>
              <w:t>during implementation</w:t>
            </w:r>
            <w:r w:rsidRPr="4CAA6C90">
              <w:rPr>
                <w:rFonts w:ascii="Arial" w:hAnsi="Arial" w:cs="Arial"/>
                <w:color w:val="000000" w:themeColor="text1"/>
                <w:sz w:val="24"/>
                <w:szCs w:val="24"/>
              </w:rPr>
              <w:t xml:space="preserve"> is a key component of enhanced enforcement</w:t>
            </w:r>
            <w:r w:rsidRPr="4CAA6C90" w:rsidR="5AA3D852">
              <w:rPr>
                <w:rFonts w:ascii="Arial" w:hAnsi="Arial" w:cs="Arial"/>
                <w:color w:val="000000" w:themeColor="text1"/>
                <w:sz w:val="24"/>
                <w:szCs w:val="24"/>
              </w:rPr>
              <w:t>.</w:t>
            </w:r>
            <w:r w:rsidRPr="4CAA6C90" w:rsidR="59498ECE">
              <w:rPr>
                <w:rFonts w:ascii="Arial" w:hAnsi="Arial" w:cs="Arial"/>
                <w:color w:val="000000" w:themeColor="text1"/>
                <w:sz w:val="24"/>
                <w:szCs w:val="24"/>
              </w:rPr>
              <w:t xml:space="preserve"> Additional refinements may include increasing the number of compliance </w:t>
            </w:r>
            <w:r w:rsidRPr="4CAA6C90" w:rsidR="2A1DA817">
              <w:rPr>
                <w:rFonts w:ascii="Arial" w:hAnsi="Arial" w:cs="Arial"/>
                <w:color w:val="000000" w:themeColor="text1"/>
                <w:sz w:val="24"/>
                <w:szCs w:val="24"/>
              </w:rPr>
              <w:t>updates</w:t>
            </w:r>
            <w:r w:rsidRPr="4CAA6C90" w:rsidR="0BA84495">
              <w:rPr>
                <w:rFonts w:ascii="Arial" w:hAnsi="Arial" w:cs="Arial"/>
                <w:sz w:val="24"/>
                <w:szCs w:val="24"/>
              </w:rPr>
              <w:t xml:space="preserve"> and more timely evaluation of enforcement approaches.</w:t>
            </w:r>
          </w:p>
        </w:tc>
      </w:tr>
      <w:tr w:rsidRPr="00383B11" w:rsidR="003C168F" w:rsidTr="14A41CEF" w14:paraId="0F51DF1E" w14:textId="77777777">
        <w:tc>
          <w:tcPr>
            <w:tcW w:w="9360" w:type="dxa"/>
            <w:shd w:val="clear" w:color="auto" w:fill="FFFFCC"/>
            <w:tcMar/>
          </w:tcPr>
          <w:p w:rsidRPr="00287B01" w:rsidR="006473D7" w:rsidP="006473D7" w:rsidRDefault="006473D7" w14:paraId="257BB185" w14:textId="6440675B">
            <w:pPr>
              <w:pStyle w:val="ListParagraph"/>
              <w:numPr>
                <w:ilvl w:val="0"/>
                <w:numId w:val="37"/>
              </w:numPr>
              <w:spacing w:before="60" w:after="60" w:line="240" w:lineRule="auto"/>
              <w:contextualSpacing w:val="0"/>
              <w:rPr>
                <w:rFonts w:ascii="Arial" w:hAnsi="Arial" w:cs="Arial"/>
                <w:color w:val="000000" w:themeColor="text1"/>
                <w:szCs w:val="24"/>
              </w:rPr>
            </w:pPr>
            <w:r w:rsidRPr="00287B01">
              <w:rPr>
                <w:rFonts w:ascii="Arial" w:hAnsi="Arial" w:cs="Arial"/>
                <w:color w:val="000000"/>
                <w:sz w:val="24"/>
                <w:szCs w:val="26"/>
                <w:u w:val="single"/>
              </w:rPr>
              <w:t>Community-Level Technical Foundation</w:t>
            </w:r>
          </w:p>
          <w:p w:rsidRPr="00287B01" w:rsidR="006473D7" w:rsidP="00DD1703" w:rsidRDefault="00287B01" w14:paraId="36E8780A" w14:textId="79AB2BE3">
            <w:pPr>
              <w:numPr>
                <w:ilvl w:val="0"/>
                <w:numId w:val="38"/>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Recommended Action #</w:t>
            </w:r>
            <w:r w:rsidR="00DD1703">
              <w:rPr>
                <w:rFonts w:ascii="Arial" w:hAnsi="Arial" w:cs="Arial"/>
                <w:color w:val="000000" w:themeColor="text1"/>
                <w:sz w:val="24"/>
                <w:szCs w:val="24"/>
              </w:rPr>
              <w:t>9</w:t>
            </w:r>
            <w:r>
              <w:rPr>
                <w:rFonts w:ascii="Arial" w:hAnsi="Arial" w:cs="Arial"/>
                <w:color w:val="000000" w:themeColor="text1"/>
                <w:sz w:val="24"/>
                <w:szCs w:val="24"/>
              </w:rPr>
              <w:t xml:space="preserve">:  </w:t>
            </w:r>
            <w:r w:rsidRPr="00156883" w:rsidR="006473D7">
              <w:rPr>
                <w:rFonts w:ascii="Arial" w:hAnsi="Arial" w:cs="Arial"/>
                <w:color w:val="000000" w:themeColor="text1"/>
                <w:sz w:val="24"/>
                <w:szCs w:val="24"/>
              </w:rPr>
              <w:t xml:space="preserve">Continue community air monitoring and the ongoing process to improve emissions inventory and air quality modeling by </w:t>
            </w:r>
            <w:r w:rsidRPr="00156883" w:rsidR="006473D7">
              <w:rPr>
                <w:rFonts w:ascii="Arial" w:hAnsi="Arial" w:cs="Arial"/>
                <w:color w:val="000000" w:themeColor="text1"/>
                <w:sz w:val="24"/>
                <w:szCs w:val="24"/>
              </w:rPr>
              <w:lastRenderedPageBreak/>
              <w:t>incorporating the newest resources and tools as they become available as part of Plan implementation and to characterize curren</w:t>
            </w:r>
            <w:r>
              <w:rPr>
                <w:rFonts w:ascii="Arial" w:hAnsi="Arial" w:cs="Arial"/>
                <w:color w:val="000000" w:themeColor="text1"/>
                <w:sz w:val="24"/>
                <w:szCs w:val="24"/>
              </w:rPr>
              <w:t>t air quality in the community.</w:t>
            </w:r>
          </w:p>
        </w:tc>
      </w:tr>
      <w:tr w:rsidRPr="00383B11" w:rsidR="003C168F" w:rsidTr="14A41CEF" w14:paraId="321FB949" w14:textId="77777777">
        <w:trPr>
          <w:trHeight w:val="1152"/>
        </w:trPr>
        <w:tc>
          <w:tcPr>
            <w:tcW w:w="9360" w:type="dxa"/>
            <w:shd w:val="clear" w:color="auto" w:fill="F2F2F2" w:themeFill="background1" w:themeFillShade="F2"/>
            <w:tcMar/>
          </w:tcPr>
          <w:p w:rsidRPr="00383B11" w:rsidR="003C168F" w:rsidP="00D6063F" w:rsidRDefault="003C168F" w14:paraId="52E94050" w14:textId="31B784D8">
            <w:pPr>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lastRenderedPageBreak/>
              <w:t>[</w:t>
            </w:r>
            <w:r w:rsidR="004F00B6">
              <w:rPr>
                <w:rFonts w:ascii="Arial" w:hAnsi="Arial" w:cs="Arial"/>
                <w:i/>
                <w:color w:val="808080" w:themeColor="background1" w:themeShade="80"/>
                <w:sz w:val="24"/>
                <w:szCs w:val="24"/>
              </w:rPr>
              <w:t xml:space="preserve">Describe actions to </w:t>
            </w:r>
            <w:r w:rsidR="00D85032">
              <w:rPr>
                <w:rFonts w:ascii="Arial" w:hAnsi="Arial" w:cs="Arial"/>
                <w:i/>
                <w:color w:val="808080" w:themeColor="background1" w:themeShade="80"/>
                <w:sz w:val="24"/>
                <w:szCs w:val="24"/>
              </w:rPr>
              <w:t xml:space="preserve">improve </w:t>
            </w:r>
            <w:r w:rsidR="004F00B6">
              <w:rPr>
                <w:rFonts w:ascii="Arial" w:hAnsi="Arial" w:cs="Arial"/>
                <w:i/>
                <w:color w:val="808080" w:themeColor="background1" w:themeShade="80"/>
                <w:sz w:val="24"/>
                <w:szCs w:val="24"/>
              </w:rPr>
              <w:t>the community-level technical foundation (community air monitoring, e</w:t>
            </w:r>
            <w:r w:rsidR="00D85032">
              <w:rPr>
                <w:rFonts w:ascii="Arial" w:hAnsi="Arial" w:cs="Arial"/>
                <w:i/>
                <w:color w:val="808080" w:themeColor="background1" w:themeShade="80"/>
                <w:sz w:val="24"/>
                <w:szCs w:val="24"/>
              </w:rPr>
              <w:t>missions inventory, air quality modeling) or provide an attachment</w:t>
            </w:r>
            <w:r w:rsidRPr="00383B11">
              <w:rPr>
                <w:rFonts w:ascii="Arial" w:hAnsi="Arial" w:cs="Arial"/>
                <w:i/>
                <w:color w:val="808080" w:themeColor="background1" w:themeShade="80"/>
                <w:sz w:val="24"/>
                <w:szCs w:val="24"/>
              </w:rPr>
              <w:t>]</w:t>
            </w:r>
          </w:p>
          <w:p w:rsidRPr="00517299" w:rsidR="00B52136" w:rsidP="00082A15" w:rsidRDefault="0DE9A081" w14:paraId="595522AA" w14:textId="66FA36D5">
            <w:pPr>
              <w:spacing w:before="120" w:after="240"/>
              <w:ind w:left="720" w:right="547"/>
              <w:jc w:val="both"/>
              <w:rPr>
                <w:rFonts w:ascii="Arial" w:hAnsi="Arial" w:eastAsia="Arial" w:cs="Arial"/>
                <w:color w:val="000000" w:themeColor="text1"/>
                <w:sz w:val="24"/>
                <w:szCs w:val="24"/>
              </w:rPr>
            </w:pPr>
            <w:r w:rsidRPr="3ED74BA6" w:rsidR="0DE9A081">
              <w:rPr>
                <w:rFonts w:ascii="Arial" w:hAnsi="Arial" w:cs="Arial"/>
                <w:sz w:val="24"/>
                <w:szCs w:val="24"/>
              </w:rPr>
              <w:t>Data collected from air monitoring can provide valuable information about sources of air pollution, types of pollutants, and air quality impacts</w:t>
            </w:r>
            <w:r w:rsidRPr="3ED74BA6" w:rsidR="0BA84495">
              <w:rPr>
                <w:rFonts w:ascii="Arial" w:hAnsi="Arial" w:cs="Arial"/>
                <w:sz w:val="24"/>
                <w:szCs w:val="24"/>
              </w:rPr>
              <w:t>.</w:t>
            </w:r>
            <w:r w:rsidRPr="3ED74BA6" w:rsidR="0DE9A081">
              <w:rPr>
                <w:rFonts w:ascii="Arial" w:hAnsi="Arial" w:cs="Arial"/>
                <w:sz w:val="24"/>
                <w:szCs w:val="24"/>
              </w:rPr>
              <w:t xml:space="preserve"> Monitoring data resulting from the implementation of the </w:t>
            </w:r>
            <w:r w:rsidRPr="3ED74BA6" w:rsidR="1F229EB5">
              <w:rPr>
                <w:rFonts w:ascii="Arial" w:hAnsi="Arial" w:cs="Arial"/>
                <w:sz w:val="24"/>
                <w:szCs w:val="24"/>
              </w:rPr>
              <w:t>Community Air Monitoring Plan (</w:t>
            </w:r>
            <w:r w:rsidRPr="3ED74BA6" w:rsidR="0DE9A081">
              <w:rPr>
                <w:rFonts w:ascii="Arial" w:hAnsi="Arial" w:cs="Arial"/>
                <w:sz w:val="24"/>
                <w:szCs w:val="24"/>
              </w:rPr>
              <w:t>CAMP</w:t>
            </w:r>
            <w:r w:rsidRPr="3ED74BA6" w:rsidR="3FC3641D">
              <w:rPr>
                <w:rFonts w:ascii="Arial" w:hAnsi="Arial" w:cs="Arial"/>
                <w:sz w:val="24"/>
                <w:szCs w:val="24"/>
              </w:rPr>
              <w:t>)</w:t>
            </w:r>
            <w:r w:rsidRPr="3ED74BA6" w:rsidR="0DE9A081">
              <w:rPr>
                <w:rFonts w:ascii="Arial" w:hAnsi="Arial" w:cs="Arial"/>
                <w:sz w:val="24"/>
                <w:szCs w:val="24"/>
              </w:rPr>
              <w:t xml:space="preserve"> also supports CERP implementation. </w:t>
            </w:r>
            <w:r w:rsidRPr="3ED74BA6" w:rsidR="3D3C2BCB">
              <w:rPr>
                <w:rFonts w:ascii="Arial" w:hAnsi="Arial" w:cs="Arial"/>
                <w:sz w:val="24"/>
                <w:szCs w:val="24"/>
              </w:rPr>
              <w:t xml:space="preserve">South Coast AQMD </w:t>
            </w:r>
            <w:r w:rsidRPr="3ED74BA6" w:rsidR="55303CC9">
              <w:rPr>
                <w:rFonts w:ascii="Arial" w:hAnsi="Arial" w:cs="Arial"/>
                <w:sz w:val="24"/>
                <w:szCs w:val="24"/>
              </w:rPr>
              <w:t xml:space="preserve">continued mobile and stationary air </w:t>
            </w:r>
            <w:r w:rsidRPr="3ED74BA6" w:rsidR="4D841AFA">
              <w:rPr>
                <w:rFonts w:ascii="Arial" w:hAnsi="Arial" w:cs="Arial"/>
                <w:sz w:val="24"/>
                <w:szCs w:val="24"/>
              </w:rPr>
              <w:t xml:space="preserve">monitoring and</w:t>
            </w:r>
            <w:r w:rsidR="00A872C9">
              <w:rPr>
                <w:rFonts w:ascii="Arial" w:hAnsi="Arial" w:cs="Arial"/>
                <w:sz w:val="24"/>
                <w:szCs w:val="24"/>
              </w:rPr>
              <w:t xml:space="preserve"> </w:t>
            </w:r>
            <w:r w:rsidRPr="3ED74BA6" w:rsidR="55303CC9">
              <w:rPr>
                <w:rFonts w:ascii="Arial" w:hAnsi="Arial" w:cs="Arial"/>
                <w:sz w:val="24"/>
                <w:szCs w:val="24"/>
              </w:rPr>
              <w:t xml:space="preserve">partnered with Aclima to conduct </w:t>
            </w:r>
            <w:r w:rsidRPr="3ED74BA6" w:rsidR="42701502">
              <w:rPr>
                <w:rFonts w:ascii="Arial" w:hAnsi="Arial" w:cs="Arial"/>
                <w:sz w:val="24"/>
                <w:szCs w:val="24"/>
              </w:rPr>
              <w:t xml:space="preserve">continuous </w:t>
            </w:r>
            <w:r w:rsidRPr="3ED74BA6" w:rsidR="55303CC9">
              <w:rPr>
                <w:rFonts w:ascii="Arial" w:hAnsi="Arial" w:cs="Arial"/>
                <w:sz w:val="24"/>
                <w:szCs w:val="24"/>
              </w:rPr>
              <w:t>mobile air monitoring throughout the community</w:t>
            </w:r>
            <w:r w:rsidRPr="3ED74BA6" w:rsidR="0BA84495">
              <w:rPr>
                <w:rFonts w:ascii="Arial" w:hAnsi="Arial" w:cs="Arial"/>
                <w:sz w:val="24"/>
                <w:szCs w:val="24"/>
              </w:rPr>
              <w:t xml:space="preserve"> from July 1, </w:t>
            </w:r>
            <w:bookmarkStart w:name="_Int_l2yLd3gq" w:id="400129797"/>
            <w:r w:rsidRPr="3ED74BA6" w:rsidR="0BA84495">
              <w:rPr>
                <w:rFonts w:ascii="Arial" w:hAnsi="Arial" w:cs="Arial"/>
                <w:sz w:val="24"/>
                <w:szCs w:val="24"/>
              </w:rPr>
              <w:t xml:space="preserve">2021</w:t>
            </w:r>
            <w:bookmarkEnd w:id="400129797"/>
            <w:r w:rsidRPr="3ED74BA6" w:rsidR="0BA84495">
              <w:rPr>
                <w:rFonts w:ascii="Arial" w:hAnsi="Arial" w:cs="Arial"/>
                <w:sz w:val="24"/>
                <w:szCs w:val="24"/>
              </w:rPr>
              <w:t xml:space="preserve"> through September 30, 2021</w:t>
            </w:r>
            <w:r w:rsidRPr="3ED74BA6" w:rsidR="55303CC9">
              <w:rPr>
                <w:rFonts w:ascii="Arial" w:hAnsi="Arial" w:cs="Arial"/>
                <w:sz w:val="24"/>
                <w:szCs w:val="24"/>
              </w:rPr>
              <w:t>. T</w:t>
            </w:r>
            <w:r w:rsidRPr="3ED74BA6" w:rsidR="06364179">
              <w:rPr>
                <w:rFonts w:ascii="Arial" w:hAnsi="Arial" w:cs="Arial"/>
                <w:sz w:val="24"/>
                <w:szCs w:val="24"/>
              </w:rPr>
              <w:t xml:space="preserve">o keep </w:t>
            </w:r>
            <w:r w:rsidRPr="3ED74BA6" w:rsidR="20305D45">
              <w:rPr>
                <w:rFonts w:ascii="Arial" w:hAnsi="Arial" w:cs="Arial"/>
                <w:sz w:val="24"/>
                <w:szCs w:val="24"/>
              </w:rPr>
              <w:t xml:space="preserve">the </w:t>
            </w:r>
            <w:r w:rsidRPr="3ED74BA6" w:rsidR="06364179">
              <w:rPr>
                <w:rFonts w:ascii="Arial" w:hAnsi="Arial" w:cs="Arial"/>
                <w:sz w:val="24"/>
                <w:szCs w:val="24"/>
              </w:rPr>
              <w:t xml:space="preserve">CSC informed of monitoring conducted for the CAMP and CERP, South Coast AQMD developed </w:t>
            </w:r>
            <w:r w:rsidRPr="3ED74BA6" w:rsidR="20305D45">
              <w:rPr>
                <w:rFonts w:ascii="Arial" w:hAnsi="Arial" w:cs="Arial"/>
                <w:sz w:val="24"/>
                <w:szCs w:val="24"/>
              </w:rPr>
              <w:t xml:space="preserve">an </w:t>
            </w:r>
            <w:r w:rsidRPr="3ED74BA6" w:rsidR="06364179">
              <w:rPr>
                <w:rFonts w:ascii="Arial" w:hAnsi="Arial" w:cs="Arial"/>
                <w:sz w:val="24"/>
                <w:szCs w:val="24"/>
              </w:rPr>
              <w:t>interactive map that tracks the progress of monitoring activities</w:t>
            </w:r>
            <w:r w:rsidR="00EA5EF0">
              <w:rPr>
                <w:rFonts w:ascii="Arial" w:hAnsi="Arial" w:cs="Arial"/>
                <w:sz w:val="24"/>
                <w:szCs w:val="24"/>
              </w:rPr>
              <w:t>.</w:t>
            </w:r>
            <w:r w:rsidR="00EA5EF0">
              <w:rPr>
                <w:rStyle w:val="FootnoteReference"/>
                <w:rFonts w:ascii="Arial" w:hAnsi="Arial" w:cs="Arial"/>
                <w:sz w:val="24"/>
                <w:szCs w:val="24"/>
              </w:rPr>
              <w:footnoteReference w:id="11"/>
            </w:r>
            <w:r w:rsidRPr="3ED74BA6" w:rsidR="3F8C46BA">
              <w:rPr>
                <w:rFonts w:ascii="Arial" w:hAnsi="Arial" w:eastAsia="Arial" w:cs="Arial"/>
                <w:sz w:val="24"/>
                <w:szCs w:val="24"/>
              </w:rPr>
              <w:t xml:space="preserve"> </w:t>
            </w:r>
            <w:r w:rsidRPr="3ED74BA6" w:rsidR="23BC65B7">
              <w:rPr>
                <w:rFonts w:ascii="Arial" w:hAnsi="Arial" w:eastAsia="Arial" w:cs="Arial"/>
                <w:sz w:val="24"/>
                <w:szCs w:val="24"/>
              </w:rPr>
              <w:t>South Coast AQMD</w:t>
            </w:r>
            <w:r w:rsidRPr="3ED74BA6" w:rsidR="3F8C46BA">
              <w:rPr>
                <w:rFonts w:ascii="Arial" w:hAnsi="Arial" w:eastAsia="Arial" w:cs="Arial"/>
                <w:sz w:val="24"/>
                <w:szCs w:val="24"/>
              </w:rPr>
              <w:t xml:space="preserve"> has also developed an Air </w:t>
            </w:r>
            <w:r w:rsidRPr="3ED74BA6" w:rsidR="62C564F8">
              <w:rPr>
                <w:rFonts w:ascii="Arial" w:hAnsi="Arial" w:eastAsia="Arial" w:cs="Arial"/>
                <w:sz w:val="24"/>
                <w:szCs w:val="24"/>
              </w:rPr>
              <w:t>Monitoring</w:t>
            </w:r>
            <w:r w:rsidRPr="3ED74BA6" w:rsidR="3F8C46BA">
              <w:rPr>
                <w:rFonts w:ascii="Arial" w:hAnsi="Arial" w:eastAsia="Arial" w:cs="Arial"/>
                <w:sz w:val="24"/>
                <w:szCs w:val="24"/>
              </w:rPr>
              <w:t xml:space="preserve"> Data Display </w:t>
            </w:r>
            <w:r w:rsidRPr="3ED74BA6" w:rsidR="2E72C476">
              <w:rPr>
                <w:rFonts w:ascii="Arial" w:hAnsi="Arial" w:eastAsia="Arial" w:cs="Arial"/>
                <w:sz w:val="24"/>
                <w:szCs w:val="24"/>
              </w:rPr>
              <w:t xml:space="preserve">to provide </w:t>
            </w:r>
            <w:r w:rsidRPr="3ED74BA6" w:rsidR="3F8C46BA">
              <w:rPr>
                <w:rFonts w:ascii="Arial" w:hAnsi="Arial" w:eastAsia="Arial" w:cs="Arial"/>
                <w:sz w:val="24"/>
                <w:szCs w:val="24"/>
              </w:rPr>
              <w:t>available data.</w:t>
            </w:r>
            <w:r w:rsidR="00314BF6">
              <w:rPr>
                <w:rStyle w:val="FootnoteReference"/>
                <w:rFonts w:ascii="Arial" w:hAnsi="Arial" w:eastAsia="Arial" w:cs="Arial"/>
                <w:sz w:val="24"/>
                <w:szCs w:val="24"/>
              </w:rPr>
              <w:footnoteReference w:id="12"/>
            </w:r>
          </w:p>
        </w:tc>
      </w:tr>
    </w:tbl>
    <w:p w:rsidR="009C019B" w:rsidRDefault="009C019B" w14:paraId="787B319A" w14:textId="77777777">
      <w:r>
        <w:br w:type="page"/>
      </w:r>
    </w:p>
    <w:p w:rsidR="000265D2" w:rsidRDefault="000265D2" w14:paraId="21C6DBAE" w14:textId="77777777"/>
    <w:tbl>
      <w:tblPr>
        <w:tblStyle w:val="TableGrid"/>
        <w:tblW w:w="936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Pr="00383B11" w:rsidR="00B66842" w:rsidTr="542DDD5C" w14:paraId="08B0E8D2" w14:textId="77777777">
        <w:trPr>
          <w:tblHeader/>
        </w:trPr>
        <w:tc>
          <w:tcPr>
            <w:tcW w:w="9360" w:type="dxa"/>
            <w:tcBorders>
              <w:top w:val="single" w:color="auto" w:sz="12" w:space="0"/>
              <w:bottom w:val="double" w:color="auto" w:sz="4" w:space="0"/>
            </w:tcBorders>
            <w:shd w:val="clear" w:color="auto" w:fill="CCFFFF"/>
          </w:tcPr>
          <w:p w:rsidRPr="00383B11" w:rsidR="00B66842" w:rsidP="00287B01" w:rsidRDefault="00B66842" w14:paraId="3DFC074D" w14:textId="42CAD08B">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287B01">
              <w:rPr>
                <w:rFonts w:ascii="Arial" w:hAnsi="Arial" w:cs="Arial"/>
                <w:b/>
                <w:i/>
                <w:color w:val="0000FF"/>
                <w:sz w:val="24"/>
                <w:szCs w:val="24"/>
              </w:rPr>
              <w:t>A</w:t>
            </w:r>
            <w:r w:rsidRPr="00383B11">
              <w:rPr>
                <w:rFonts w:ascii="Arial" w:hAnsi="Arial" w:cs="Arial"/>
                <w:b/>
                <w:i/>
                <w:color w:val="0000FF"/>
                <w:sz w:val="24"/>
                <w:szCs w:val="24"/>
              </w:rPr>
              <w:t>:</w:t>
            </w:r>
            <w:r w:rsidRPr="00383B11">
              <w:rPr>
                <w:rFonts w:ascii="Arial" w:hAnsi="Arial" w:cs="Arial"/>
                <w:b/>
                <w:color w:val="0000FF"/>
                <w:sz w:val="24"/>
                <w:szCs w:val="24"/>
              </w:rPr>
              <w:t xml:space="preserve">  QUANTITATIVE Summary of progress for the community emissions reduction program</w:t>
            </w:r>
          </w:p>
        </w:tc>
      </w:tr>
      <w:tr w:rsidRPr="00383B11" w:rsidR="00B66842" w:rsidTr="542DDD5C" w14:paraId="103E86F0" w14:textId="77777777">
        <w:tc>
          <w:tcPr>
            <w:tcW w:w="9360" w:type="dxa"/>
            <w:tcBorders>
              <w:top w:val="double" w:color="auto" w:sz="4" w:space="0"/>
            </w:tcBorders>
            <w:shd w:val="clear" w:color="auto" w:fill="CCFFFF"/>
          </w:tcPr>
          <w:p w:rsidRPr="00383B11" w:rsidR="00B66842" w:rsidP="00DD1703" w:rsidRDefault="009C019B" w14:paraId="05E07D96" w14:textId="1C8E5FAB">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szCs w:val="24"/>
              </w:rPr>
              <w:t xml:space="preserve">Status of the </w:t>
            </w:r>
            <w:r w:rsidRPr="000636DD">
              <w:rPr>
                <w:rFonts w:ascii="Arial" w:hAnsi="Arial" w:cs="Arial"/>
                <w:color w:val="000000" w:themeColor="text1"/>
                <w:sz w:val="24"/>
                <w:szCs w:val="24"/>
              </w:rPr>
              <w:t>Strategies I</w:t>
            </w:r>
            <w:r>
              <w:rPr>
                <w:rFonts w:ascii="Arial" w:hAnsi="Arial" w:cs="Arial"/>
                <w:color w:val="000000" w:themeColor="text1"/>
                <w:sz w:val="24"/>
                <w:szCs w:val="24"/>
              </w:rPr>
              <w:t>ncluded in the Program</w:t>
            </w:r>
            <w:r w:rsidRPr="000636DD">
              <w:rPr>
                <w:rFonts w:ascii="Arial" w:hAnsi="Arial" w:cs="Arial"/>
                <w:color w:val="000000" w:themeColor="text1"/>
                <w:sz w:val="24"/>
                <w:szCs w:val="24"/>
              </w:rPr>
              <w:t xml:space="preserve"> – Summarize the total number of strategies that have been fully implemented, the number that are in progress, and the number that have not yet begun implementation.  </w:t>
            </w:r>
            <w:r>
              <w:rPr>
                <w:rFonts w:ascii="Arial" w:hAnsi="Arial" w:cs="Arial"/>
                <w:color w:val="000000" w:themeColor="text1"/>
                <w:sz w:val="24"/>
                <w:szCs w:val="24"/>
              </w:rPr>
              <w:br/>
            </w:r>
            <w:r w:rsidRPr="000636DD">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Blueprint pages C-38, C-39.  </w:t>
            </w:r>
            <w:r w:rsidR="00DD1703">
              <w:rPr>
                <w:rFonts w:ascii="Arial" w:hAnsi="Arial" w:cs="Arial"/>
                <w:i/>
                <w:color w:val="808080" w:themeColor="background1" w:themeShade="80"/>
                <w:sz w:val="24"/>
                <w:szCs w:val="24"/>
              </w:rPr>
              <w:t xml:space="preserve">San Bernardino, </w:t>
            </w:r>
            <w:proofErr w:type="spellStart"/>
            <w:r w:rsidR="00DD1703">
              <w:rPr>
                <w:rFonts w:ascii="Arial" w:hAnsi="Arial" w:cs="Arial"/>
                <w:i/>
                <w:color w:val="808080" w:themeColor="background1" w:themeShade="80"/>
                <w:sz w:val="24"/>
                <w:szCs w:val="24"/>
              </w:rPr>
              <w:t>Muscoy</w:t>
            </w:r>
            <w:proofErr w:type="spellEnd"/>
            <w:r w:rsidRPr="00383B11" w:rsidR="00F22784">
              <w:rPr>
                <w:rFonts w:ascii="Arial" w:hAnsi="Arial" w:cs="Arial"/>
                <w:i/>
                <w:color w:val="808080" w:themeColor="background1" w:themeShade="80"/>
                <w:sz w:val="24"/>
                <w:szCs w:val="24"/>
              </w:rPr>
              <w:t xml:space="preserve"> P</w:t>
            </w:r>
            <w:r w:rsidRPr="00383B11" w:rsidR="009F0D47">
              <w:rPr>
                <w:rFonts w:ascii="Arial" w:hAnsi="Arial" w:cs="Arial"/>
                <w:i/>
                <w:color w:val="808080" w:themeColor="background1" w:themeShade="80"/>
                <w:sz w:val="24"/>
                <w:szCs w:val="24"/>
              </w:rPr>
              <w:t>lan</w:t>
            </w:r>
            <w:r w:rsidRPr="00383B11" w:rsidR="00F22784">
              <w:rPr>
                <w:rFonts w:ascii="Arial" w:hAnsi="Arial" w:cs="Arial"/>
                <w:i/>
                <w:color w:val="808080" w:themeColor="background1" w:themeShade="80"/>
                <w:sz w:val="24"/>
                <w:szCs w:val="24"/>
              </w:rPr>
              <w:t xml:space="preserve">, </w:t>
            </w:r>
            <w:r w:rsidR="00E324BF">
              <w:rPr>
                <w:rFonts w:ascii="Arial" w:hAnsi="Arial" w:cs="Arial"/>
                <w:i/>
                <w:color w:val="808080" w:themeColor="background1" w:themeShade="80"/>
                <w:sz w:val="24"/>
                <w:szCs w:val="24"/>
              </w:rPr>
              <w:t>Chapter 5</w:t>
            </w:r>
            <w:r w:rsidRPr="00383B11" w:rsidR="00F22784">
              <w:rPr>
                <w:rFonts w:ascii="Arial" w:hAnsi="Arial" w:cs="Arial"/>
                <w:i/>
                <w:color w:val="808080" w:themeColor="background1" w:themeShade="80"/>
                <w:sz w:val="24"/>
                <w:szCs w:val="24"/>
              </w:rPr>
              <w:t>]</w:t>
            </w:r>
          </w:p>
        </w:tc>
      </w:tr>
      <w:tr w:rsidRPr="00383B11" w:rsidR="00B66842" w:rsidTr="542DDD5C" w14:paraId="6D3FEA9E" w14:textId="77777777">
        <w:trPr>
          <w:trHeight w:val="1152"/>
        </w:trPr>
        <w:tc>
          <w:tcPr>
            <w:tcW w:w="9360" w:type="dxa"/>
            <w:tcBorders>
              <w:bottom w:val="single" w:color="auto" w:sz="6" w:space="0"/>
            </w:tcBorders>
            <w:shd w:val="clear" w:color="auto" w:fill="F2F2F2" w:themeFill="background1" w:themeFillShade="F2"/>
          </w:tcPr>
          <w:p w:rsidRPr="00F201A8" w:rsidR="00B66842" w:rsidP="000F3C8F" w:rsidRDefault="00B66842" w14:paraId="59F4E30D" w14:textId="1630C696">
            <w:pPr>
              <w:spacing w:before="40" w:after="240"/>
              <w:ind w:left="720"/>
              <w:rPr>
                <w:rFonts w:ascii="Arial" w:hAnsi="Arial" w:cs="Arial"/>
                <w:color w:val="808080" w:themeColor="background1" w:themeShade="80"/>
                <w:sz w:val="24"/>
                <w:szCs w:val="24"/>
              </w:rPr>
            </w:pPr>
            <w:r w:rsidRPr="00383B11">
              <w:rPr>
                <w:rFonts w:ascii="Arial" w:hAnsi="Arial" w:cs="Arial"/>
                <w:i/>
                <w:color w:val="808080" w:themeColor="background1" w:themeShade="80"/>
                <w:sz w:val="24"/>
                <w:szCs w:val="24"/>
              </w:rPr>
              <w:t>[Summarize the number of implemented strategies, the number in progress, and the number not yet begun]</w:t>
            </w:r>
          </w:p>
          <w:p w:rsidR="00D17E85" w:rsidP="00326FA0" w:rsidRDefault="0DE9A081" w14:paraId="451D8B4C" w14:textId="1AFD0A46">
            <w:pPr>
              <w:spacing w:before="120" w:after="240"/>
              <w:ind w:left="720" w:right="360"/>
              <w:jc w:val="both"/>
              <w:rPr>
                <w:rFonts w:ascii="Arial" w:hAnsi="Arial" w:cs="Arial"/>
                <w:color w:val="000000" w:themeColor="text1"/>
                <w:sz w:val="24"/>
                <w:szCs w:val="24"/>
              </w:rPr>
            </w:pPr>
            <w:r w:rsidRPr="215AC142">
              <w:rPr>
                <w:rFonts w:ascii="Arial" w:hAnsi="Arial" w:cs="Arial"/>
                <w:color w:val="000000" w:themeColor="text1"/>
                <w:sz w:val="24"/>
                <w:szCs w:val="24"/>
              </w:rPr>
              <w:t>This report reflects the progress</w:t>
            </w:r>
            <w:r w:rsidRPr="215AC142" w:rsidR="4C4D2C53">
              <w:rPr>
                <w:rFonts w:ascii="Arial" w:hAnsi="Arial" w:cs="Arial"/>
                <w:color w:val="000000" w:themeColor="text1"/>
                <w:sz w:val="24"/>
                <w:szCs w:val="24"/>
              </w:rPr>
              <w:t xml:space="preserve"> of implementation </w:t>
            </w:r>
            <w:r w:rsidRPr="215AC142" w:rsidR="5405774A">
              <w:rPr>
                <w:rFonts w:ascii="Arial" w:hAnsi="Arial" w:cs="Arial"/>
                <w:color w:val="000000" w:themeColor="text1"/>
                <w:sz w:val="24"/>
                <w:szCs w:val="24"/>
              </w:rPr>
              <w:t>from</w:t>
            </w:r>
            <w:r w:rsidRPr="215AC142">
              <w:rPr>
                <w:rFonts w:ascii="Arial" w:hAnsi="Arial" w:cs="Arial"/>
                <w:color w:val="000000" w:themeColor="text1"/>
                <w:sz w:val="24"/>
                <w:szCs w:val="24"/>
              </w:rPr>
              <w:t xml:space="preserve"> September 6, 2019 to June 30, 202</w:t>
            </w:r>
            <w:r w:rsidRPr="215AC142" w:rsidR="5405774A">
              <w:rPr>
                <w:rFonts w:ascii="Arial" w:hAnsi="Arial" w:cs="Arial"/>
                <w:color w:val="000000" w:themeColor="text1"/>
                <w:sz w:val="24"/>
                <w:szCs w:val="24"/>
              </w:rPr>
              <w:t>2</w:t>
            </w:r>
            <w:r w:rsidRPr="215AC142">
              <w:rPr>
                <w:rFonts w:ascii="Arial" w:hAnsi="Arial" w:cs="Arial"/>
                <w:color w:val="000000" w:themeColor="text1"/>
                <w:sz w:val="24"/>
                <w:szCs w:val="24"/>
              </w:rPr>
              <w:t xml:space="preserve">. </w:t>
            </w:r>
            <w:r w:rsidR="00AD143C">
              <w:rPr>
                <w:rFonts w:ascii="Arial" w:hAnsi="Arial" w:cs="Arial"/>
                <w:sz w:val="24"/>
                <w:szCs w:val="24"/>
              </w:rPr>
              <w:t xml:space="preserve">The CERP </w:t>
            </w:r>
            <w:r w:rsidRPr="215AC142">
              <w:rPr>
                <w:rFonts w:ascii="Arial" w:hAnsi="Arial" w:cs="Arial"/>
                <w:sz w:val="24"/>
                <w:szCs w:val="24"/>
              </w:rPr>
              <w:t xml:space="preserve">established estimated timelines to determine when the actions would begin. </w:t>
            </w:r>
            <w:r w:rsidRPr="63F82346" w:rsidR="00DB3320">
              <w:rPr>
                <w:rFonts w:ascii="Arial" w:hAnsi="Arial" w:cs="Arial"/>
                <w:color w:val="000000" w:themeColor="text1"/>
                <w:sz w:val="24"/>
                <w:szCs w:val="24"/>
              </w:rPr>
              <w:t>As of June 30, 202</w:t>
            </w:r>
            <w:r w:rsidR="00DB3320">
              <w:rPr>
                <w:rFonts w:ascii="Arial" w:hAnsi="Arial" w:cs="Arial"/>
                <w:color w:val="000000" w:themeColor="text1"/>
                <w:sz w:val="24"/>
                <w:szCs w:val="24"/>
              </w:rPr>
              <w:t>2, the overall status of CERP actions are as follows:</w:t>
            </w:r>
          </w:p>
          <w:p w:rsidRPr="0078686A" w:rsidR="00C930C9" w:rsidP="00C930C9" w:rsidRDefault="00C930C9" w14:paraId="714F961B" w14:textId="551191E4">
            <w:pPr>
              <w:pStyle w:val="ListParagraph"/>
              <w:numPr>
                <w:ilvl w:val="0"/>
                <w:numId w:val="47"/>
              </w:numPr>
              <w:spacing w:before="120"/>
              <w:rPr>
                <w:rFonts w:ascii="Arial" w:hAnsi="Arial" w:cs="Arial"/>
                <w:color w:val="000000" w:themeColor="text1"/>
                <w:sz w:val="24"/>
                <w:szCs w:val="24"/>
              </w:rPr>
            </w:pPr>
            <w:r w:rsidRPr="0078686A">
              <w:rPr>
                <w:rFonts w:ascii="Arial" w:hAnsi="Arial" w:cs="Arial"/>
                <w:color w:val="000000" w:themeColor="text1"/>
                <w:sz w:val="24"/>
                <w:szCs w:val="24"/>
              </w:rPr>
              <w:t xml:space="preserve">Number of </w:t>
            </w:r>
            <w:r>
              <w:rPr>
                <w:rFonts w:ascii="Arial" w:hAnsi="Arial" w:cs="Arial"/>
                <w:color w:val="000000" w:themeColor="text1"/>
                <w:sz w:val="24"/>
                <w:szCs w:val="24"/>
              </w:rPr>
              <w:t>actions</w:t>
            </w:r>
            <w:r w:rsidRPr="0078686A">
              <w:rPr>
                <w:rFonts w:ascii="Arial" w:hAnsi="Arial" w:cs="Arial"/>
                <w:color w:val="000000" w:themeColor="text1"/>
                <w:sz w:val="24"/>
                <w:szCs w:val="24"/>
              </w:rPr>
              <w:t xml:space="preserve"> fully implemented: </w:t>
            </w:r>
            <w:r w:rsidR="00A5477A">
              <w:rPr>
                <w:rFonts w:ascii="Arial" w:hAnsi="Arial" w:cs="Arial"/>
                <w:color w:val="000000" w:themeColor="text1"/>
                <w:sz w:val="24"/>
                <w:szCs w:val="24"/>
              </w:rPr>
              <w:t>6</w:t>
            </w:r>
            <w:r w:rsidRPr="0078686A">
              <w:rPr>
                <w:rFonts w:ascii="Arial" w:hAnsi="Arial" w:cs="Arial"/>
                <w:color w:val="000000" w:themeColor="text1"/>
                <w:sz w:val="24"/>
                <w:szCs w:val="24"/>
              </w:rPr>
              <w:t xml:space="preserve"> </w:t>
            </w:r>
          </w:p>
          <w:p w:rsidRPr="0078686A" w:rsidR="00C930C9" w:rsidP="00C930C9" w:rsidRDefault="00C930C9" w14:paraId="153E7C3A" w14:textId="76D9DB50">
            <w:pPr>
              <w:pStyle w:val="ListParagraph"/>
              <w:numPr>
                <w:ilvl w:val="0"/>
                <w:numId w:val="47"/>
              </w:numPr>
              <w:spacing w:before="120"/>
              <w:rPr>
                <w:rFonts w:ascii="Arial" w:hAnsi="Arial" w:cs="Arial"/>
                <w:color w:val="000000" w:themeColor="text1"/>
                <w:sz w:val="24"/>
                <w:szCs w:val="24"/>
              </w:rPr>
            </w:pPr>
            <w:r w:rsidRPr="0078686A">
              <w:rPr>
                <w:rFonts w:ascii="Arial" w:hAnsi="Arial" w:cs="Arial"/>
                <w:color w:val="000000" w:themeColor="text1"/>
                <w:sz w:val="24"/>
                <w:szCs w:val="24"/>
              </w:rPr>
              <w:t xml:space="preserve">Number of </w:t>
            </w:r>
            <w:r>
              <w:rPr>
                <w:rFonts w:ascii="Arial" w:hAnsi="Arial" w:cs="Arial"/>
                <w:color w:val="000000" w:themeColor="text1"/>
                <w:sz w:val="24"/>
                <w:szCs w:val="24"/>
              </w:rPr>
              <w:t>actions</w:t>
            </w:r>
            <w:r w:rsidRPr="0078686A">
              <w:rPr>
                <w:rFonts w:ascii="Arial" w:hAnsi="Arial" w:cs="Arial"/>
                <w:color w:val="000000" w:themeColor="text1"/>
                <w:sz w:val="24"/>
                <w:szCs w:val="24"/>
              </w:rPr>
              <w:t xml:space="preserve"> in progress: </w:t>
            </w:r>
            <w:r>
              <w:rPr>
                <w:rFonts w:ascii="Arial" w:hAnsi="Arial" w:cs="Arial"/>
                <w:color w:val="000000" w:themeColor="text1"/>
                <w:sz w:val="24"/>
                <w:szCs w:val="24"/>
              </w:rPr>
              <w:t>30</w:t>
            </w:r>
          </w:p>
          <w:p w:rsidRPr="0078686A" w:rsidR="00C930C9" w:rsidP="00C930C9" w:rsidRDefault="00C930C9" w14:paraId="19307EA3" w14:textId="4CED9DF1">
            <w:pPr>
              <w:pStyle w:val="ListParagraph"/>
              <w:numPr>
                <w:ilvl w:val="0"/>
                <w:numId w:val="47"/>
              </w:numPr>
              <w:spacing w:before="120"/>
              <w:rPr>
                <w:rFonts w:ascii="Arial" w:hAnsi="Arial" w:cs="Arial"/>
                <w:color w:val="000000" w:themeColor="text1"/>
                <w:sz w:val="24"/>
                <w:szCs w:val="24"/>
              </w:rPr>
            </w:pPr>
            <w:r w:rsidRPr="0078686A">
              <w:rPr>
                <w:rFonts w:ascii="Arial" w:hAnsi="Arial" w:cs="Arial"/>
                <w:color w:val="000000" w:themeColor="text1"/>
                <w:sz w:val="24"/>
                <w:szCs w:val="24"/>
              </w:rPr>
              <w:t xml:space="preserve">Number of </w:t>
            </w:r>
            <w:r>
              <w:rPr>
                <w:rFonts w:ascii="Arial" w:hAnsi="Arial" w:cs="Arial"/>
                <w:color w:val="000000" w:themeColor="text1"/>
                <w:sz w:val="24"/>
                <w:szCs w:val="24"/>
              </w:rPr>
              <w:t>actions</w:t>
            </w:r>
            <w:r w:rsidRPr="0078686A">
              <w:rPr>
                <w:rFonts w:ascii="Arial" w:hAnsi="Arial" w:cs="Arial"/>
                <w:color w:val="000000" w:themeColor="text1"/>
                <w:sz w:val="24"/>
                <w:szCs w:val="24"/>
              </w:rPr>
              <w:t xml:space="preserve"> not yet implemented</w:t>
            </w:r>
            <w:r>
              <w:rPr>
                <w:rFonts w:ascii="Arial" w:hAnsi="Arial" w:cs="Arial"/>
                <w:color w:val="000000" w:themeColor="text1"/>
                <w:sz w:val="24"/>
                <w:szCs w:val="24"/>
              </w:rPr>
              <w:t>:</w:t>
            </w:r>
            <w:r w:rsidRPr="0078686A">
              <w:rPr>
                <w:rFonts w:ascii="Arial" w:hAnsi="Arial" w:cs="Arial"/>
                <w:color w:val="000000" w:themeColor="text1"/>
                <w:sz w:val="24"/>
                <w:szCs w:val="24"/>
              </w:rPr>
              <w:t xml:space="preserve"> </w:t>
            </w:r>
            <w:r w:rsidR="006B785B">
              <w:rPr>
                <w:rFonts w:ascii="Arial" w:hAnsi="Arial" w:cs="Arial"/>
                <w:color w:val="000000" w:themeColor="text1"/>
                <w:sz w:val="24"/>
                <w:szCs w:val="24"/>
              </w:rPr>
              <w:t>0</w:t>
            </w:r>
          </w:p>
          <w:p w:rsidRPr="000F3C8F" w:rsidR="00B66842" w:rsidP="000F3C8F" w:rsidRDefault="00D17E85" w14:paraId="22B74E34" w14:textId="385EF5CC">
            <w:pPr>
              <w:spacing w:before="120" w:after="240"/>
              <w:ind w:left="720"/>
              <w:jc w:val="both"/>
              <w:rPr>
                <w:rFonts w:ascii="Arial" w:hAnsi="Arial" w:cs="Arial"/>
                <w:sz w:val="24"/>
                <w:szCs w:val="24"/>
              </w:rPr>
            </w:pPr>
            <w:r>
              <w:rPr>
                <w:rFonts w:ascii="Arial" w:hAnsi="Arial" w:cs="Arial"/>
                <w:color w:val="000000" w:themeColor="text1"/>
                <w:sz w:val="24"/>
                <w:szCs w:val="24"/>
              </w:rPr>
              <w:t xml:space="preserve">Not all actions </w:t>
            </w:r>
            <w:r w:rsidR="00735653">
              <w:rPr>
                <w:rFonts w:ascii="Arial" w:hAnsi="Arial" w:cs="Arial"/>
                <w:sz w:val="24"/>
                <w:szCs w:val="24"/>
              </w:rPr>
              <w:t>have</w:t>
            </w:r>
            <w:r w:rsidRPr="215AC142" w:rsidR="5405774A">
              <w:rPr>
                <w:rFonts w:ascii="Arial" w:hAnsi="Arial" w:cs="Arial"/>
                <w:sz w:val="24"/>
                <w:szCs w:val="24"/>
              </w:rPr>
              <w:t xml:space="preserve"> </w:t>
            </w:r>
            <w:r>
              <w:rPr>
                <w:rFonts w:ascii="Arial" w:hAnsi="Arial" w:cs="Arial"/>
                <w:sz w:val="24"/>
                <w:szCs w:val="24"/>
              </w:rPr>
              <w:t xml:space="preserve">applicable </w:t>
            </w:r>
            <w:r w:rsidRPr="215AC142" w:rsidR="0DE9A081">
              <w:rPr>
                <w:rFonts w:ascii="Arial" w:hAnsi="Arial" w:cs="Arial"/>
                <w:sz w:val="24"/>
                <w:szCs w:val="24"/>
              </w:rPr>
              <w:t xml:space="preserve">timelines </w:t>
            </w:r>
            <w:r w:rsidR="00B62CD5">
              <w:rPr>
                <w:rFonts w:ascii="Arial" w:hAnsi="Arial" w:cs="Arial"/>
                <w:sz w:val="24"/>
                <w:szCs w:val="24"/>
              </w:rPr>
              <w:t xml:space="preserve">during </w:t>
            </w:r>
            <w:r w:rsidR="00735653">
              <w:rPr>
                <w:rFonts w:ascii="Arial" w:hAnsi="Arial" w:cs="Arial"/>
                <w:sz w:val="24"/>
                <w:szCs w:val="24"/>
              </w:rPr>
              <w:t>this</w:t>
            </w:r>
            <w:r w:rsidRPr="215AC142" w:rsidR="0DE9A081">
              <w:rPr>
                <w:rFonts w:ascii="Arial" w:hAnsi="Arial" w:cs="Arial"/>
                <w:sz w:val="24"/>
                <w:szCs w:val="24"/>
              </w:rPr>
              <w:t xml:space="preserve"> </w:t>
            </w:r>
            <w:r w:rsidRPr="215AC142" w:rsidR="5405774A">
              <w:rPr>
                <w:rFonts w:ascii="Arial" w:hAnsi="Arial" w:cs="Arial"/>
                <w:sz w:val="24"/>
                <w:szCs w:val="24"/>
              </w:rPr>
              <w:t>reporting period</w:t>
            </w:r>
            <w:r w:rsidRPr="215AC142" w:rsidR="0DE9A081">
              <w:rPr>
                <w:rFonts w:ascii="Arial" w:hAnsi="Arial" w:cs="Arial"/>
                <w:sz w:val="24"/>
                <w:szCs w:val="24"/>
              </w:rPr>
              <w:t xml:space="preserve">. </w:t>
            </w:r>
          </w:p>
        </w:tc>
      </w:tr>
      <w:tr w:rsidRPr="00383B11" w:rsidR="00B66842" w:rsidTr="542DDD5C" w14:paraId="3D0586FE" w14:textId="77777777">
        <w:tc>
          <w:tcPr>
            <w:tcW w:w="9360" w:type="dxa"/>
            <w:tcBorders>
              <w:top w:val="single" w:color="auto" w:sz="6" w:space="0"/>
              <w:bottom w:val="nil"/>
            </w:tcBorders>
            <w:shd w:val="clear" w:color="auto" w:fill="CCFFFF"/>
          </w:tcPr>
          <w:p w:rsidRPr="009C019B" w:rsidR="009C019B" w:rsidP="00356976" w:rsidRDefault="009C019B" w14:paraId="7146901D" w14:textId="677ED8C3">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Completion of Required Elements – Describe completion of required elements (e.g., emissions reduction targets, milestones for compliance goals, etc.).  Some required elements are provided below in 7a, 7b, and 7c.</w:t>
            </w:r>
            <w:r>
              <w:rPr>
                <w:rFonts w:ascii="Arial" w:hAnsi="Arial" w:cs="Arial"/>
                <w:color w:val="000000" w:themeColor="text1"/>
                <w:sz w:val="24"/>
              </w:rPr>
              <w:br/>
            </w:r>
            <w:r w:rsidRPr="000636DD">
              <w:rPr>
                <w:rFonts w:ascii="Arial" w:hAnsi="Arial" w:cs="Arial"/>
                <w:i/>
                <w:color w:val="808080" w:themeColor="background1" w:themeShade="80"/>
                <w:sz w:val="24"/>
              </w:rPr>
              <w:t xml:space="preserve">[Ref. </w:t>
            </w:r>
            <w:r>
              <w:rPr>
                <w:rFonts w:ascii="Arial" w:hAnsi="Arial" w:cs="Arial"/>
                <w:i/>
                <w:color w:val="808080" w:themeColor="background1" w:themeShade="80"/>
                <w:sz w:val="24"/>
                <w:szCs w:val="24"/>
              </w:rPr>
              <w:t>Blueprint pages C-3, C-4, C-38, C-40.</w:t>
            </w:r>
          </w:p>
          <w:p w:rsidRPr="009C019B" w:rsidR="00B66842" w:rsidP="00DD1703" w:rsidRDefault="009C019B" w14:paraId="78004289" w14:textId="29D01360">
            <w:pPr>
              <w:spacing w:before="120"/>
              <w:ind w:left="504"/>
              <w:rPr>
                <w:rFonts w:ascii="Arial" w:hAnsi="Arial" w:cs="Arial"/>
                <w:color w:val="000000" w:themeColor="text1"/>
                <w:sz w:val="24"/>
                <w:szCs w:val="24"/>
              </w:rPr>
            </w:pPr>
            <w:r w:rsidRPr="009C019B">
              <w:rPr>
                <w:rFonts w:ascii="Arial" w:hAnsi="Arial" w:cs="Arial"/>
                <w:color w:val="000000" w:themeColor="text1"/>
                <w:sz w:val="24"/>
                <w:u w:val="single"/>
              </w:rPr>
              <w:t xml:space="preserve">7a) </w:t>
            </w:r>
            <w:r w:rsidRPr="009C019B" w:rsidR="00B66842">
              <w:rPr>
                <w:rFonts w:ascii="Arial" w:hAnsi="Arial" w:cs="Arial"/>
                <w:color w:val="000000" w:themeColor="text1"/>
                <w:sz w:val="24"/>
                <w:u w:val="single"/>
              </w:rPr>
              <w:t>Emission Reduction Targets</w:t>
            </w:r>
            <w:r w:rsidRPr="009C019B" w:rsidR="00B66842">
              <w:rPr>
                <w:rFonts w:ascii="Arial" w:hAnsi="Arial" w:cs="Arial"/>
                <w:color w:val="000000" w:themeColor="text1"/>
                <w:sz w:val="24"/>
              </w:rPr>
              <w:t xml:space="preserve"> – Summarize progress toward achieving overall emission reduction targets (PM2.5, PM10, DPM, NOX, and VOC, as applicable)</w:t>
            </w:r>
            <w:r w:rsidRPr="009C019B" w:rsidR="001964C1">
              <w:rPr>
                <w:rFonts w:ascii="Arial" w:hAnsi="Arial" w:cs="Arial"/>
                <w:color w:val="000000" w:themeColor="text1"/>
                <w:sz w:val="24"/>
              </w:rPr>
              <w:t>.</w:t>
            </w:r>
            <w:r w:rsidRPr="009C019B" w:rsidR="00B66842">
              <w:rPr>
                <w:rFonts w:ascii="Arial" w:hAnsi="Arial" w:cs="Arial"/>
                <w:color w:val="000000" w:themeColor="text1"/>
                <w:sz w:val="24"/>
              </w:rPr>
              <w:t xml:space="preserve"> </w:t>
            </w:r>
            <w:r w:rsidRPr="009C019B" w:rsidR="00B66842">
              <w:rPr>
                <w:rFonts w:ascii="Arial" w:hAnsi="Arial" w:cs="Arial"/>
                <w:color w:val="000000" w:themeColor="text1"/>
                <w:sz w:val="24"/>
                <w:szCs w:val="24"/>
              </w:rPr>
              <w:t xml:space="preserve"> </w:t>
            </w:r>
            <w:r w:rsidRPr="00EB5A32">
              <w:rPr>
                <w:rFonts w:ascii="Arial" w:hAnsi="Arial" w:cs="Arial"/>
                <w:i/>
                <w:color w:val="808080" w:themeColor="background1" w:themeShade="80"/>
                <w:sz w:val="24"/>
              </w:rPr>
              <w:t>[Ref. Blueprint pages C-16 to C-19, C-38, C-40.</w:t>
            </w:r>
            <w:r w:rsidRPr="009C019B">
              <w:rPr>
                <w:rFonts w:ascii="Arial" w:hAnsi="Arial" w:cs="Arial"/>
                <w:i/>
                <w:color w:val="808080" w:themeColor="background1" w:themeShade="80"/>
                <w:sz w:val="24"/>
              </w:rPr>
              <w:t xml:space="preserve"> </w:t>
            </w:r>
            <w:r>
              <w:rPr>
                <w:rFonts w:ascii="Arial" w:hAnsi="Arial" w:cs="Arial"/>
                <w:i/>
                <w:color w:val="808080" w:themeColor="background1" w:themeShade="80"/>
                <w:sz w:val="24"/>
              </w:rPr>
              <w:t xml:space="preserve"> </w:t>
            </w:r>
            <w:r w:rsidR="00A32303">
              <w:rPr>
                <w:rFonts w:ascii="Arial" w:hAnsi="Arial" w:cs="Arial"/>
                <w:i/>
                <w:color w:val="808080" w:themeColor="background1" w:themeShade="80"/>
                <w:sz w:val="24"/>
                <w:szCs w:val="24"/>
              </w:rPr>
              <w:t xml:space="preserve">San Bernardino, </w:t>
            </w:r>
            <w:proofErr w:type="spellStart"/>
            <w:r w:rsidR="00A32303">
              <w:rPr>
                <w:rFonts w:ascii="Arial" w:hAnsi="Arial" w:cs="Arial"/>
                <w:i/>
                <w:color w:val="808080" w:themeColor="background1" w:themeShade="80"/>
                <w:sz w:val="24"/>
                <w:szCs w:val="24"/>
              </w:rPr>
              <w:t>Muscoy</w:t>
            </w:r>
            <w:proofErr w:type="spellEnd"/>
            <w:r w:rsidRPr="009C019B" w:rsidR="000265D2">
              <w:rPr>
                <w:rFonts w:ascii="Arial" w:hAnsi="Arial" w:cs="Arial"/>
                <w:i/>
                <w:color w:val="808080" w:themeColor="background1" w:themeShade="80"/>
                <w:sz w:val="24"/>
                <w:szCs w:val="24"/>
              </w:rPr>
              <w:t xml:space="preserve"> Plan</w:t>
            </w:r>
            <w:r w:rsidRPr="009C019B" w:rsidR="00D273F9">
              <w:rPr>
                <w:rFonts w:ascii="Arial" w:hAnsi="Arial" w:cs="Arial"/>
                <w:i/>
                <w:color w:val="808080" w:themeColor="background1" w:themeShade="80"/>
                <w:sz w:val="24"/>
              </w:rPr>
              <w:t xml:space="preserve">, </w:t>
            </w:r>
            <w:r w:rsidRPr="009C019B" w:rsidR="00356976">
              <w:rPr>
                <w:rFonts w:ascii="Arial" w:hAnsi="Arial" w:cs="Arial"/>
                <w:i/>
                <w:color w:val="808080" w:themeColor="background1" w:themeShade="80"/>
                <w:sz w:val="24"/>
              </w:rPr>
              <w:t>Chapter</w:t>
            </w:r>
            <w:r w:rsidRPr="009C019B" w:rsidR="00235AF2">
              <w:rPr>
                <w:rFonts w:ascii="Arial" w:hAnsi="Arial" w:cs="Arial"/>
                <w:i/>
                <w:color w:val="808080" w:themeColor="background1" w:themeShade="80"/>
                <w:sz w:val="24"/>
              </w:rPr>
              <w:t xml:space="preserve"> 5a</w:t>
            </w:r>
            <w:r w:rsidRPr="009C019B" w:rsidR="00D273F9">
              <w:rPr>
                <w:rFonts w:ascii="Arial" w:hAnsi="Arial" w:cs="Arial"/>
                <w:i/>
                <w:color w:val="808080" w:themeColor="background1" w:themeShade="80"/>
                <w:sz w:val="24"/>
              </w:rPr>
              <w:t xml:space="preserve">, Table </w:t>
            </w:r>
            <w:r w:rsidRPr="009C019B" w:rsidR="00235AF2">
              <w:rPr>
                <w:rFonts w:ascii="Arial" w:hAnsi="Arial" w:cs="Arial"/>
                <w:i/>
                <w:color w:val="808080" w:themeColor="background1" w:themeShade="80"/>
                <w:sz w:val="24"/>
              </w:rPr>
              <w:t>5a-</w:t>
            </w:r>
            <w:r w:rsidR="00DD1703">
              <w:rPr>
                <w:rFonts w:ascii="Arial" w:hAnsi="Arial" w:cs="Arial"/>
                <w:i/>
                <w:color w:val="808080" w:themeColor="background1" w:themeShade="80"/>
                <w:sz w:val="24"/>
              </w:rPr>
              <w:t>1</w:t>
            </w:r>
            <w:r w:rsidRPr="009C019B" w:rsidR="00D273F9">
              <w:rPr>
                <w:rFonts w:ascii="Arial" w:hAnsi="Arial" w:cs="Arial"/>
                <w:i/>
                <w:color w:val="808080" w:themeColor="background1" w:themeShade="80"/>
                <w:sz w:val="24"/>
              </w:rPr>
              <w:t>]</w:t>
            </w:r>
          </w:p>
        </w:tc>
      </w:tr>
      <w:tr w:rsidRPr="00383B11" w:rsidR="00B66842" w:rsidTr="542DDD5C" w14:paraId="5A941ED4" w14:textId="77777777">
        <w:trPr>
          <w:trHeight w:val="675"/>
        </w:trPr>
        <w:tc>
          <w:tcPr>
            <w:tcW w:w="9360" w:type="dxa"/>
            <w:tcBorders>
              <w:top w:val="nil"/>
              <w:bottom w:val="single" w:color="auto" w:sz="6" w:space="0"/>
            </w:tcBorders>
            <w:shd w:val="clear" w:color="auto" w:fill="F2F2F2" w:themeFill="background1" w:themeFillShade="F2"/>
          </w:tcPr>
          <w:p w:rsidRPr="00383B11" w:rsidR="00B66842" w:rsidP="00454F7C" w:rsidRDefault="00B66842" w14:paraId="1818969E" w14:textId="1B8E912B">
            <w:pPr>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progress toward overall emission reduction targets]</w:t>
            </w:r>
          </w:p>
          <w:p w:rsidRPr="00454F7C" w:rsidR="00F201A8" w:rsidP="00454F7C" w:rsidRDefault="491F2734" w14:paraId="5DB44BD6" w14:textId="1880ECAC">
            <w:pPr>
              <w:spacing w:before="40" w:after="160"/>
              <w:ind w:left="720" w:right="547"/>
              <w:jc w:val="both"/>
              <w:rPr>
                <w:rFonts w:ascii="Arial" w:hAnsi="Arial" w:cs="Arial"/>
                <w:color w:val="000000" w:themeColor="text1"/>
                <w:sz w:val="24"/>
                <w:szCs w:val="24"/>
              </w:rPr>
            </w:pPr>
            <w:r w:rsidRPr="022AF831">
              <w:rPr>
                <w:rFonts w:ascii="Arial" w:hAnsi="Arial" w:cs="Arial"/>
                <w:color w:val="000000" w:themeColor="text1"/>
                <w:sz w:val="24"/>
                <w:szCs w:val="24"/>
              </w:rPr>
              <w:t>Emission</w:t>
            </w:r>
            <w:r w:rsidRPr="022AF831" w:rsidR="2DE9C9D6">
              <w:rPr>
                <w:rFonts w:ascii="Arial" w:hAnsi="Arial" w:cs="Arial"/>
                <w:color w:val="000000" w:themeColor="text1"/>
                <w:sz w:val="24"/>
                <w:szCs w:val="24"/>
              </w:rPr>
              <w:t>s</w:t>
            </w:r>
            <w:r w:rsidRPr="022AF831">
              <w:rPr>
                <w:rFonts w:ascii="Arial" w:hAnsi="Arial" w:cs="Arial"/>
                <w:color w:val="000000" w:themeColor="text1"/>
                <w:sz w:val="24"/>
                <w:szCs w:val="24"/>
              </w:rPr>
              <w:t xml:space="preserve"> reduction targets, as listed in the CERP (</w:t>
            </w:r>
            <w:r w:rsidRPr="022AF831" w:rsidR="75A34AB4">
              <w:rPr>
                <w:rFonts w:ascii="Arial" w:hAnsi="Arial" w:cs="Arial"/>
                <w:color w:val="000000" w:themeColor="text1"/>
                <w:sz w:val="24"/>
                <w:szCs w:val="24"/>
              </w:rPr>
              <w:t>Chapter 5a, Table 5a-1</w:t>
            </w:r>
            <w:r w:rsidRPr="022AF831" w:rsidR="11927B06">
              <w:rPr>
                <w:rFonts w:ascii="Arial" w:hAnsi="Arial" w:cs="Arial"/>
                <w:color w:val="000000" w:themeColor="text1"/>
                <w:sz w:val="24"/>
                <w:szCs w:val="24"/>
              </w:rPr>
              <w:t xml:space="preserve">: CERP Emission Reduction Targets by 2024 and 2029 (or </w:t>
            </w:r>
            <w:r w:rsidRPr="022AF831" w:rsidR="5A495236">
              <w:rPr>
                <w:rFonts w:ascii="Arial" w:hAnsi="Arial" w:cs="Arial"/>
                <w:color w:val="000000" w:themeColor="text1"/>
                <w:sz w:val="24"/>
                <w:szCs w:val="24"/>
              </w:rPr>
              <w:t>e</w:t>
            </w:r>
            <w:r w:rsidRPr="022AF831" w:rsidR="11927B06">
              <w:rPr>
                <w:rFonts w:ascii="Arial" w:hAnsi="Arial" w:cs="Arial"/>
                <w:color w:val="000000" w:themeColor="text1"/>
                <w:sz w:val="24"/>
                <w:szCs w:val="24"/>
              </w:rPr>
              <w:t xml:space="preserve">arlier if </w:t>
            </w:r>
            <w:r w:rsidRPr="022AF831" w:rsidR="1F7AB2C4">
              <w:rPr>
                <w:rFonts w:ascii="Arial" w:hAnsi="Arial" w:cs="Arial"/>
                <w:color w:val="000000" w:themeColor="text1"/>
                <w:sz w:val="24"/>
                <w:szCs w:val="24"/>
              </w:rPr>
              <w:t>f</w:t>
            </w:r>
            <w:r w:rsidRPr="022AF831" w:rsidR="11927B06">
              <w:rPr>
                <w:rFonts w:ascii="Arial" w:hAnsi="Arial" w:cs="Arial"/>
                <w:color w:val="000000" w:themeColor="text1"/>
                <w:sz w:val="24"/>
                <w:szCs w:val="24"/>
              </w:rPr>
              <w:t>easible)</w:t>
            </w:r>
            <w:r w:rsidRPr="022AF831" w:rsidR="75A34AB4">
              <w:rPr>
                <w:rFonts w:ascii="Arial" w:hAnsi="Arial" w:cs="Arial"/>
                <w:color w:val="000000" w:themeColor="text1"/>
                <w:sz w:val="24"/>
                <w:szCs w:val="24"/>
              </w:rPr>
              <w:t xml:space="preserve">) </w:t>
            </w:r>
            <w:r w:rsidR="008520BA">
              <w:rPr>
                <w:rFonts w:ascii="Arial" w:hAnsi="Arial" w:cs="Arial"/>
                <w:color w:val="000000" w:themeColor="text1"/>
                <w:sz w:val="24"/>
                <w:szCs w:val="24"/>
              </w:rPr>
              <w:t>is</w:t>
            </w:r>
            <w:r w:rsidRPr="69256E91" w:rsidR="008520BA">
              <w:rPr>
                <w:rFonts w:ascii="Arial" w:hAnsi="Arial" w:cs="Arial"/>
                <w:color w:val="000000" w:themeColor="text1"/>
                <w:sz w:val="24"/>
                <w:szCs w:val="24"/>
              </w:rPr>
              <w:t xml:space="preserve"> measured through develop</w:t>
            </w:r>
            <w:r w:rsidR="008520BA">
              <w:rPr>
                <w:rFonts w:ascii="Arial" w:hAnsi="Arial" w:cs="Arial"/>
                <w:color w:val="000000" w:themeColor="text1"/>
                <w:sz w:val="24"/>
                <w:szCs w:val="24"/>
              </w:rPr>
              <w:t>ment of</w:t>
            </w:r>
            <w:r w:rsidRPr="69256E91" w:rsidR="008520BA">
              <w:rPr>
                <w:rFonts w:ascii="Arial" w:hAnsi="Arial" w:cs="Arial"/>
                <w:color w:val="000000" w:themeColor="text1"/>
                <w:sz w:val="24"/>
                <w:szCs w:val="24"/>
              </w:rPr>
              <w:t xml:space="preserve"> rules</w:t>
            </w:r>
            <w:r w:rsidR="008520BA">
              <w:rPr>
                <w:rFonts w:ascii="Arial" w:hAnsi="Arial" w:cs="Arial"/>
                <w:color w:val="000000" w:themeColor="text1"/>
                <w:sz w:val="24"/>
                <w:szCs w:val="24"/>
              </w:rPr>
              <w:t xml:space="preserve"> in targeted areas </w:t>
            </w:r>
            <w:r w:rsidRPr="69256E91" w:rsidR="008520BA">
              <w:rPr>
                <w:rFonts w:ascii="Arial" w:hAnsi="Arial" w:cs="Arial"/>
                <w:color w:val="000000" w:themeColor="text1"/>
                <w:sz w:val="24"/>
                <w:szCs w:val="24"/>
              </w:rPr>
              <w:t>and implement</w:t>
            </w:r>
            <w:r w:rsidR="008520BA">
              <w:rPr>
                <w:rFonts w:ascii="Arial" w:hAnsi="Arial" w:cs="Arial"/>
                <w:color w:val="000000" w:themeColor="text1"/>
                <w:sz w:val="24"/>
                <w:szCs w:val="24"/>
              </w:rPr>
              <w:t>ation of</w:t>
            </w:r>
            <w:r w:rsidRPr="69256E91" w:rsidR="008520BA">
              <w:rPr>
                <w:rFonts w:ascii="Arial" w:hAnsi="Arial" w:cs="Arial"/>
                <w:color w:val="000000" w:themeColor="text1"/>
                <w:sz w:val="24"/>
                <w:szCs w:val="24"/>
              </w:rPr>
              <w:t xml:space="preserve"> incentive </w:t>
            </w:r>
            <w:r w:rsidR="008520BA">
              <w:rPr>
                <w:rFonts w:ascii="Arial" w:hAnsi="Arial" w:cs="Arial"/>
                <w:color w:val="000000" w:themeColor="text1"/>
                <w:sz w:val="24"/>
                <w:szCs w:val="24"/>
              </w:rPr>
              <w:t>programs</w:t>
            </w:r>
            <w:r w:rsidRPr="69256E91" w:rsidR="008520BA">
              <w:rPr>
                <w:rFonts w:ascii="Arial" w:hAnsi="Arial" w:cs="Arial"/>
                <w:color w:val="000000" w:themeColor="text1"/>
                <w:sz w:val="24"/>
                <w:szCs w:val="24"/>
              </w:rPr>
              <w:t xml:space="preserve">. </w:t>
            </w:r>
            <w:r w:rsidRPr="022AF831" w:rsidR="50835B52">
              <w:rPr>
                <w:rFonts w:ascii="Arial" w:hAnsi="Arial" w:cs="Arial"/>
                <w:color w:val="000000" w:themeColor="text1"/>
                <w:sz w:val="24"/>
                <w:szCs w:val="24"/>
              </w:rPr>
              <w:t xml:space="preserve">CARB </w:t>
            </w:r>
            <w:r w:rsidRPr="022AF831" w:rsidR="374D0810">
              <w:rPr>
                <w:rFonts w:ascii="Arial" w:hAnsi="Arial" w:cs="Arial"/>
                <w:color w:val="000000" w:themeColor="text1"/>
                <w:sz w:val="24"/>
                <w:szCs w:val="24"/>
              </w:rPr>
              <w:t xml:space="preserve">rules and regulations included </w:t>
            </w:r>
            <w:r w:rsidRPr="022AF831" w:rsidR="38F56C8D">
              <w:rPr>
                <w:rFonts w:ascii="Arial" w:hAnsi="Arial" w:cs="Arial"/>
                <w:color w:val="000000" w:themeColor="text1"/>
                <w:sz w:val="24"/>
                <w:szCs w:val="24"/>
              </w:rPr>
              <w:t xml:space="preserve">in </w:t>
            </w:r>
            <w:r w:rsidRPr="022AF831" w:rsidR="374D0810">
              <w:rPr>
                <w:rFonts w:ascii="Arial" w:hAnsi="Arial" w:cs="Arial"/>
                <w:color w:val="000000" w:themeColor="text1"/>
                <w:sz w:val="24"/>
                <w:szCs w:val="24"/>
              </w:rPr>
              <w:t>Table 5a-2</w:t>
            </w:r>
            <w:r w:rsidRPr="022AF831" w:rsidR="464661BA">
              <w:rPr>
                <w:rFonts w:ascii="Arial" w:hAnsi="Arial" w:cs="Arial"/>
                <w:color w:val="000000" w:themeColor="text1"/>
                <w:sz w:val="24"/>
                <w:szCs w:val="24"/>
              </w:rPr>
              <w:t>: Estimated Emission Reductions from Mobile Source Incentives and Statewide (CARB) Mobile Source Regulations by 2024 and 2029</w:t>
            </w:r>
            <w:r w:rsidRPr="022AF831" w:rsidR="374D0810">
              <w:rPr>
                <w:rFonts w:ascii="Arial" w:hAnsi="Arial" w:cs="Arial"/>
                <w:color w:val="000000" w:themeColor="text1"/>
                <w:sz w:val="24"/>
                <w:szCs w:val="24"/>
              </w:rPr>
              <w:t xml:space="preserve"> have </w:t>
            </w:r>
            <w:r w:rsidRPr="022AF831" w:rsidR="497A0406">
              <w:rPr>
                <w:rFonts w:ascii="Arial" w:hAnsi="Arial" w:cs="Arial"/>
                <w:color w:val="000000" w:themeColor="text1"/>
                <w:sz w:val="24"/>
                <w:szCs w:val="24"/>
              </w:rPr>
              <w:t xml:space="preserve">been </w:t>
            </w:r>
            <w:r w:rsidRPr="022AF831" w:rsidR="374D0810">
              <w:rPr>
                <w:rFonts w:ascii="Arial" w:hAnsi="Arial" w:cs="Arial"/>
                <w:color w:val="000000" w:themeColor="text1"/>
                <w:sz w:val="24"/>
                <w:szCs w:val="24"/>
              </w:rPr>
              <w:t xml:space="preserve">completed </w:t>
            </w:r>
            <w:r w:rsidRPr="022AF831" w:rsidR="497A0406">
              <w:rPr>
                <w:rFonts w:ascii="Arial" w:hAnsi="Arial" w:cs="Arial"/>
                <w:color w:val="000000" w:themeColor="text1"/>
                <w:sz w:val="24"/>
                <w:szCs w:val="24"/>
              </w:rPr>
              <w:t>and approved by CARB</w:t>
            </w:r>
            <w:r w:rsidRPr="022AF831" w:rsidR="374D0810">
              <w:rPr>
                <w:rFonts w:ascii="Arial" w:hAnsi="Arial" w:cs="Arial"/>
                <w:color w:val="000000" w:themeColor="text1"/>
                <w:sz w:val="24"/>
                <w:szCs w:val="24"/>
              </w:rPr>
              <w:t xml:space="preserve">. </w:t>
            </w:r>
            <w:r w:rsidRPr="022AF831" w:rsidR="76A4381C">
              <w:rPr>
                <w:rFonts w:ascii="Arial" w:hAnsi="Arial" w:cs="Arial"/>
                <w:color w:val="000000" w:themeColor="text1"/>
                <w:sz w:val="24"/>
                <w:szCs w:val="24"/>
              </w:rPr>
              <w:t xml:space="preserve">The Advanced Clean Trucks Regulation was adopted by CARB in June 2020 and approved by the Office of Administrative Law (OAL) in March 2021. </w:t>
            </w:r>
            <w:r w:rsidRPr="022AF831" w:rsidR="50835B52">
              <w:rPr>
                <w:rFonts w:ascii="Arial" w:hAnsi="Arial" w:cs="Arial" w:eastAsiaTheme="minorEastAsia"/>
                <w:sz w:val="24"/>
                <w:szCs w:val="24"/>
              </w:rPr>
              <w:t xml:space="preserve">In August 2020, CARB approved the adoption of the Heavy-Duty Low NOx Omnibus regulation which was approved by the OAL in December 2021. CARB approved of the Heavy-Duty Inspection and Maintenance Regulation in December 2021. </w:t>
            </w:r>
            <w:r w:rsidRPr="022AF831" w:rsidR="13EA3AE9">
              <w:rPr>
                <w:rFonts w:ascii="Arial" w:hAnsi="Arial" w:cs="Arial"/>
                <w:color w:val="000000" w:themeColor="text1"/>
                <w:sz w:val="24"/>
                <w:szCs w:val="24"/>
              </w:rPr>
              <w:t>Emission</w:t>
            </w:r>
            <w:r w:rsidRPr="022AF831" w:rsidR="4D06EDAA">
              <w:rPr>
                <w:rFonts w:ascii="Arial" w:hAnsi="Arial" w:cs="Arial"/>
                <w:color w:val="000000" w:themeColor="text1"/>
                <w:sz w:val="24"/>
                <w:szCs w:val="24"/>
              </w:rPr>
              <w:t>s</w:t>
            </w:r>
            <w:r w:rsidRPr="022AF831" w:rsidR="76A4381C">
              <w:rPr>
                <w:rFonts w:ascii="Arial" w:hAnsi="Arial" w:cs="Arial"/>
                <w:color w:val="000000" w:themeColor="text1"/>
                <w:sz w:val="24"/>
                <w:szCs w:val="24"/>
              </w:rPr>
              <w:t xml:space="preserve"> reductions </w:t>
            </w:r>
            <w:r w:rsidRPr="022AF831" w:rsidR="7A615826">
              <w:rPr>
                <w:rFonts w:ascii="Arial" w:hAnsi="Arial" w:cs="Arial"/>
                <w:color w:val="000000" w:themeColor="text1"/>
                <w:sz w:val="24"/>
                <w:szCs w:val="24"/>
              </w:rPr>
              <w:t xml:space="preserve">and other updates </w:t>
            </w:r>
            <w:r w:rsidRPr="022AF831" w:rsidR="76A4381C">
              <w:rPr>
                <w:rFonts w:ascii="Arial" w:hAnsi="Arial" w:cs="Arial"/>
                <w:color w:val="000000" w:themeColor="text1"/>
                <w:sz w:val="24"/>
                <w:szCs w:val="24"/>
              </w:rPr>
              <w:t>resu</w:t>
            </w:r>
            <w:r w:rsidRPr="022AF831" w:rsidR="7A615826">
              <w:rPr>
                <w:rFonts w:ascii="Arial" w:hAnsi="Arial" w:cs="Arial"/>
                <w:color w:val="000000" w:themeColor="text1"/>
                <w:sz w:val="24"/>
                <w:szCs w:val="24"/>
              </w:rPr>
              <w:t>l</w:t>
            </w:r>
            <w:r w:rsidRPr="022AF831" w:rsidR="76A4381C">
              <w:rPr>
                <w:rFonts w:ascii="Arial" w:hAnsi="Arial" w:cs="Arial"/>
                <w:color w:val="000000" w:themeColor="text1"/>
                <w:sz w:val="24"/>
                <w:szCs w:val="24"/>
              </w:rPr>
              <w:t>ting from th</w:t>
            </w:r>
            <w:r w:rsidRPr="022AF831" w:rsidR="50835B52">
              <w:rPr>
                <w:rFonts w:ascii="Arial" w:hAnsi="Arial" w:cs="Arial"/>
                <w:color w:val="000000" w:themeColor="text1"/>
                <w:sz w:val="24"/>
                <w:szCs w:val="24"/>
              </w:rPr>
              <w:t>ese</w:t>
            </w:r>
            <w:r w:rsidRPr="022AF831" w:rsidR="76A4381C">
              <w:rPr>
                <w:rFonts w:ascii="Arial" w:hAnsi="Arial" w:cs="Arial"/>
                <w:color w:val="000000" w:themeColor="text1"/>
                <w:sz w:val="24"/>
                <w:szCs w:val="24"/>
              </w:rPr>
              <w:t xml:space="preserve"> regulation</w:t>
            </w:r>
            <w:r w:rsidRPr="022AF831" w:rsidR="50835B52">
              <w:rPr>
                <w:rFonts w:ascii="Arial" w:hAnsi="Arial" w:cs="Arial"/>
                <w:color w:val="000000" w:themeColor="text1"/>
                <w:sz w:val="24"/>
                <w:szCs w:val="24"/>
              </w:rPr>
              <w:t>s</w:t>
            </w:r>
            <w:r w:rsidRPr="022AF831" w:rsidR="76A4381C">
              <w:rPr>
                <w:rFonts w:ascii="Arial" w:hAnsi="Arial" w:cs="Arial"/>
                <w:color w:val="000000" w:themeColor="text1"/>
                <w:sz w:val="24"/>
                <w:szCs w:val="24"/>
              </w:rPr>
              <w:t xml:space="preserve"> </w:t>
            </w:r>
            <w:r w:rsidRPr="022AF831" w:rsidR="50CF49D9">
              <w:rPr>
                <w:rFonts w:ascii="Arial" w:hAnsi="Arial" w:cs="Arial"/>
                <w:color w:val="000000" w:themeColor="text1"/>
                <w:sz w:val="24"/>
                <w:szCs w:val="24"/>
              </w:rPr>
              <w:t xml:space="preserve">and future rule development projects </w:t>
            </w:r>
            <w:r w:rsidRPr="022AF831" w:rsidR="0E535F74">
              <w:rPr>
                <w:rFonts w:ascii="Arial" w:hAnsi="Arial" w:cs="Arial"/>
                <w:color w:val="000000" w:themeColor="text1"/>
                <w:sz w:val="24"/>
                <w:szCs w:val="24"/>
              </w:rPr>
              <w:t>will</w:t>
            </w:r>
            <w:r w:rsidRPr="022AF831" w:rsidR="76A4381C">
              <w:rPr>
                <w:rFonts w:ascii="Arial" w:hAnsi="Arial" w:cs="Arial"/>
                <w:color w:val="000000" w:themeColor="text1"/>
                <w:sz w:val="24"/>
                <w:szCs w:val="24"/>
              </w:rPr>
              <w:t xml:space="preserve"> be provided in future annual progress reports, upon availability of information. </w:t>
            </w:r>
          </w:p>
          <w:p w:rsidR="00B66842" w:rsidP="00454F7C" w:rsidRDefault="005718DF" w14:paraId="655C36DE" w14:textId="068807E8">
            <w:pPr>
              <w:spacing w:before="40" w:after="240"/>
              <w:ind w:left="720" w:right="547"/>
              <w:jc w:val="both"/>
              <w:rPr>
                <w:rFonts w:ascii="Arial" w:hAnsi="Arial" w:cs="Arial"/>
                <w:color w:val="000000" w:themeColor="text1"/>
                <w:sz w:val="24"/>
                <w:szCs w:val="24"/>
              </w:rPr>
            </w:pPr>
            <w:r w:rsidRPr="00735FDF">
              <w:rPr>
                <w:rFonts w:ascii="Arial" w:hAnsi="Arial" w:cs="Arial"/>
                <w:color w:val="000000" w:themeColor="text1"/>
                <w:sz w:val="24"/>
                <w:szCs w:val="24"/>
              </w:rPr>
              <w:lastRenderedPageBreak/>
              <w:t>T</w:t>
            </w:r>
            <w:r>
              <w:rPr>
                <w:rFonts w:ascii="Arial" w:hAnsi="Arial" w:cs="Arial"/>
                <w:color w:val="000000" w:themeColor="text1"/>
                <w:sz w:val="24"/>
                <w:szCs w:val="24"/>
              </w:rPr>
              <w:t>o date, t</w:t>
            </w:r>
            <w:r w:rsidRPr="00735FDF">
              <w:rPr>
                <w:rFonts w:ascii="Arial" w:hAnsi="Arial" w:cs="Arial"/>
                <w:color w:val="000000" w:themeColor="text1"/>
                <w:sz w:val="24"/>
                <w:szCs w:val="24"/>
              </w:rPr>
              <w:t>he total emission</w:t>
            </w:r>
            <w:r>
              <w:rPr>
                <w:rFonts w:ascii="Arial" w:hAnsi="Arial" w:cs="Arial"/>
                <w:color w:val="000000" w:themeColor="text1"/>
                <w:sz w:val="24"/>
                <w:szCs w:val="24"/>
              </w:rPr>
              <w:t>s</w:t>
            </w:r>
            <w:r w:rsidRPr="00735FDF">
              <w:rPr>
                <w:rFonts w:ascii="Arial" w:hAnsi="Arial" w:cs="Arial"/>
                <w:color w:val="000000" w:themeColor="text1"/>
                <w:sz w:val="24"/>
                <w:szCs w:val="24"/>
              </w:rPr>
              <w:t xml:space="preserve"> reductions </w:t>
            </w:r>
            <w:r w:rsidR="00B4685B">
              <w:rPr>
                <w:rFonts w:ascii="Arial" w:hAnsi="Arial" w:cs="Arial"/>
                <w:color w:val="000000" w:themeColor="text1"/>
                <w:sz w:val="24"/>
                <w:szCs w:val="24"/>
              </w:rPr>
              <w:t>achieved</w:t>
            </w:r>
            <w:r w:rsidRPr="00735FDF" w:rsidR="00B4685B">
              <w:rPr>
                <w:rFonts w:ascii="Arial" w:hAnsi="Arial" w:cs="Arial"/>
                <w:color w:val="000000" w:themeColor="text1"/>
                <w:sz w:val="24"/>
                <w:szCs w:val="24"/>
              </w:rPr>
              <w:t xml:space="preserve"> is </w:t>
            </w:r>
            <w:r w:rsidR="00B4685B">
              <w:rPr>
                <w:rFonts w:ascii="Arial" w:hAnsi="Arial" w:cs="Arial"/>
                <w:color w:val="000000" w:themeColor="text1"/>
                <w:sz w:val="24"/>
                <w:szCs w:val="24"/>
              </w:rPr>
              <w:t>approximately</w:t>
            </w:r>
            <w:r w:rsidRPr="09106CF7" w:rsidR="5B5447C9">
              <w:rPr>
                <w:rFonts w:ascii="Arial" w:hAnsi="Arial" w:cs="Arial"/>
                <w:color w:val="000000" w:themeColor="text1"/>
                <w:sz w:val="24"/>
                <w:szCs w:val="24"/>
              </w:rPr>
              <w:t xml:space="preserve"> </w:t>
            </w:r>
            <w:r w:rsidRPr="09106CF7" w:rsidR="175E0A95">
              <w:rPr>
                <w:rFonts w:ascii="Arial" w:hAnsi="Arial" w:cs="Arial"/>
                <w:color w:val="000000" w:themeColor="text1"/>
                <w:sz w:val="24"/>
                <w:szCs w:val="24"/>
              </w:rPr>
              <w:t>80</w:t>
            </w:r>
            <w:r w:rsidRPr="09106CF7" w:rsidR="5B5447C9">
              <w:rPr>
                <w:rFonts w:ascii="Arial" w:hAnsi="Arial" w:cs="Arial"/>
                <w:color w:val="000000" w:themeColor="text1"/>
                <w:sz w:val="24"/>
                <w:szCs w:val="24"/>
              </w:rPr>
              <w:t xml:space="preserve"> TPY NOx, 1.3 TPY </w:t>
            </w:r>
            <w:r w:rsidRPr="09106CF7" w:rsidR="3A5A3D6F">
              <w:rPr>
                <w:rFonts w:ascii="Arial" w:hAnsi="Arial" w:cs="Arial"/>
                <w:color w:val="000000" w:themeColor="text1"/>
                <w:sz w:val="24"/>
                <w:szCs w:val="24"/>
              </w:rPr>
              <w:t>D</w:t>
            </w:r>
            <w:r w:rsidRPr="09106CF7" w:rsidR="5B5447C9">
              <w:rPr>
                <w:rFonts w:ascii="Arial" w:hAnsi="Arial" w:cs="Arial"/>
                <w:color w:val="000000" w:themeColor="text1"/>
                <w:sz w:val="24"/>
                <w:szCs w:val="24"/>
              </w:rPr>
              <w:t>PM</w:t>
            </w:r>
            <w:r w:rsidRPr="09106CF7" w:rsidR="49747ACB">
              <w:rPr>
                <w:rFonts w:ascii="Arial" w:hAnsi="Arial" w:cs="Arial"/>
                <w:color w:val="000000" w:themeColor="text1"/>
                <w:sz w:val="24"/>
                <w:szCs w:val="24"/>
              </w:rPr>
              <w:t>,</w:t>
            </w:r>
            <w:r w:rsidRPr="09106CF7" w:rsidR="5B5447C9">
              <w:rPr>
                <w:rFonts w:ascii="Arial" w:hAnsi="Arial" w:cs="Arial"/>
                <w:color w:val="000000" w:themeColor="text1"/>
                <w:sz w:val="24"/>
                <w:szCs w:val="24"/>
              </w:rPr>
              <w:t xml:space="preserve"> and 2.3 TPY </w:t>
            </w:r>
            <w:r w:rsidRPr="02D1F854" w:rsidR="1FB2D870">
              <w:rPr>
                <w:rFonts w:ascii="Arial" w:hAnsi="Arial" w:cs="Arial"/>
                <w:color w:val="000000" w:themeColor="text1"/>
                <w:sz w:val="24"/>
                <w:szCs w:val="24"/>
              </w:rPr>
              <w:t>reactive organic gases</w:t>
            </w:r>
            <w:r w:rsidRPr="02D1F854" w:rsidR="1F331BDE">
              <w:rPr>
                <w:rFonts w:ascii="Arial" w:hAnsi="Arial" w:cs="Arial"/>
                <w:color w:val="000000" w:themeColor="text1"/>
                <w:sz w:val="24"/>
                <w:szCs w:val="24"/>
              </w:rPr>
              <w:t xml:space="preserve"> </w:t>
            </w:r>
            <w:r w:rsidRPr="02D1F854" w:rsidR="03826DF0">
              <w:rPr>
                <w:rFonts w:ascii="Arial" w:hAnsi="Arial" w:cs="Arial"/>
                <w:color w:val="000000" w:themeColor="text1"/>
                <w:sz w:val="24"/>
                <w:szCs w:val="24"/>
              </w:rPr>
              <w:t>(</w:t>
            </w:r>
            <w:r w:rsidRPr="09106CF7" w:rsidR="5B5447C9">
              <w:rPr>
                <w:rFonts w:ascii="Arial" w:hAnsi="Arial" w:cs="Arial"/>
                <w:color w:val="000000" w:themeColor="text1"/>
                <w:sz w:val="24"/>
                <w:szCs w:val="24"/>
              </w:rPr>
              <w:t>ROG</w:t>
            </w:r>
            <w:r w:rsidR="0017113F">
              <w:rPr>
                <w:rFonts w:ascii="Arial" w:hAnsi="Arial" w:cs="Arial"/>
                <w:color w:val="000000" w:themeColor="text1"/>
                <w:sz w:val="24"/>
                <w:szCs w:val="24"/>
              </w:rPr>
              <w:t>s</w:t>
            </w:r>
            <w:r w:rsidRPr="02D1F854" w:rsidR="2B5AB2D6">
              <w:rPr>
                <w:rFonts w:ascii="Arial" w:hAnsi="Arial" w:cs="Arial"/>
                <w:color w:val="000000" w:themeColor="text1"/>
                <w:sz w:val="24"/>
                <w:szCs w:val="24"/>
              </w:rPr>
              <w:t>)</w:t>
            </w:r>
            <w:r w:rsidRPr="02D1F854" w:rsidR="67B52EF8">
              <w:rPr>
                <w:rFonts w:ascii="Arial" w:hAnsi="Arial" w:cs="Arial"/>
                <w:color w:val="000000" w:themeColor="text1"/>
                <w:sz w:val="24"/>
                <w:szCs w:val="24"/>
              </w:rPr>
              <w:t>,</w:t>
            </w:r>
            <w:r w:rsidRPr="09106CF7" w:rsidR="1EA5CFC8">
              <w:rPr>
                <w:rFonts w:ascii="Arial" w:hAnsi="Arial" w:cs="Arial"/>
                <w:color w:val="000000" w:themeColor="text1"/>
                <w:sz w:val="24"/>
                <w:szCs w:val="24"/>
              </w:rPr>
              <w:t xml:space="preserve"> resulting from mobile source incentive projects funded with Year 1, 2, and 3 CAPP </w:t>
            </w:r>
            <w:r w:rsidRPr="09106CF7" w:rsidR="4B244408">
              <w:rPr>
                <w:rFonts w:ascii="Arial" w:hAnsi="Arial" w:cs="Arial"/>
                <w:color w:val="000000" w:themeColor="text1"/>
                <w:sz w:val="24"/>
                <w:szCs w:val="24"/>
              </w:rPr>
              <w:t>i</w:t>
            </w:r>
            <w:r w:rsidRPr="09106CF7" w:rsidR="1EA5CFC8">
              <w:rPr>
                <w:rFonts w:ascii="Arial" w:hAnsi="Arial" w:cs="Arial"/>
                <w:color w:val="000000" w:themeColor="text1"/>
                <w:sz w:val="24"/>
                <w:szCs w:val="24"/>
              </w:rPr>
              <w:t>ncentive funds</w:t>
            </w:r>
            <w:r w:rsidRPr="09106CF7" w:rsidR="5B5447C9">
              <w:rPr>
                <w:rFonts w:ascii="Arial" w:hAnsi="Arial" w:cs="Arial"/>
                <w:color w:val="000000" w:themeColor="text1"/>
                <w:sz w:val="24"/>
                <w:szCs w:val="24"/>
              </w:rPr>
              <w:t xml:space="preserve">. </w:t>
            </w:r>
            <w:r w:rsidR="001544CD">
              <w:rPr>
                <w:rFonts w:ascii="Arial" w:hAnsi="Arial" w:cs="Arial"/>
                <w:color w:val="000000" w:themeColor="text1"/>
                <w:sz w:val="24"/>
                <w:szCs w:val="24"/>
              </w:rPr>
              <w:t>South Coast AQMD</w:t>
            </w:r>
            <w:r w:rsidRPr="09106CF7" w:rsidR="5B5447C9">
              <w:rPr>
                <w:rFonts w:ascii="Arial" w:hAnsi="Arial" w:cs="Arial"/>
                <w:color w:val="000000" w:themeColor="text1"/>
                <w:sz w:val="24"/>
                <w:szCs w:val="24"/>
              </w:rPr>
              <w:t xml:space="preserve"> </w:t>
            </w:r>
            <w:r w:rsidR="00081357">
              <w:rPr>
                <w:rFonts w:ascii="Arial" w:hAnsi="Arial" w:cs="Arial"/>
                <w:color w:val="000000" w:themeColor="text1"/>
                <w:sz w:val="24"/>
                <w:szCs w:val="24"/>
              </w:rPr>
              <w:t>continues</w:t>
            </w:r>
            <w:r w:rsidRPr="09106CF7" w:rsidR="5B5447C9">
              <w:rPr>
                <w:rFonts w:ascii="Arial" w:hAnsi="Arial" w:cs="Arial"/>
                <w:color w:val="000000" w:themeColor="text1"/>
                <w:sz w:val="24"/>
                <w:szCs w:val="24"/>
              </w:rPr>
              <w:t xml:space="preserve"> working to finalize contracts and complet</w:t>
            </w:r>
            <w:r w:rsidR="00081357">
              <w:rPr>
                <w:rFonts w:ascii="Arial" w:hAnsi="Arial" w:cs="Arial"/>
                <w:color w:val="000000" w:themeColor="text1"/>
                <w:sz w:val="24"/>
                <w:szCs w:val="24"/>
              </w:rPr>
              <w:t>e</w:t>
            </w:r>
            <w:r w:rsidRPr="09106CF7" w:rsidR="5B5447C9">
              <w:rPr>
                <w:rFonts w:ascii="Arial" w:hAnsi="Arial" w:cs="Arial"/>
                <w:color w:val="000000" w:themeColor="text1"/>
                <w:sz w:val="24"/>
                <w:szCs w:val="24"/>
              </w:rPr>
              <w:t xml:space="preserve"> projects.</w:t>
            </w:r>
            <w:r w:rsidRPr="09106CF7" w:rsidR="276E5F89">
              <w:rPr>
                <w:rFonts w:ascii="Arial" w:hAnsi="Arial" w:cs="Arial"/>
                <w:color w:val="000000" w:themeColor="text1"/>
                <w:sz w:val="24"/>
                <w:szCs w:val="24"/>
              </w:rPr>
              <w:t xml:space="preserve"> </w:t>
            </w:r>
            <w:r w:rsidRPr="09106CF7" w:rsidR="049D738F">
              <w:rPr>
                <w:rFonts w:ascii="Arial" w:hAnsi="Arial" w:cs="Arial"/>
                <w:color w:val="000000" w:themeColor="text1"/>
                <w:sz w:val="24"/>
                <w:szCs w:val="24"/>
              </w:rPr>
              <w:t xml:space="preserve">South Coast AQMD has met </w:t>
            </w:r>
            <w:r w:rsidRPr="09106CF7" w:rsidR="18F3A472">
              <w:rPr>
                <w:rFonts w:ascii="Arial" w:hAnsi="Arial" w:cs="Arial"/>
                <w:color w:val="000000" w:themeColor="text1"/>
                <w:sz w:val="24"/>
                <w:szCs w:val="24"/>
              </w:rPr>
              <w:t>10</w:t>
            </w:r>
            <w:r w:rsidRPr="09106CF7" w:rsidR="175E0A95">
              <w:rPr>
                <w:rFonts w:ascii="Arial" w:hAnsi="Arial" w:cs="Arial"/>
                <w:color w:val="000000" w:themeColor="text1"/>
                <w:sz w:val="24"/>
                <w:szCs w:val="24"/>
              </w:rPr>
              <w:t>7</w:t>
            </w:r>
            <w:r w:rsidRPr="09106CF7" w:rsidR="049D738F">
              <w:rPr>
                <w:rFonts w:ascii="Arial" w:hAnsi="Arial" w:cs="Arial"/>
                <w:color w:val="000000" w:themeColor="text1"/>
                <w:sz w:val="24"/>
                <w:szCs w:val="24"/>
              </w:rPr>
              <w:t>% of its 2024 emission</w:t>
            </w:r>
            <w:r w:rsidR="00A629A5">
              <w:rPr>
                <w:rFonts w:ascii="Arial" w:hAnsi="Arial" w:cs="Arial"/>
                <w:color w:val="000000" w:themeColor="text1"/>
                <w:sz w:val="24"/>
                <w:szCs w:val="24"/>
              </w:rPr>
              <w:t>s</w:t>
            </w:r>
            <w:r w:rsidRPr="09106CF7" w:rsidR="049D738F">
              <w:rPr>
                <w:rFonts w:ascii="Arial" w:hAnsi="Arial" w:cs="Arial"/>
                <w:color w:val="000000" w:themeColor="text1"/>
                <w:sz w:val="24"/>
                <w:szCs w:val="24"/>
              </w:rPr>
              <w:t xml:space="preserve"> reduction </w:t>
            </w:r>
            <w:r w:rsidRPr="02D1F854" w:rsidR="583BEDAA">
              <w:rPr>
                <w:rFonts w:ascii="Arial" w:hAnsi="Arial" w:cs="Arial"/>
                <w:color w:val="000000" w:themeColor="text1"/>
                <w:sz w:val="24"/>
                <w:szCs w:val="24"/>
              </w:rPr>
              <w:t>target</w:t>
            </w:r>
            <w:r w:rsidRPr="09106CF7" w:rsidR="049D738F">
              <w:rPr>
                <w:rFonts w:ascii="Arial" w:hAnsi="Arial" w:cs="Arial"/>
                <w:color w:val="000000" w:themeColor="text1"/>
                <w:sz w:val="24"/>
                <w:szCs w:val="24"/>
              </w:rPr>
              <w:t xml:space="preserve"> for NOx and </w:t>
            </w:r>
            <w:r w:rsidRPr="09106CF7" w:rsidR="18F3A472">
              <w:rPr>
                <w:rFonts w:ascii="Arial" w:hAnsi="Arial" w:cs="Arial"/>
                <w:color w:val="000000" w:themeColor="text1"/>
                <w:sz w:val="24"/>
                <w:szCs w:val="24"/>
              </w:rPr>
              <w:t>1</w:t>
            </w:r>
            <w:r w:rsidRPr="09106CF7" w:rsidR="049D738F">
              <w:rPr>
                <w:rFonts w:ascii="Arial" w:hAnsi="Arial" w:cs="Arial"/>
                <w:color w:val="000000" w:themeColor="text1"/>
                <w:sz w:val="24"/>
                <w:szCs w:val="24"/>
              </w:rPr>
              <w:t>5</w:t>
            </w:r>
            <w:r w:rsidRPr="09106CF7" w:rsidR="18F3A472">
              <w:rPr>
                <w:rFonts w:ascii="Arial" w:hAnsi="Arial" w:cs="Arial"/>
                <w:color w:val="000000" w:themeColor="text1"/>
                <w:sz w:val="24"/>
                <w:szCs w:val="24"/>
              </w:rPr>
              <w:t>1</w:t>
            </w:r>
            <w:r w:rsidRPr="09106CF7" w:rsidR="049D738F">
              <w:rPr>
                <w:rFonts w:ascii="Arial" w:hAnsi="Arial" w:cs="Arial"/>
                <w:color w:val="000000" w:themeColor="text1"/>
                <w:sz w:val="24"/>
                <w:szCs w:val="24"/>
              </w:rPr>
              <w:t>%</w:t>
            </w:r>
            <w:r w:rsidRPr="09106CF7" w:rsidR="7EF6D945">
              <w:rPr>
                <w:rFonts w:ascii="Arial" w:hAnsi="Arial" w:cs="Arial"/>
                <w:color w:val="000000" w:themeColor="text1"/>
                <w:sz w:val="24"/>
                <w:szCs w:val="24"/>
              </w:rPr>
              <w:t xml:space="preserve"> of its 2024 emission</w:t>
            </w:r>
            <w:r w:rsidR="00A629A5">
              <w:rPr>
                <w:rFonts w:ascii="Arial" w:hAnsi="Arial" w:cs="Arial"/>
                <w:color w:val="000000" w:themeColor="text1"/>
                <w:sz w:val="24"/>
                <w:szCs w:val="24"/>
              </w:rPr>
              <w:t>s</w:t>
            </w:r>
            <w:r w:rsidRPr="09106CF7" w:rsidR="7EF6D945">
              <w:rPr>
                <w:rFonts w:ascii="Arial" w:hAnsi="Arial" w:cs="Arial"/>
                <w:color w:val="000000" w:themeColor="text1"/>
                <w:sz w:val="24"/>
                <w:szCs w:val="24"/>
              </w:rPr>
              <w:t xml:space="preserve"> reduction target</w:t>
            </w:r>
            <w:r w:rsidRPr="09106CF7" w:rsidR="049D738F">
              <w:rPr>
                <w:rFonts w:ascii="Arial" w:hAnsi="Arial" w:cs="Arial"/>
                <w:color w:val="000000" w:themeColor="text1"/>
                <w:sz w:val="24"/>
                <w:szCs w:val="24"/>
              </w:rPr>
              <w:t xml:space="preserve"> for DPM. </w:t>
            </w:r>
            <w:r w:rsidRPr="09106CF7" w:rsidR="276E5F89">
              <w:rPr>
                <w:rFonts w:ascii="Arial" w:hAnsi="Arial" w:cs="Arial"/>
                <w:color w:val="000000" w:themeColor="text1"/>
                <w:sz w:val="24"/>
                <w:szCs w:val="24"/>
              </w:rPr>
              <w:t xml:space="preserve">In addition, some progress toward overall </w:t>
            </w:r>
            <w:r w:rsidRPr="02D1F854" w:rsidR="610D83CB">
              <w:rPr>
                <w:rFonts w:ascii="Arial" w:hAnsi="Arial" w:cs="Arial"/>
                <w:color w:val="000000" w:themeColor="text1"/>
                <w:sz w:val="24"/>
                <w:szCs w:val="24"/>
              </w:rPr>
              <w:t>emission</w:t>
            </w:r>
            <w:r w:rsidRPr="02D1F854" w:rsidR="168EEE01">
              <w:rPr>
                <w:rFonts w:ascii="Arial" w:hAnsi="Arial" w:cs="Arial"/>
                <w:color w:val="000000" w:themeColor="text1"/>
                <w:sz w:val="24"/>
                <w:szCs w:val="24"/>
              </w:rPr>
              <w:t>s</w:t>
            </w:r>
            <w:r w:rsidRPr="09106CF7" w:rsidR="276E5F89">
              <w:rPr>
                <w:rFonts w:ascii="Arial" w:hAnsi="Arial" w:cs="Arial"/>
                <w:color w:val="000000" w:themeColor="text1"/>
                <w:sz w:val="24"/>
                <w:szCs w:val="24"/>
              </w:rPr>
              <w:t xml:space="preserve"> reduction targets </w:t>
            </w:r>
            <w:r w:rsidR="00F10009">
              <w:rPr>
                <w:rFonts w:ascii="Arial" w:hAnsi="Arial" w:cs="Arial"/>
                <w:color w:val="000000" w:themeColor="text1"/>
                <w:sz w:val="24"/>
                <w:szCs w:val="24"/>
              </w:rPr>
              <w:t>is</w:t>
            </w:r>
            <w:r w:rsidRPr="09106CF7" w:rsidR="276E5F89">
              <w:rPr>
                <w:rFonts w:ascii="Arial" w:hAnsi="Arial" w:cs="Arial"/>
                <w:color w:val="000000" w:themeColor="text1"/>
                <w:sz w:val="24"/>
                <w:szCs w:val="24"/>
              </w:rPr>
              <w:t xml:space="preserve"> </w:t>
            </w:r>
            <w:r w:rsidR="0009438B">
              <w:rPr>
                <w:rFonts w:ascii="Arial" w:hAnsi="Arial" w:cs="Arial"/>
                <w:color w:val="000000" w:themeColor="text1"/>
                <w:sz w:val="24"/>
                <w:szCs w:val="24"/>
              </w:rPr>
              <w:t>yet</w:t>
            </w:r>
            <w:r w:rsidRPr="09106CF7" w:rsidR="276E5F89">
              <w:rPr>
                <w:rFonts w:ascii="Arial" w:hAnsi="Arial" w:cs="Arial"/>
                <w:color w:val="000000" w:themeColor="text1"/>
                <w:sz w:val="24"/>
                <w:szCs w:val="24"/>
              </w:rPr>
              <w:t xml:space="preserve"> to be </w:t>
            </w:r>
            <w:r w:rsidR="003C0FA0">
              <w:rPr>
                <w:rFonts w:ascii="Arial" w:hAnsi="Arial" w:cs="Arial"/>
                <w:color w:val="000000" w:themeColor="text1"/>
                <w:sz w:val="24"/>
                <w:szCs w:val="24"/>
              </w:rPr>
              <w:t xml:space="preserve">fully </w:t>
            </w:r>
            <w:r w:rsidRPr="09106CF7" w:rsidR="276E5F89">
              <w:rPr>
                <w:rFonts w:ascii="Arial" w:hAnsi="Arial" w:cs="Arial"/>
                <w:color w:val="000000" w:themeColor="text1"/>
                <w:sz w:val="24"/>
                <w:szCs w:val="24"/>
              </w:rPr>
              <w:t xml:space="preserve">determined </w:t>
            </w:r>
            <w:r w:rsidR="003C0FA0">
              <w:rPr>
                <w:rFonts w:ascii="Arial" w:hAnsi="Arial" w:cs="Arial"/>
                <w:sz w:val="24"/>
                <w:szCs w:val="24"/>
              </w:rPr>
              <w:t xml:space="preserve">because some rules were recently adopted </w:t>
            </w:r>
            <w:r w:rsidR="006B3C96">
              <w:rPr>
                <w:rFonts w:ascii="Arial" w:hAnsi="Arial" w:cs="Arial"/>
                <w:sz w:val="24"/>
                <w:szCs w:val="24"/>
              </w:rPr>
              <w:t>(</w:t>
            </w:r>
            <w:r w:rsidR="006A29D1">
              <w:rPr>
                <w:rFonts w:ascii="Arial" w:hAnsi="Arial" w:cs="Arial"/>
                <w:sz w:val="24"/>
                <w:szCs w:val="24"/>
              </w:rPr>
              <w:t>e.g.</w:t>
            </w:r>
            <w:r w:rsidR="006B3C96">
              <w:rPr>
                <w:rFonts w:ascii="Arial" w:hAnsi="Arial" w:cs="Arial"/>
                <w:sz w:val="24"/>
                <w:szCs w:val="24"/>
              </w:rPr>
              <w:t xml:space="preserve">, Rule 2305) </w:t>
            </w:r>
            <w:r w:rsidR="003C0FA0">
              <w:rPr>
                <w:rFonts w:ascii="Arial" w:hAnsi="Arial" w:cs="Arial"/>
                <w:sz w:val="24"/>
                <w:szCs w:val="24"/>
              </w:rPr>
              <w:t xml:space="preserve">and </w:t>
            </w:r>
            <w:r w:rsidRPr="02D1F854" w:rsidR="63FE3057">
              <w:rPr>
                <w:rFonts w:ascii="Arial" w:hAnsi="Arial" w:cs="Arial"/>
                <w:sz w:val="24"/>
                <w:szCs w:val="24"/>
              </w:rPr>
              <w:t xml:space="preserve">community-specific </w:t>
            </w:r>
            <w:r w:rsidRPr="02D1F854" w:rsidR="7C90611A">
              <w:rPr>
                <w:rFonts w:ascii="Arial" w:hAnsi="Arial" w:cs="Arial"/>
                <w:sz w:val="24"/>
                <w:szCs w:val="24"/>
              </w:rPr>
              <w:t>emission</w:t>
            </w:r>
            <w:r w:rsidRPr="02D1F854" w:rsidR="351621D9">
              <w:rPr>
                <w:rFonts w:ascii="Arial" w:hAnsi="Arial" w:cs="Arial"/>
                <w:sz w:val="24"/>
                <w:szCs w:val="24"/>
              </w:rPr>
              <w:t>s</w:t>
            </w:r>
            <w:r w:rsidR="003C0FA0">
              <w:rPr>
                <w:rFonts w:ascii="Arial" w:hAnsi="Arial" w:cs="Arial"/>
                <w:sz w:val="24"/>
                <w:szCs w:val="24"/>
              </w:rPr>
              <w:t xml:space="preserve"> reductions are yet to be calculated</w:t>
            </w:r>
            <w:r w:rsidRPr="006212FD" w:rsidR="003C0FA0">
              <w:rPr>
                <w:rFonts w:ascii="Arial" w:hAnsi="Arial" w:cs="Arial"/>
                <w:sz w:val="24"/>
                <w:szCs w:val="24"/>
              </w:rPr>
              <w:t xml:space="preserve"> </w:t>
            </w:r>
            <w:r w:rsidRPr="09106CF7" w:rsidR="276E5F89">
              <w:rPr>
                <w:rFonts w:ascii="Arial" w:hAnsi="Arial" w:cs="Arial"/>
                <w:color w:val="000000" w:themeColor="text1"/>
                <w:sz w:val="24"/>
                <w:szCs w:val="24"/>
              </w:rPr>
              <w:t>(see attached Section B</w:t>
            </w:r>
            <w:r w:rsidRPr="09106CF7" w:rsidR="51ABCB4D">
              <w:rPr>
                <w:rFonts w:ascii="Arial" w:hAnsi="Arial" w:cs="Arial"/>
                <w:color w:val="000000" w:themeColor="text1"/>
                <w:sz w:val="24"/>
                <w:szCs w:val="24"/>
              </w:rPr>
              <w:t xml:space="preserve"> –</w:t>
            </w:r>
            <w:r w:rsidRPr="09106CF7" w:rsidR="1EA5CFC8">
              <w:rPr>
                <w:rFonts w:ascii="Arial" w:hAnsi="Arial" w:cs="Arial"/>
                <w:color w:val="000000" w:themeColor="text1"/>
                <w:sz w:val="24"/>
                <w:szCs w:val="24"/>
              </w:rPr>
              <w:t xml:space="preserve"> </w:t>
            </w:r>
            <w:r w:rsidRPr="457DC649" w:rsidR="5771C917">
              <w:rPr>
                <w:rFonts w:ascii="Arial" w:hAnsi="Arial" w:cs="Arial"/>
                <w:color w:val="000000" w:themeColor="text1"/>
                <w:sz w:val="24"/>
                <w:szCs w:val="24"/>
              </w:rPr>
              <w:t xml:space="preserve">2022 CARB </w:t>
            </w:r>
            <w:r w:rsidRPr="457DC649" w:rsidR="359CC5CB">
              <w:rPr>
                <w:rFonts w:ascii="Arial" w:hAnsi="Arial" w:cs="Arial"/>
                <w:color w:val="000000" w:themeColor="text1"/>
                <w:sz w:val="24"/>
                <w:szCs w:val="24"/>
              </w:rPr>
              <w:t xml:space="preserve">Annual Progress Report </w:t>
            </w:r>
            <w:r w:rsidRPr="457DC649" w:rsidR="5771C917">
              <w:rPr>
                <w:rFonts w:ascii="Arial" w:hAnsi="Arial" w:cs="Arial"/>
                <w:color w:val="000000" w:themeColor="text1"/>
                <w:sz w:val="24"/>
                <w:szCs w:val="24"/>
              </w:rPr>
              <w:t>Spreadsheet – SBM</w:t>
            </w:r>
            <w:r w:rsidRPr="457DC649" w:rsidR="6B6CFE34">
              <w:rPr>
                <w:rFonts w:ascii="Arial" w:hAnsi="Arial" w:cs="Arial"/>
                <w:color w:val="000000" w:themeColor="text1"/>
                <w:sz w:val="24"/>
                <w:szCs w:val="24"/>
              </w:rPr>
              <w:t>).</w:t>
            </w:r>
          </w:p>
          <w:p w:rsidR="004C0692" w:rsidP="00454F7C" w:rsidRDefault="004C0692" w14:paraId="17748657" w14:textId="77777777">
            <w:pPr>
              <w:spacing w:before="40" w:after="240"/>
              <w:ind w:left="720" w:right="547"/>
              <w:jc w:val="both"/>
              <w:rPr>
                <w:rFonts w:ascii="Arial" w:hAnsi="Arial" w:cs="Arial"/>
                <w:color w:val="000000" w:themeColor="text1"/>
                <w:sz w:val="24"/>
                <w:szCs w:val="24"/>
              </w:rPr>
            </w:pPr>
            <w:r>
              <w:rPr>
                <w:rFonts w:ascii="Arial" w:hAnsi="Arial" w:cs="Arial"/>
                <w:color w:val="000000" w:themeColor="text1"/>
                <w:sz w:val="24"/>
                <w:szCs w:val="24"/>
              </w:rPr>
              <w:t xml:space="preserve">Additionally, </w:t>
            </w:r>
            <w:r w:rsidRPr="0094115B" w:rsidR="0094115B">
              <w:rPr>
                <w:rFonts w:ascii="Arial" w:hAnsi="Arial" w:cs="Arial"/>
                <w:color w:val="000000" w:themeColor="text1"/>
                <w:sz w:val="24"/>
                <w:szCs w:val="24"/>
              </w:rPr>
              <w:t xml:space="preserve">South Coast AQMD reached out to </w:t>
            </w:r>
            <w:r w:rsidR="0094115B">
              <w:rPr>
                <w:rFonts w:ascii="Arial" w:hAnsi="Arial" w:cs="Arial"/>
                <w:color w:val="000000" w:themeColor="text1"/>
                <w:sz w:val="24"/>
                <w:szCs w:val="24"/>
              </w:rPr>
              <w:t>Burlington North</w:t>
            </w:r>
            <w:r w:rsidR="004E425E">
              <w:rPr>
                <w:rFonts w:ascii="Arial" w:hAnsi="Arial" w:cs="Arial"/>
                <w:color w:val="000000" w:themeColor="text1"/>
                <w:sz w:val="24"/>
                <w:szCs w:val="24"/>
              </w:rPr>
              <w:t>ern</w:t>
            </w:r>
            <w:r w:rsidR="0094115B">
              <w:rPr>
                <w:rFonts w:ascii="Arial" w:hAnsi="Arial" w:cs="Arial"/>
                <w:color w:val="000000" w:themeColor="text1"/>
                <w:sz w:val="24"/>
                <w:szCs w:val="24"/>
              </w:rPr>
              <w:t xml:space="preserve"> Santa Fe (</w:t>
            </w:r>
            <w:r w:rsidRPr="0094115B" w:rsidR="0094115B">
              <w:rPr>
                <w:rFonts w:ascii="Arial" w:hAnsi="Arial" w:cs="Arial"/>
                <w:color w:val="000000" w:themeColor="text1"/>
                <w:sz w:val="24"/>
                <w:szCs w:val="24"/>
              </w:rPr>
              <w:t>BNSF</w:t>
            </w:r>
            <w:r w:rsidR="0094115B">
              <w:rPr>
                <w:rFonts w:ascii="Arial" w:hAnsi="Arial" w:cs="Arial"/>
                <w:color w:val="000000" w:themeColor="text1"/>
                <w:sz w:val="24"/>
                <w:szCs w:val="24"/>
              </w:rPr>
              <w:t>)</w:t>
            </w:r>
            <w:r w:rsidRPr="0094115B" w:rsidR="0094115B">
              <w:rPr>
                <w:rFonts w:ascii="Arial" w:hAnsi="Arial" w:cs="Arial"/>
                <w:color w:val="000000" w:themeColor="text1"/>
                <w:sz w:val="24"/>
                <w:szCs w:val="24"/>
              </w:rPr>
              <w:t xml:space="preserve"> </w:t>
            </w:r>
            <w:r w:rsidR="0094115B">
              <w:rPr>
                <w:rFonts w:ascii="Arial" w:hAnsi="Arial" w:cs="Arial"/>
                <w:color w:val="000000" w:themeColor="text1"/>
                <w:sz w:val="24"/>
                <w:szCs w:val="24"/>
              </w:rPr>
              <w:t xml:space="preserve">to inform </w:t>
            </w:r>
            <w:r w:rsidR="005050BE">
              <w:rPr>
                <w:rFonts w:ascii="Arial" w:hAnsi="Arial" w:cs="Arial"/>
                <w:color w:val="000000" w:themeColor="text1"/>
                <w:sz w:val="24"/>
                <w:szCs w:val="24"/>
              </w:rPr>
              <w:t xml:space="preserve">them </w:t>
            </w:r>
            <w:r w:rsidR="0094115B">
              <w:rPr>
                <w:rFonts w:ascii="Arial" w:hAnsi="Arial" w:cs="Arial"/>
                <w:color w:val="000000" w:themeColor="text1"/>
                <w:sz w:val="24"/>
                <w:szCs w:val="24"/>
              </w:rPr>
              <w:t xml:space="preserve">of </w:t>
            </w:r>
            <w:r w:rsidR="005050BE">
              <w:rPr>
                <w:rFonts w:ascii="Arial" w:hAnsi="Arial" w:cs="Arial"/>
                <w:color w:val="000000" w:themeColor="text1"/>
                <w:sz w:val="24"/>
                <w:szCs w:val="24"/>
              </w:rPr>
              <w:t xml:space="preserve">available </w:t>
            </w:r>
            <w:r w:rsidR="0094115B">
              <w:rPr>
                <w:rFonts w:ascii="Arial" w:hAnsi="Arial" w:cs="Arial"/>
                <w:color w:val="000000" w:themeColor="text1"/>
                <w:sz w:val="24"/>
                <w:szCs w:val="24"/>
              </w:rPr>
              <w:t>incentive opportunities</w:t>
            </w:r>
            <w:r w:rsidRPr="0094115B" w:rsidR="0094115B">
              <w:rPr>
                <w:rFonts w:ascii="Arial" w:hAnsi="Arial" w:cs="Arial"/>
                <w:color w:val="000000" w:themeColor="text1"/>
                <w:sz w:val="24"/>
                <w:szCs w:val="24"/>
              </w:rPr>
              <w:t xml:space="preserve">, and BNSF submitted an application to replace </w:t>
            </w:r>
            <w:r w:rsidR="004E425E">
              <w:rPr>
                <w:rFonts w:ascii="Arial" w:hAnsi="Arial" w:cs="Arial"/>
                <w:color w:val="000000" w:themeColor="text1"/>
                <w:sz w:val="24"/>
                <w:szCs w:val="24"/>
              </w:rPr>
              <w:t>three</w:t>
            </w:r>
            <w:r w:rsidRPr="0094115B" w:rsidR="0094115B">
              <w:rPr>
                <w:rFonts w:ascii="Arial" w:hAnsi="Arial" w:cs="Arial"/>
                <w:color w:val="000000" w:themeColor="text1"/>
                <w:sz w:val="24"/>
                <w:szCs w:val="24"/>
              </w:rPr>
              <w:t xml:space="preserve"> diesel switchers with zero-emission switchers</w:t>
            </w:r>
            <w:r w:rsidR="004E425E">
              <w:rPr>
                <w:rFonts w:ascii="Arial" w:hAnsi="Arial" w:cs="Arial"/>
                <w:color w:val="000000" w:themeColor="text1"/>
                <w:sz w:val="24"/>
                <w:szCs w:val="24"/>
              </w:rPr>
              <w:t>.</w:t>
            </w:r>
            <w:r w:rsidRPr="0094115B" w:rsidR="0094115B">
              <w:rPr>
                <w:rFonts w:ascii="Arial" w:hAnsi="Arial" w:cs="Arial"/>
                <w:color w:val="000000" w:themeColor="text1"/>
                <w:sz w:val="24"/>
                <w:szCs w:val="24"/>
              </w:rPr>
              <w:t xml:space="preserve"> The</w:t>
            </w:r>
            <w:r w:rsidR="004E425E">
              <w:rPr>
                <w:rFonts w:ascii="Arial" w:hAnsi="Arial" w:cs="Arial"/>
                <w:color w:val="000000" w:themeColor="text1"/>
                <w:sz w:val="24"/>
                <w:szCs w:val="24"/>
              </w:rPr>
              <w:t>se</w:t>
            </w:r>
            <w:r w:rsidRPr="0094115B" w:rsidR="0094115B">
              <w:rPr>
                <w:rFonts w:ascii="Arial" w:hAnsi="Arial" w:cs="Arial"/>
                <w:color w:val="000000" w:themeColor="text1"/>
                <w:sz w:val="24"/>
                <w:szCs w:val="24"/>
              </w:rPr>
              <w:t xml:space="preserve"> locomotives </w:t>
            </w:r>
            <w:r w:rsidR="005050BE">
              <w:rPr>
                <w:rFonts w:ascii="Arial" w:hAnsi="Arial" w:cs="Arial"/>
                <w:color w:val="000000" w:themeColor="text1"/>
                <w:sz w:val="24"/>
                <w:szCs w:val="24"/>
              </w:rPr>
              <w:t xml:space="preserve">and </w:t>
            </w:r>
            <w:r w:rsidR="004E425E">
              <w:rPr>
                <w:rFonts w:ascii="Arial" w:hAnsi="Arial" w:cs="Arial"/>
                <w:color w:val="000000" w:themeColor="text1"/>
                <w:sz w:val="24"/>
                <w:szCs w:val="24"/>
              </w:rPr>
              <w:t>their associated</w:t>
            </w:r>
            <w:r w:rsidR="005050BE">
              <w:rPr>
                <w:rFonts w:ascii="Arial" w:hAnsi="Arial" w:cs="Arial"/>
                <w:color w:val="000000" w:themeColor="text1"/>
                <w:sz w:val="24"/>
                <w:szCs w:val="24"/>
              </w:rPr>
              <w:t xml:space="preserve"> emissions reductions </w:t>
            </w:r>
            <w:r w:rsidRPr="0094115B" w:rsidR="0094115B">
              <w:rPr>
                <w:rFonts w:ascii="Arial" w:hAnsi="Arial" w:cs="Arial"/>
                <w:color w:val="000000" w:themeColor="text1"/>
                <w:sz w:val="24"/>
                <w:szCs w:val="24"/>
              </w:rPr>
              <w:t>are expected to be delivered in late 2024.</w:t>
            </w:r>
            <w:r w:rsidR="00E83ED8">
              <w:rPr>
                <w:rFonts w:ascii="Arial" w:hAnsi="Arial" w:cs="Arial"/>
                <w:color w:val="000000" w:themeColor="text1"/>
                <w:sz w:val="24"/>
                <w:szCs w:val="24"/>
              </w:rPr>
              <w:t xml:space="preserve"> Additional updates and emissions reductions will be provided in future annual progress reports, </w:t>
            </w:r>
            <w:r w:rsidR="00912F76">
              <w:rPr>
                <w:rFonts w:ascii="Arial" w:hAnsi="Arial" w:cs="Arial"/>
                <w:color w:val="000000" w:themeColor="text1"/>
                <w:sz w:val="24"/>
                <w:szCs w:val="24"/>
              </w:rPr>
              <w:t>as information becomes</w:t>
            </w:r>
            <w:r w:rsidR="00E83ED8">
              <w:rPr>
                <w:rFonts w:ascii="Arial" w:hAnsi="Arial" w:cs="Arial"/>
                <w:color w:val="000000" w:themeColor="text1"/>
                <w:sz w:val="24"/>
                <w:szCs w:val="24"/>
              </w:rPr>
              <w:t xml:space="preserve"> available.</w:t>
            </w:r>
          </w:p>
          <w:p w:rsidRPr="00454F7C" w:rsidR="0092161C" w:rsidP="0092161C" w:rsidRDefault="0092161C" w14:paraId="0256E4CC" w14:textId="17BFF9C7">
            <w:pPr>
              <w:spacing w:before="40" w:after="240"/>
              <w:ind w:left="720" w:right="547"/>
              <w:jc w:val="both"/>
              <w:rPr>
                <w:rFonts w:ascii="Arial" w:hAnsi="Arial" w:cs="Arial"/>
                <w:color w:val="000000" w:themeColor="text1"/>
                <w:sz w:val="24"/>
                <w:szCs w:val="24"/>
              </w:rPr>
            </w:pPr>
            <w:r w:rsidRPr="0092161C">
              <w:rPr>
                <w:rFonts w:ascii="Arial" w:hAnsi="Arial" w:cs="Arial"/>
                <w:color w:val="000000" w:themeColor="text1"/>
                <w:sz w:val="24"/>
                <w:szCs w:val="24"/>
              </w:rPr>
              <w:t>South Coast AQMD is continuing to seek new or existing sources or programs that can provide funding for near zero or zero-emission school buses.</w:t>
            </w:r>
            <w:r>
              <w:rPr>
                <w:rFonts w:ascii="Arial" w:hAnsi="Arial" w:cs="Arial"/>
                <w:color w:val="000000" w:themeColor="text1"/>
                <w:sz w:val="24"/>
                <w:szCs w:val="24"/>
              </w:rPr>
              <w:t xml:space="preserve"> </w:t>
            </w:r>
            <w:r w:rsidRPr="0092161C">
              <w:rPr>
                <w:rFonts w:ascii="Arial" w:hAnsi="Arial" w:cs="Arial"/>
                <w:color w:val="000000" w:themeColor="text1"/>
                <w:sz w:val="24"/>
                <w:szCs w:val="24"/>
              </w:rPr>
              <w:t>South Coast AQMD promoted the recent EPA Clean School Bus Program announcing to school districts and cities that $250M in federal funding is available for clean school bus replacement projects.</w:t>
            </w:r>
            <w:r w:rsidR="003731E8">
              <w:rPr>
                <w:rFonts w:ascii="Arial" w:hAnsi="Arial" w:cs="Arial"/>
                <w:color w:val="000000" w:themeColor="text1"/>
                <w:sz w:val="24"/>
                <w:szCs w:val="24"/>
              </w:rPr>
              <w:t xml:space="preserve"> </w:t>
            </w:r>
            <w:r w:rsidRPr="4F0F5923" w:rsidR="7297D6B2">
              <w:rPr>
                <w:rFonts w:ascii="Arial" w:hAnsi="Arial" w:cs="Arial"/>
                <w:color w:val="000000" w:themeColor="text1"/>
                <w:sz w:val="24"/>
                <w:szCs w:val="24"/>
              </w:rPr>
              <w:t xml:space="preserve">Additional updates and any emission reductions resulting from these efforts will be </w:t>
            </w:r>
            <w:r w:rsidRPr="7FA9C747" w:rsidR="7297D6B2">
              <w:rPr>
                <w:rFonts w:ascii="Arial" w:hAnsi="Arial" w:cs="Arial"/>
                <w:color w:val="000000" w:themeColor="text1"/>
                <w:sz w:val="24"/>
                <w:szCs w:val="24"/>
              </w:rPr>
              <w:t>provided in future annual progress reports, as information becomes available.</w:t>
            </w:r>
          </w:p>
        </w:tc>
      </w:tr>
      <w:tr w:rsidRPr="00383B11" w:rsidR="00B66842" w:rsidTr="542DDD5C" w14:paraId="74CC8444" w14:textId="77777777">
        <w:tc>
          <w:tcPr>
            <w:tcW w:w="9360" w:type="dxa"/>
            <w:tcBorders>
              <w:top w:val="single" w:color="auto" w:sz="6" w:space="0"/>
              <w:bottom w:val="nil"/>
            </w:tcBorders>
            <w:shd w:val="clear" w:color="auto" w:fill="CCFFFF"/>
          </w:tcPr>
          <w:p w:rsidRPr="009C019B" w:rsidR="00B66842" w:rsidP="009C019B" w:rsidRDefault="009C019B" w14:paraId="62DA8927" w14:textId="3272D9E3">
            <w:pPr>
              <w:spacing w:before="120"/>
              <w:ind w:left="504"/>
              <w:rPr>
                <w:rFonts w:ascii="Arial" w:hAnsi="Arial" w:cs="Arial"/>
                <w:color w:val="000000" w:themeColor="text1"/>
                <w:sz w:val="24"/>
                <w:szCs w:val="24"/>
              </w:rPr>
            </w:pPr>
            <w:r w:rsidRPr="009C019B">
              <w:rPr>
                <w:rFonts w:ascii="Arial" w:hAnsi="Arial" w:cs="Arial"/>
                <w:color w:val="000000" w:themeColor="text1"/>
                <w:sz w:val="24"/>
                <w:szCs w:val="24"/>
                <w:u w:val="single"/>
              </w:rPr>
              <w:lastRenderedPageBreak/>
              <w:t xml:space="preserve">7b) </w:t>
            </w:r>
            <w:r w:rsidRPr="009C019B" w:rsidR="00B66842">
              <w:rPr>
                <w:rFonts w:ascii="Arial" w:hAnsi="Arial" w:cs="Arial"/>
                <w:color w:val="000000" w:themeColor="text1"/>
                <w:sz w:val="24"/>
                <w:szCs w:val="24"/>
                <w:u w:val="single"/>
              </w:rPr>
              <w:t>Proximity-Based Goals</w:t>
            </w:r>
            <w:r w:rsidRPr="009C019B" w:rsidR="00B66842">
              <w:rPr>
                <w:rFonts w:ascii="Arial" w:hAnsi="Arial" w:cs="Arial"/>
                <w:color w:val="000000" w:themeColor="text1"/>
                <w:sz w:val="24"/>
                <w:szCs w:val="24"/>
              </w:rPr>
              <w:t xml:space="preserve"> - </w:t>
            </w:r>
            <w:r w:rsidRPr="009C019B" w:rsidR="000C48AA">
              <w:rPr>
                <w:rFonts w:ascii="Arial" w:hAnsi="Arial" w:cs="Arial"/>
                <w:color w:val="000000" w:themeColor="text1"/>
                <w:sz w:val="24"/>
                <w:szCs w:val="24"/>
              </w:rPr>
              <w:t>Summarize progress toward achieving proximity-based goals (e.g., for air filtration, urban greening, school flag programs)</w:t>
            </w:r>
            <w:r w:rsidRPr="009C019B" w:rsidR="001964C1">
              <w:rPr>
                <w:rFonts w:ascii="Arial" w:hAnsi="Arial" w:cs="Arial"/>
                <w:color w:val="000000" w:themeColor="text1"/>
                <w:sz w:val="24"/>
                <w:szCs w:val="24"/>
              </w:rPr>
              <w:t>.</w:t>
            </w:r>
            <w:r w:rsidRPr="009C019B" w:rsidR="00B66842">
              <w:rPr>
                <w:rFonts w:ascii="Arial" w:hAnsi="Arial" w:cs="Arial"/>
                <w:color w:val="000000" w:themeColor="text1"/>
                <w:sz w:val="24"/>
                <w:szCs w:val="24"/>
              </w:rPr>
              <w:t xml:space="preserve">  </w:t>
            </w:r>
            <w:r w:rsidRPr="009C019B" w:rsidR="000C48AA">
              <w:rPr>
                <w:rFonts w:ascii="Arial" w:hAnsi="Arial" w:cs="Arial"/>
                <w:i/>
                <w:color w:val="808080" w:themeColor="background1" w:themeShade="80"/>
                <w:sz w:val="24"/>
                <w:szCs w:val="24"/>
              </w:rPr>
              <w:t>[Ref.  </w:t>
            </w:r>
            <w:r w:rsidRPr="00EB5A32">
              <w:rPr>
                <w:rFonts w:ascii="Arial" w:hAnsi="Arial" w:cs="Arial"/>
                <w:i/>
                <w:color w:val="808080" w:themeColor="background1" w:themeShade="80"/>
                <w:sz w:val="24"/>
                <w:szCs w:val="24"/>
              </w:rPr>
              <w:t xml:space="preserve">Blueprint pages C-19, C-20.  </w:t>
            </w:r>
            <w:r w:rsidR="00A32303">
              <w:rPr>
                <w:rFonts w:ascii="Arial" w:hAnsi="Arial" w:cs="Arial"/>
                <w:i/>
                <w:color w:val="808080" w:themeColor="background1" w:themeShade="80"/>
                <w:sz w:val="24"/>
                <w:szCs w:val="24"/>
              </w:rPr>
              <w:t xml:space="preserve">San Bernardino, </w:t>
            </w:r>
            <w:proofErr w:type="spellStart"/>
            <w:r w:rsidR="00A32303">
              <w:rPr>
                <w:rFonts w:ascii="Arial" w:hAnsi="Arial" w:cs="Arial"/>
                <w:i/>
                <w:color w:val="808080" w:themeColor="background1" w:themeShade="80"/>
                <w:sz w:val="24"/>
                <w:szCs w:val="24"/>
              </w:rPr>
              <w:t>Muscoy</w:t>
            </w:r>
            <w:proofErr w:type="spellEnd"/>
            <w:r w:rsidRPr="009C019B" w:rsidR="000C48AA">
              <w:rPr>
                <w:rFonts w:ascii="Arial" w:hAnsi="Arial" w:cs="Arial"/>
                <w:i/>
                <w:color w:val="808080" w:themeColor="background1" w:themeShade="80"/>
                <w:sz w:val="24"/>
                <w:szCs w:val="24"/>
              </w:rPr>
              <w:t xml:space="preserve"> P</w:t>
            </w:r>
            <w:r w:rsidRPr="009C019B" w:rsidR="009F0D47">
              <w:rPr>
                <w:rFonts w:ascii="Arial" w:hAnsi="Arial" w:cs="Arial"/>
                <w:i/>
                <w:color w:val="808080" w:themeColor="background1" w:themeShade="80"/>
                <w:sz w:val="24"/>
                <w:szCs w:val="24"/>
              </w:rPr>
              <w:t>lan</w:t>
            </w:r>
            <w:r w:rsidRPr="009C019B" w:rsidR="000C48AA">
              <w:rPr>
                <w:rFonts w:ascii="Arial" w:hAnsi="Arial" w:cs="Arial"/>
                <w:i/>
                <w:color w:val="808080" w:themeColor="background1" w:themeShade="80"/>
                <w:sz w:val="24"/>
                <w:szCs w:val="24"/>
              </w:rPr>
              <w:t xml:space="preserve">, </w:t>
            </w:r>
            <w:r w:rsidRPr="009C019B" w:rsidR="00356976">
              <w:rPr>
                <w:rFonts w:ascii="Arial" w:hAnsi="Arial" w:cs="Arial"/>
                <w:i/>
                <w:color w:val="808080" w:themeColor="background1" w:themeShade="80"/>
                <w:sz w:val="24"/>
                <w:szCs w:val="24"/>
              </w:rPr>
              <w:t>Chapter 5g</w:t>
            </w:r>
            <w:r w:rsidRPr="009C019B" w:rsidR="000C48AA">
              <w:rPr>
                <w:rFonts w:ascii="Arial" w:hAnsi="Arial" w:cs="Arial"/>
                <w:i/>
                <w:color w:val="808080" w:themeColor="background1" w:themeShade="80"/>
                <w:sz w:val="24"/>
                <w:szCs w:val="24"/>
              </w:rPr>
              <w:t>]</w:t>
            </w:r>
          </w:p>
        </w:tc>
      </w:tr>
      <w:tr w:rsidRPr="00383B11" w:rsidR="00B66842" w:rsidTr="542DDD5C" w14:paraId="51917266" w14:textId="77777777">
        <w:trPr>
          <w:trHeight w:val="1152"/>
        </w:trPr>
        <w:tc>
          <w:tcPr>
            <w:tcW w:w="9360" w:type="dxa"/>
            <w:tcBorders>
              <w:top w:val="nil"/>
              <w:bottom w:val="single" w:color="auto" w:sz="6" w:space="0"/>
            </w:tcBorders>
            <w:shd w:val="clear" w:color="auto" w:fill="F2F2F2" w:themeFill="background1" w:themeFillShade="F2"/>
          </w:tcPr>
          <w:p w:rsidRPr="00383B11" w:rsidR="00B66842" w:rsidP="00726DD1" w:rsidRDefault="00B66842" w14:paraId="64FB2281" w14:textId="0FF7C206">
            <w:pPr>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progress toward achieving proximity-based goals]</w:t>
            </w:r>
          </w:p>
          <w:p w:rsidR="008837BB" w:rsidP="005B1FD9" w:rsidRDefault="00CA2434" w14:paraId="26707E85" w14:textId="77777777">
            <w:pPr>
              <w:spacing w:before="120" w:after="160"/>
              <w:ind w:left="691" w:right="535"/>
              <w:jc w:val="both"/>
              <w:rPr>
                <w:rFonts w:ascii="Arial" w:hAnsi="Arial" w:cs="Arial"/>
                <w:sz w:val="24"/>
                <w:szCs w:val="24"/>
              </w:rPr>
            </w:pPr>
            <w:r w:rsidRPr="00630111">
              <w:rPr>
                <w:rFonts w:ascii="Arial" w:hAnsi="Arial" w:cs="Arial"/>
                <w:color w:val="000000" w:themeColor="text1"/>
                <w:sz w:val="24"/>
                <w:szCs w:val="24"/>
              </w:rPr>
              <w:t>The various actions related to achieving proximity-based goals requires ongoing coordination.</w:t>
            </w:r>
            <w:r w:rsidR="005B1FD9">
              <w:rPr>
                <w:rFonts w:ascii="Arial" w:hAnsi="Arial" w:cs="Arial"/>
                <w:color w:val="000000" w:themeColor="text1"/>
                <w:sz w:val="24"/>
                <w:szCs w:val="24"/>
              </w:rPr>
              <w:t xml:space="preserve"> </w:t>
            </w:r>
            <w:r w:rsidRPr="3ED74BA6" w:rsidR="23BC65B7">
              <w:rPr>
                <w:rFonts w:ascii="Arial" w:hAnsi="Arial" w:cs="Arial"/>
                <w:color w:val="000000" w:themeColor="text1"/>
                <w:sz w:val="24"/>
                <w:szCs w:val="24"/>
              </w:rPr>
              <w:t>South Coast AQMD</w:t>
            </w:r>
            <w:r w:rsidRPr="00630111" w:rsidR="38CD052D">
              <w:rPr>
                <w:rFonts w:ascii="Arial" w:hAnsi="Arial" w:cs="Arial"/>
                <w:color w:val="000000" w:themeColor="text1"/>
                <w:sz w:val="24"/>
                <w:szCs w:val="24"/>
              </w:rPr>
              <w:t xml:space="preserve"> </w:t>
            </w:r>
            <w:r w:rsidRPr="3ED74BA6" w:rsidR="4584C6DB">
              <w:rPr>
                <w:rFonts w:ascii="Arial" w:hAnsi="Arial" w:cs="Arial"/>
                <w:sz w:val="24"/>
                <w:szCs w:val="24"/>
              </w:rPr>
              <w:t xml:space="preserve">gathered CSC input </w:t>
            </w:r>
            <w:r w:rsidRPr="02D1F854" w:rsidR="12A9BA1C">
              <w:rPr>
                <w:rFonts w:ascii="Arial" w:hAnsi="Arial" w:cs="Arial"/>
                <w:sz w:val="24"/>
                <w:szCs w:val="24"/>
              </w:rPr>
              <w:t xml:space="preserve">at </w:t>
            </w:r>
            <w:r w:rsidRPr="3ED74BA6" w:rsidR="4584C6DB">
              <w:rPr>
                <w:rFonts w:ascii="Arial" w:hAnsi="Arial" w:cs="Arial"/>
                <w:sz w:val="24"/>
                <w:szCs w:val="24"/>
              </w:rPr>
              <w:t xml:space="preserve">the School Prioritization Activity. </w:t>
            </w:r>
            <w:r w:rsidR="00E51743">
              <w:rPr>
                <w:rFonts w:ascii="Arial" w:hAnsi="Arial" w:cs="Arial"/>
                <w:sz w:val="24"/>
                <w:szCs w:val="24"/>
              </w:rPr>
              <w:t>This i</w:t>
            </w:r>
            <w:r w:rsidRPr="3ED74BA6" w:rsidR="4584C6DB">
              <w:rPr>
                <w:rFonts w:ascii="Arial" w:hAnsi="Arial" w:cs="Arial"/>
                <w:sz w:val="24"/>
                <w:szCs w:val="24"/>
              </w:rPr>
              <w:t xml:space="preserve">nput </w:t>
            </w:r>
            <w:r w:rsidR="00433F6F">
              <w:rPr>
                <w:rFonts w:ascii="Arial" w:hAnsi="Arial" w:cs="Arial"/>
                <w:sz w:val="24"/>
                <w:szCs w:val="24"/>
              </w:rPr>
              <w:t>was</w:t>
            </w:r>
            <w:r w:rsidRPr="3ED74BA6" w:rsidR="4584C6DB">
              <w:rPr>
                <w:rFonts w:ascii="Arial" w:hAnsi="Arial" w:cs="Arial"/>
                <w:sz w:val="24"/>
                <w:szCs w:val="24"/>
              </w:rPr>
              <w:t xml:space="preserve"> used to </w:t>
            </w:r>
            <w:r w:rsidR="00433F6F">
              <w:rPr>
                <w:rFonts w:ascii="Arial" w:hAnsi="Arial" w:cs="Arial"/>
                <w:sz w:val="24"/>
                <w:szCs w:val="24"/>
              </w:rPr>
              <w:t xml:space="preserve">help </w:t>
            </w:r>
            <w:r w:rsidRPr="3ED74BA6" w:rsidR="4584C6DB">
              <w:rPr>
                <w:rFonts w:ascii="Arial" w:hAnsi="Arial" w:cs="Arial"/>
                <w:sz w:val="24"/>
                <w:szCs w:val="24"/>
              </w:rPr>
              <w:t xml:space="preserve">generate a list of schools </w:t>
            </w:r>
            <w:r w:rsidRPr="02D1F854" w:rsidR="41181964">
              <w:rPr>
                <w:rFonts w:ascii="Arial" w:hAnsi="Arial" w:cs="Arial"/>
                <w:sz w:val="24"/>
                <w:szCs w:val="24"/>
              </w:rPr>
              <w:t>prioritized</w:t>
            </w:r>
            <w:r w:rsidRPr="02D1F854" w:rsidR="7C90611A">
              <w:rPr>
                <w:rFonts w:ascii="Arial" w:hAnsi="Arial" w:cs="Arial"/>
                <w:sz w:val="24"/>
                <w:szCs w:val="24"/>
              </w:rPr>
              <w:t xml:space="preserve"> </w:t>
            </w:r>
            <w:r w:rsidRPr="3ED74BA6" w:rsidR="4584C6DB">
              <w:rPr>
                <w:rFonts w:ascii="Arial" w:hAnsi="Arial" w:cs="Arial"/>
                <w:sz w:val="24"/>
                <w:szCs w:val="24"/>
              </w:rPr>
              <w:t xml:space="preserve">for air filtration </w:t>
            </w:r>
            <w:r w:rsidRPr="3ED74BA6" w:rsidR="00F10009">
              <w:rPr>
                <w:rFonts w:ascii="Arial" w:hAnsi="Arial" w:cs="Arial"/>
                <w:sz w:val="24"/>
                <w:szCs w:val="24"/>
              </w:rPr>
              <w:t>systems</w:t>
            </w:r>
            <w:r w:rsidR="00F10009">
              <w:rPr>
                <w:rFonts w:ascii="Arial" w:hAnsi="Arial" w:cs="Arial"/>
                <w:sz w:val="24"/>
                <w:szCs w:val="24"/>
              </w:rPr>
              <w:t>.</w:t>
            </w:r>
            <w:r w:rsidRPr="00630111" w:rsidR="38CD052D">
              <w:rPr>
                <w:rFonts w:ascii="Arial" w:hAnsi="Arial" w:cs="Arial"/>
                <w:color w:val="000000" w:themeColor="text1"/>
                <w:sz w:val="24"/>
                <w:szCs w:val="24"/>
              </w:rPr>
              <w:t xml:space="preserve"> </w:t>
            </w:r>
            <w:r w:rsidRPr="3ED74BA6" w:rsidR="23BC65B7">
              <w:rPr>
                <w:rFonts w:ascii="Arial" w:hAnsi="Arial" w:cs="Arial"/>
                <w:color w:val="000000" w:themeColor="text1"/>
                <w:sz w:val="24"/>
                <w:szCs w:val="24"/>
              </w:rPr>
              <w:t>South Coast AQMD</w:t>
            </w:r>
            <w:r w:rsidR="38CD052D">
              <w:rPr>
                <w:rFonts w:ascii="Arial" w:hAnsi="Arial" w:cs="Arial"/>
                <w:color w:val="000000" w:themeColor="text1"/>
                <w:sz w:val="24"/>
                <w:szCs w:val="24"/>
              </w:rPr>
              <w:t xml:space="preserve"> </w:t>
            </w:r>
            <w:r w:rsidRPr="29AD65A5" w:rsidR="54080669">
              <w:rPr>
                <w:rFonts w:ascii="Arial" w:hAnsi="Arial" w:cs="Arial"/>
                <w:color w:val="000000" w:themeColor="text1"/>
                <w:sz w:val="24"/>
                <w:szCs w:val="24"/>
              </w:rPr>
              <w:t xml:space="preserve">has </w:t>
            </w:r>
            <w:r w:rsidRPr="29AD65A5" w:rsidR="73D85A59">
              <w:rPr>
                <w:rFonts w:ascii="Arial" w:hAnsi="Arial" w:cs="Arial"/>
                <w:color w:val="000000" w:themeColor="text1"/>
                <w:sz w:val="24"/>
                <w:szCs w:val="24"/>
              </w:rPr>
              <w:t xml:space="preserve">received </w:t>
            </w:r>
            <w:r w:rsidRPr="29AD65A5" w:rsidR="1E0053DD">
              <w:rPr>
                <w:rFonts w:ascii="Arial" w:hAnsi="Arial" w:cs="Arial"/>
                <w:color w:val="000000" w:themeColor="text1"/>
                <w:sz w:val="24"/>
                <w:szCs w:val="24"/>
              </w:rPr>
              <w:t>CAPP</w:t>
            </w:r>
            <w:r w:rsidRPr="29AD65A5" w:rsidR="3004EF17">
              <w:rPr>
                <w:rFonts w:ascii="Arial" w:hAnsi="Arial" w:cs="Arial"/>
                <w:color w:val="000000" w:themeColor="text1"/>
                <w:sz w:val="24"/>
                <w:szCs w:val="24"/>
              </w:rPr>
              <w:t xml:space="preserve"> incentive</w:t>
            </w:r>
            <w:r w:rsidR="38CD052D">
              <w:rPr>
                <w:rFonts w:ascii="Arial" w:hAnsi="Arial" w:cs="Arial"/>
                <w:color w:val="000000" w:themeColor="text1"/>
                <w:sz w:val="24"/>
                <w:szCs w:val="24"/>
              </w:rPr>
              <w:t xml:space="preserve"> funds to begin installation </w:t>
            </w:r>
            <w:r w:rsidR="00D833EB">
              <w:rPr>
                <w:rFonts w:ascii="Arial" w:hAnsi="Arial" w:cs="Arial"/>
                <w:color w:val="000000" w:themeColor="text1"/>
                <w:sz w:val="24"/>
                <w:szCs w:val="24"/>
              </w:rPr>
              <w:t>of air filtration systems</w:t>
            </w:r>
            <w:r w:rsidR="38CD052D">
              <w:rPr>
                <w:rFonts w:ascii="Arial" w:hAnsi="Arial" w:cs="Arial"/>
                <w:color w:val="000000" w:themeColor="text1"/>
                <w:sz w:val="24"/>
                <w:szCs w:val="24"/>
              </w:rPr>
              <w:t xml:space="preserve"> </w:t>
            </w:r>
            <w:r w:rsidR="1E6E82A0">
              <w:rPr>
                <w:rFonts w:ascii="Arial" w:hAnsi="Arial" w:cs="Arial"/>
                <w:color w:val="000000" w:themeColor="text1"/>
                <w:sz w:val="24"/>
                <w:szCs w:val="24"/>
              </w:rPr>
              <w:t>for</w:t>
            </w:r>
            <w:r w:rsidR="38CD052D">
              <w:rPr>
                <w:rFonts w:ascii="Arial" w:hAnsi="Arial" w:cs="Arial"/>
                <w:color w:val="000000" w:themeColor="text1"/>
                <w:sz w:val="24"/>
                <w:szCs w:val="24"/>
              </w:rPr>
              <w:t xml:space="preserve"> the first 10 schools on the list. </w:t>
            </w:r>
            <w:r w:rsidRPr="02D1F854" w:rsidR="033490D1">
              <w:rPr>
                <w:rFonts w:ascii="Arial" w:hAnsi="Arial" w:cs="Arial"/>
                <w:color w:val="000000" w:themeColor="text1"/>
                <w:sz w:val="24"/>
                <w:szCs w:val="24"/>
              </w:rPr>
              <w:t>T</w:t>
            </w:r>
            <w:r w:rsidRPr="02D1F854" w:rsidR="580E99C4">
              <w:rPr>
                <w:rFonts w:ascii="Arial" w:hAnsi="Arial" w:cs="Arial"/>
                <w:sz w:val="24"/>
                <w:szCs w:val="24"/>
              </w:rPr>
              <w:t>he</w:t>
            </w:r>
            <w:r w:rsidRPr="3ED74BA6" w:rsidR="00919734">
              <w:rPr>
                <w:rFonts w:ascii="Arial" w:hAnsi="Arial" w:cs="Arial"/>
                <w:sz w:val="24"/>
                <w:szCs w:val="24"/>
              </w:rPr>
              <w:t xml:space="preserve"> CSC prioritized and requested additional CAPP incentive funds for air filtration systems </w:t>
            </w:r>
            <w:r w:rsidRPr="02D1F854" w:rsidR="36DD4315">
              <w:rPr>
                <w:rFonts w:ascii="Arial" w:hAnsi="Arial" w:cs="Arial"/>
                <w:sz w:val="24"/>
                <w:szCs w:val="24"/>
              </w:rPr>
              <w:t>for another 10</w:t>
            </w:r>
            <w:r w:rsidRPr="3ED74BA6" w:rsidR="00919734">
              <w:rPr>
                <w:rFonts w:ascii="Arial" w:hAnsi="Arial" w:cs="Arial"/>
                <w:sz w:val="24"/>
                <w:szCs w:val="24"/>
              </w:rPr>
              <w:t xml:space="preserve"> schools during the community-led incentives budgeting workshops. </w:t>
            </w:r>
            <w:r w:rsidR="00202658">
              <w:rPr>
                <w:rFonts w:ascii="Arial" w:hAnsi="Arial" w:cs="Arial"/>
                <w:sz w:val="24"/>
                <w:szCs w:val="24"/>
              </w:rPr>
              <w:t xml:space="preserve">As </w:t>
            </w:r>
            <w:r w:rsidR="000539FC">
              <w:rPr>
                <w:rFonts w:ascii="Arial" w:hAnsi="Arial" w:cs="Arial"/>
                <w:sz w:val="24"/>
                <w:szCs w:val="24"/>
              </w:rPr>
              <w:t xml:space="preserve">a part of these efforts, </w:t>
            </w:r>
            <w:r w:rsidRPr="3ED74BA6" w:rsidR="00919734">
              <w:rPr>
                <w:rFonts w:ascii="Arial" w:hAnsi="Arial" w:cs="Arial"/>
                <w:sz w:val="24"/>
                <w:szCs w:val="24"/>
              </w:rPr>
              <w:t xml:space="preserve">South Coast AQMD </w:t>
            </w:r>
            <w:r w:rsidR="000539FC">
              <w:rPr>
                <w:rFonts w:ascii="Arial" w:hAnsi="Arial" w:cs="Arial"/>
                <w:sz w:val="24"/>
                <w:szCs w:val="24"/>
              </w:rPr>
              <w:t>submitted to CARB for review</w:t>
            </w:r>
            <w:r w:rsidRPr="3ED74BA6" w:rsidR="00919734">
              <w:rPr>
                <w:rFonts w:ascii="Arial" w:hAnsi="Arial" w:cs="Arial"/>
                <w:sz w:val="24"/>
                <w:szCs w:val="24"/>
              </w:rPr>
              <w:t xml:space="preserve"> the </w:t>
            </w:r>
            <w:r w:rsidRPr="3ED74BA6" w:rsidR="00919734">
              <w:rPr>
                <w:rFonts w:ascii="Arial" w:hAnsi="Arial" w:cs="Arial"/>
                <w:sz w:val="24"/>
                <w:szCs w:val="24"/>
              </w:rPr>
              <w:lastRenderedPageBreak/>
              <w:t>Reducing Air Pollution Exposure in Schools and Other Facilities (2022-14CIP-SC)</w:t>
            </w:r>
            <w:r w:rsidR="00B9569F">
              <w:rPr>
                <w:rStyle w:val="FootnoteReference"/>
                <w:rFonts w:ascii="Arial" w:hAnsi="Arial" w:cs="Arial"/>
                <w:sz w:val="24"/>
                <w:szCs w:val="24"/>
              </w:rPr>
              <w:footnoteReference w:id="13"/>
            </w:r>
            <w:r w:rsidRPr="3ED74BA6" w:rsidR="00919734">
              <w:rPr>
                <w:rFonts w:ascii="Arial" w:hAnsi="Arial" w:cs="Arial"/>
                <w:sz w:val="24"/>
                <w:szCs w:val="24"/>
              </w:rPr>
              <w:t xml:space="preserve"> project plan</w:t>
            </w:r>
            <w:r w:rsidR="000539FC">
              <w:rPr>
                <w:rFonts w:ascii="Arial" w:hAnsi="Arial" w:cs="Arial"/>
                <w:sz w:val="24"/>
                <w:szCs w:val="24"/>
              </w:rPr>
              <w:t>, which was approved by CARB</w:t>
            </w:r>
            <w:r w:rsidRPr="3ED74BA6" w:rsidR="00919734">
              <w:rPr>
                <w:rFonts w:ascii="Arial" w:hAnsi="Arial" w:cs="Arial"/>
                <w:sz w:val="24"/>
                <w:szCs w:val="24"/>
              </w:rPr>
              <w:t xml:space="preserve"> in February 2022.</w:t>
            </w:r>
          </w:p>
          <w:p w:rsidR="006F6397" w:rsidP="005B1FD9" w:rsidRDefault="007C2FEB" w14:paraId="5B85FB16" w14:textId="44B276B4">
            <w:pPr>
              <w:spacing w:before="120" w:after="160"/>
              <w:ind w:left="691" w:right="535"/>
              <w:jc w:val="both"/>
              <w:rPr>
                <w:rFonts w:ascii="Arial" w:hAnsi="Arial" w:cs="Arial"/>
                <w:sz w:val="24"/>
                <w:szCs w:val="24"/>
              </w:rPr>
            </w:pPr>
            <w:r w:rsidRPr="007C2FEB">
              <w:rPr>
                <w:rFonts w:ascii="Arial" w:hAnsi="Arial" w:cs="Arial"/>
                <w:sz w:val="24"/>
                <w:szCs w:val="24"/>
              </w:rPr>
              <w:t xml:space="preserve">South Coast AQMD has conducted meetings with contractors and community members to develop a plan for a residential air filtration pilot study, funded by a SEP. South Coast AQMD developed a residential air filtration project plan that was submitted to CARB and approved on July 15, 2022 (2022-15CIP-SC). The CSC may have opportunities to allocate future CAPP </w:t>
            </w:r>
            <w:r w:rsidR="00CF6BD0">
              <w:rPr>
                <w:rFonts w:ascii="Arial" w:hAnsi="Arial" w:cs="Arial"/>
                <w:sz w:val="24"/>
                <w:szCs w:val="24"/>
              </w:rPr>
              <w:t>i</w:t>
            </w:r>
            <w:r w:rsidRPr="007C2FEB">
              <w:rPr>
                <w:rFonts w:ascii="Arial" w:hAnsi="Arial" w:cs="Arial"/>
                <w:sz w:val="24"/>
                <w:szCs w:val="24"/>
              </w:rPr>
              <w:t>ncentive funds to residential air filtration systems and once approved, the project plan will serve as the mechanism to distribute those funds.</w:t>
            </w:r>
          </w:p>
          <w:p w:rsidR="005B5006" w:rsidP="00726DD1" w:rsidRDefault="00936ACB" w14:paraId="55ED7F10" w14:textId="77777777">
            <w:pPr>
              <w:spacing w:before="120" w:after="240"/>
              <w:ind w:left="691" w:right="547"/>
              <w:jc w:val="both"/>
              <w:rPr>
                <w:rFonts w:ascii="Arial" w:hAnsi="Arial" w:cs="Arial"/>
                <w:color w:val="000000" w:themeColor="text1"/>
                <w:sz w:val="24"/>
                <w:szCs w:val="24"/>
              </w:rPr>
            </w:pPr>
            <w:r w:rsidRPr="00936ACB">
              <w:rPr>
                <w:rFonts w:ascii="Arial" w:hAnsi="Arial" w:cs="Arial"/>
                <w:color w:val="000000" w:themeColor="text1"/>
                <w:sz w:val="24"/>
                <w:szCs w:val="24"/>
              </w:rPr>
              <w:t xml:space="preserve">South Coast AQMD is continuing to seek new or existing sources or programs that can provide funding for tree planting. In November 2021, the Board recognized $64,000 in CAPP Implementation funds for tree planting projects. South Coast AQMD has developed a Request for Proposal (RFP) to invite submissions from eligible bidders to prepare and submit workplan(s) that seek funding to plant trees and/or increase green space in </w:t>
            </w:r>
            <w:r w:rsidR="00174FA4">
              <w:rPr>
                <w:rFonts w:ascii="Arial" w:hAnsi="Arial" w:cs="Arial"/>
                <w:color w:val="000000" w:themeColor="text1"/>
                <w:sz w:val="24"/>
                <w:szCs w:val="24"/>
              </w:rPr>
              <w:t xml:space="preserve">the community. </w:t>
            </w:r>
          </w:p>
          <w:p w:rsidRPr="00383B11" w:rsidR="00B66842" w:rsidP="00726DD1" w:rsidRDefault="00B01E8E" w14:paraId="1167AE2B" w14:textId="48754539">
            <w:pPr>
              <w:spacing w:before="120" w:after="240"/>
              <w:ind w:left="691" w:right="547"/>
              <w:jc w:val="both"/>
              <w:rPr>
                <w:rFonts w:ascii="Arial" w:hAnsi="Arial" w:cs="Arial"/>
                <w:color w:val="000000" w:themeColor="text1"/>
                <w:sz w:val="24"/>
                <w:szCs w:val="24"/>
              </w:rPr>
            </w:pPr>
            <w:r>
              <w:rPr>
                <w:rFonts w:ascii="Arial" w:hAnsi="Arial" w:cs="Arial"/>
                <w:color w:val="000000" w:themeColor="text1"/>
                <w:sz w:val="24"/>
                <w:szCs w:val="24"/>
              </w:rPr>
              <w:t>South Coast AQMD</w:t>
            </w:r>
            <w:r w:rsidR="00CA2434">
              <w:rPr>
                <w:rFonts w:ascii="Arial" w:hAnsi="Arial" w:cs="Arial"/>
                <w:color w:val="000000" w:themeColor="text1"/>
                <w:sz w:val="24"/>
                <w:szCs w:val="24"/>
              </w:rPr>
              <w:t xml:space="preserve"> has</w:t>
            </w:r>
            <w:r>
              <w:rPr>
                <w:rFonts w:ascii="Arial" w:hAnsi="Arial" w:cs="Arial"/>
                <w:color w:val="000000" w:themeColor="text1"/>
                <w:sz w:val="24"/>
                <w:szCs w:val="24"/>
              </w:rPr>
              <w:t xml:space="preserve"> also held six</w:t>
            </w:r>
            <w:r w:rsidR="00CA2434">
              <w:rPr>
                <w:rFonts w:ascii="Arial" w:hAnsi="Arial" w:cs="Arial"/>
                <w:color w:val="000000" w:themeColor="text1"/>
                <w:sz w:val="24"/>
                <w:szCs w:val="24"/>
              </w:rPr>
              <w:t xml:space="preserve"> Why Healthy Air Matters (WHAM) </w:t>
            </w:r>
            <w:r>
              <w:rPr>
                <w:rFonts w:ascii="Arial" w:hAnsi="Arial" w:cs="Arial"/>
                <w:color w:val="000000" w:themeColor="text1"/>
                <w:sz w:val="24"/>
                <w:szCs w:val="24"/>
              </w:rPr>
              <w:t>events in SBM</w:t>
            </w:r>
            <w:r w:rsidR="00D34E0C">
              <w:rPr>
                <w:rFonts w:ascii="Arial" w:hAnsi="Arial" w:cs="Arial"/>
                <w:color w:val="000000" w:themeColor="text1"/>
                <w:sz w:val="24"/>
                <w:szCs w:val="24"/>
              </w:rPr>
              <w:t>, which continue to be conducted virtually</w:t>
            </w:r>
            <w:r w:rsidR="00CA2434">
              <w:rPr>
                <w:rFonts w:ascii="Arial" w:hAnsi="Arial" w:cs="Arial"/>
                <w:color w:val="000000" w:themeColor="text1"/>
                <w:sz w:val="24"/>
                <w:szCs w:val="24"/>
              </w:rPr>
              <w:t>.</w:t>
            </w:r>
            <w:r w:rsidR="00C907B5">
              <w:rPr>
                <w:rFonts w:ascii="Arial" w:hAnsi="Arial" w:cs="Arial"/>
                <w:color w:val="000000" w:themeColor="text1"/>
                <w:sz w:val="24"/>
                <w:szCs w:val="24"/>
              </w:rPr>
              <w:t xml:space="preserve"> </w:t>
            </w:r>
            <w:r w:rsidR="00171B4D">
              <w:rPr>
                <w:rFonts w:ascii="Arial" w:hAnsi="Arial" w:cs="Arial"/>
                <w:color w:val="000000" w:themeColor="text1"/>
                <w:sz w:val="24"/>
                <w:szCs w:val="24"/>
              </w:rPr>
              <w:t xml:space="preserve">Additional efforts to achieve proximity-based goals include </w:t>
            </w:r>
            <w:r w:rsidR="00E36A2C">
              <w:rPr>
                <w:rFonts w:ascii="Arial" w:hAnsi="Arial" w:cs="Arial"/>
                <w:color w:val="000000" w:themeColor="text1"/>
                <w:sz w:val="24"/>
                <w:szCs w:val="24"/>
              </w:rPr>
              <w:t>meetings</w:t>
            </w:r>
            <w:r w:rsidR="00171B4D">
              <w:rPr>
                <w:rFonts w:ascii="Arial" w:hAnsi="Arial" w:cs="Arial"/>
                <w:color w:val="000000" w:themeColor="text1"/>
                <w:sz w:val="24"/>
                <w:szCs w:val="24"/>
              </w:rPr>
              <w:t xml:space="preserve"> with the City of San Bernardino </w:t>
            </w:r>
            <w:r w:rsidR="00E36A2C">
              <w:rPr>
                <w:rFonts w:ascii="Arial" w:hAnsi="Arial" w:cs="Arial"/>
                <w:color w:val="000000" w:themeColor="text1"/>
                <w:sz w:val="24"/>
                <w:szCs w:val="24"/>
              </w:rPr>
              <w:t>to begin discussions</w:t>
            </w:r>
            <w:r w:rsidR="00B55A21">
              <w:rPr>
                <w:rFonts w:ascii="Arial" w:hAnsi="Arial" w:cs="Arial"/>
                <w:color w:val="000000" w:themeColor="text1"/>
                <w:sz w:val="24"/>
                <w:szCs w:val="24"/>
              </w:rPr>
              <w:t xml:space="preserve"> to identify and establish truck routes</w:t>
            </w:r>
            <w:r w:rsidR="006B0BCB">
              <w:rPr>
                <w:rFonts w:ascii="Arial" w:hAnsi="Arial" w:cs="Arial"/>
                <w:color w:val="000000" w:themeColor="text1"/>
                <w:sz w:val="24"/>
                <w:szCs w:val="24"/>
              </w:rPr>
              <w:t>, the allocation of an additional $3 million to school air filtration systems</w:t>
            </w:r>
            <w:r w:rsidR="00111129">
              <w:rPr>
                <w:rFonts w:ascii="Arial" w:hAnsi="Arial" w:cs="Arial"/>
                <w:color w:val="000000" w:themeColor="text1"/>
                <w:sz w:val="24"/>
                <w:szCs w:val="24"/>
              </w:rPr>
              <w:t xml:space="preserve">, and </w:t>
            </w:r>
            <w:r w:rsidR="00FA200A">
              <w:rPr>
                <w:rFonts w:ascii="Arial" w:hAnsi="Arial" w:cs="Arial"/>
                <w:color w:val="000000" w:themeColor="text1"/>
                <w:sz w:val="24"/>
                <w:szCs w:val="24"/>
              </w:rPr>
              <w:t>outreach</w:t>
            </w:r>
            <w:r w:rsidRPr="5A02E4EA" w:rsidR="0237AB6F">
              <w:rPr>
                <w:rFonts w:ascii="Arial" w:hAnsi="Arial" w:cs="Arial"/>
                <w:color w:val="000000" w:themeColor="text1"/>
                <w:sz w:val="24"/>
                <w:szCs w:val="24"/>
              </w:rPr>
              <w:t xml:space="preserve"> to provide </w:t>
            </w:r>
            <w:r w:rsidRPr="70666B07" w:rsidR="0237AB6F">
              <w:rPr>
                <w:rFonts w:ascii="Arial" w:hAnsi="Arial" w:cs="Arial"/>
                <w:color w:val="000000" w:themeColor="text1"/>
                <w:sz w:val="24"/>
                <w:szCs w:val="24"/>
              </w:rPr>
              <w:t xml:space="preserve">information on exposure </w:t>
            </w:r>
            <w:r w:rsidRPr="41A5D3C7" w:rsidR="0237AB6F">
              <w:rPr>
                <w:rFonts w:ascii="Arial" w:hAnsi="Arial" w:cs="Arial"/>
                <w:color w:val="000000" w:themeColor="text1"/>
                <w:sz w:val="24"/>
                <w:szCs w:val="24"/>
              </w:rPr>
              <w:t>reduction</w:t>
            </w:r>
            <w:r w:rsidR="008C5626">
              <w:rPr>
                <w:rFonts w:ascii="Arial" w:hAnsi="Arial" w:cs="Arial"/>
                <w:color w:val="000000" w:themeColor="text1"/>
                <w:sz w:val="24"/>
                <w:szCs w:val="24"/>
              </w:rPr>
              <w:t>.</w:t>
            </w:r>
          </w:p>
        </w:tc>
      </w:tr>
      <w:tr w:rsidRPr="00383B11" w:rsidR="006970E6" w:rsidTr="542DDD5C" w14:paraId="40AE7443" w14:textId="77777777">
        <w:tc>
          <w:tcPr>
            <w:tcW w:w="9360" w:type="dxa"/>
            <w:tcBorders>
              <w:top w:val="single" w:color="auto" w:sz="6" w:space="0"/>
              <w:bottom w:val="nil"/>
            </w:tcBorders>
            <w:shd w:val="clear" w:color="auto" w:fill="CCFFFF"/>
          </w:tcPr>
          <w:p w:rsidRPr="006970E6" w:rsidR="006970E6" w:rsidP="006970E6" w:rsidRDefault="006970E6" w14:paraId="5F184225" w14:textId="66F97B65">
            <w:pPr>
              <w:spacing w:before="120"/>
              <w:ind w:left="504"/>
              <w:rPr>
                <w:rFonts w:ascii="Arial" w:hAnsi="Arial" w:cs="Arial"/>
                <w:color w:val="000000" w:themeColor="text1"/>
                <w:sz w:val="24"/>
                <w:szCs w:val="24"/>
              </w:rPr>
            </w:pPr>
            <w:r w:rsidRPr="00832FD4">
              <w:rPr>
                <w:rFonts w:ascii="Arial" w:hAnsi="Arial" w:cs="Arial"/>
                <w:color w:val="000000" w:themeColor="text1"/>
                <w:sz w:val="24"/>
                <w:szCs w:val="24"/>
                <w:u w:val="single"/>
              </w:rPr>
              <w:lastRenderedPageBreak/>
              <w:t xml:space="preserve">7c) </w:t>
            </w:r>
            <w:r w:rsidRPr="00832FD4" w:rsidR="00832FD4">
              <w:rPr>
                <w:rFonts w:ascii="Arial" w:hAnsi="Arial" w:cs="Arial"/>
                <w:color w:val="000000" w:themeColor="text1"/>
                <w:sz w:val="24"/>
                <w:szCs w:val="24"/>
                <w:u w:val="single"/>
              </w:rPr>
              <w:t>Compliance Goals</w:t>
            </w:r>
            <w:r w:rsidR="00832FD4">
              <w:rPr>
                <w:rFonts w:ascii="Arial" w:hAnsi="Arial" w:cs="Arial"/>
                <w:color w:val="000000" w:themeColor="text1"/>
                <w:sz w:val="24"/>
                <w:szCs w:val="24"/>
              </w:rPr>
              <w:t xml:space="preserve"> - </w:t>
            </w:r>
            <w:r w:rsidRPr="006970E6">
              <w:rPr>
                <w:rFonts w:ascii="Arial" w:hAnsi="Arial" w:cs="Arial"/>
                <w:color w:val="000000" w:themeColor="text1"/>
                <w:sz w:val="24"/>
                <w:szCs w:val="24"/>
              </w:rPr>
              <w:t xml:space="preserve">Provide an update on progress toward achieving compliance goals and improving compliance (e.g., summarize non-compliance rates and other key compliance statistics).  </w:t>
            </w:r>
            <w:r w:rsidRPr="006970E6">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 </w:t>
            </w:r>
            <w:r w:rsidRPr="00EB5A32">
              <w:rPr>
                <w:rFonts w:ascii="Arial" w:hAnsi="Arial" w:cs="Arial"/>
                <w:i/>
                <w:color w:val="808080" w:themeColor="background1" w:themeShade="80"/>
                <w:sz w:val="24"/>
                <w:szCs w:val="24"/>
              </w:rPr>
              <w:t xml:space="preserve">Blueprint page C-31.  </w:t>
            </w:r>
            <w:r w:rsidR="00A32303">
              <w:rPr>
                <w:rFonts w:ascii="Arial" w:hAnsi="Arial" w:cs="Arial"/>
                <w:i/>
                <w:color w:val="808080" w:themeColor="background1" w:themeShade="80"/>
                <w:sz w:val="24"/>
                <w:szCs w:val="24"/>
              </w:rPr>
              <w:t xml:space="preserve">San Bernardino, </w:t>
            </w:r>
            <w:proofErr w:type="spellStart"/>
            <w:r w:rsidR="00A32303">
              <w:rPr>
                <w:rFonts w:ascii="Arial" w:hAnsi="Arial" w:cs="Arial"/>
                <w:i/>
                <w:color w:val="808080" w:themeColor="background1" w:themeShade="80"/>
                <w:sz w:val="24"/>
                <w:szCs w:val="24"/>
              </w:rPr>
              <w:t>Muscoy</w:t>
            </w:r>
            <w:proofErr w:type="spellEnd"/>
            <w:r w:rsidRPr="006970E6">
              <w:rPr>
                <w:rFonts w:ascii="Arial" w:hAnsi="Arial" w:cs="Arial"/>
                <w:i/>
                <w:color w:val="808080" w:themeColor="background1" w:themeShade="80"/>
                <w:sz w:val="24"/>
                <w:szCs w:val="24"/>
              </w:rPr>
              <w:t xml:space="preserve"> Plan, Chapter 5]</w:t>
            </w:r>
          </w:p>
        </w:tc>
      </w:tr>
      <w:tr w:rsidRPr="00383B11" w:rsidR="006970E6" w:rsidTr="542DDD5C" w14:paraId="57D510DB" w14:textId="77777777">
        <w:trPr>
          <w:trHeight w:val="675"/>
        </w:trPr>
        <w:tc>
          <w:tcPr>
            <w:tcW w:w="9360" w:type="dxa"/>
            <w:tcBorders>
              <w:top w:val="nil"/>
            </w:tcBorders>
            <w:shd w:val="clear" w:color="auto" w:fill="F2F2F2" w:themeFill="background1" w:themeFillShade="F2"/>
          </w:tcPr>
          <w:p w:rsidRPr="00383B11" w:rsidR="006970E6" w:rsidP="00826ED7" w:rsidRDefault="006970E6" w14:paraId="7FAEFA9D" w14:textId="583D3FBA">
            <w:pPr>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[Provide an update on compliance goals here]</w:t>
            </w:r>
          </w:p>
          <w:p w:rsidR="00F9198F" w:rsidP="00826ED7" w:rsidRDefault="00B04680" w14:paraId="27A4299B" w14:textId="3CD62020">
            <w:pPr>
              <w:spacing w:before="120" w:after="160"/>
              <w:ind w:left="720" w:right="547"/>
              <w:jc w:val="both"/>
              <w:rPr>
                <w:rFonts w:ascii="Arial" w:hAnsi="Arial" w:cs="Arial"/>
                <w:sz w:val="24"/>
                <w:szCs w:val="24"/>
              </w:rPr>
            </w:pPr>
            <w:r w:rsidRPr="00517299">
              <w:rPr>
                <w:rFonts w:ascii="Arial" w:hAnsi="Arial" w:cs="Arial"/>
                <w:sz w:val="24"/>
                <w:szCs w:val="24"/>
              </w:rPr>
              <w:t>See</w:t>
            </w:r>
            <w:r w:rsidRPr="00517299" w:rsidR="00D848A3">
              <w:rPr>
                <w:rFonts w:ascii="Arial" w:hAnsi="Arial" w:cs="Arial"/>
                <w:sz w:val="24"/>
                <w:szCs w:val="24"/>
              </w:rPr>
              <w:t xml:space="preserve"> </w:t>
            </w:r>
            <w:r w:rsidRPr="00517299" w:rsidR="0010507A">
              <w:rPr>
                <w:rFonts w:ascii="Arial" w:hAnsi="Arial" w:cs="Arial"/>
                <w:sz w:val="24"/>
                <w:szCs w:val="24"/>
              </w:rPr>
              <w:t>Section</w:t>
            </w:r>
            <w:r w:rsidRPr="00517299" w:rsidR="00D848A3">
              <w:rPr>
                <w:rFonts w:ascii="Arial" w:hAnsi="Arial" w:cs="Arial"/>
                <w:sz w:val="24"/>
                <w:szCs w:val="24"/>
              </w:rPr>
              <w:t xml:space="preserve"> B</w:t>
            </w:r>
            <w:r w:rsidRPr="00517299" w:rsidR="00CA2434">
              <w:rPr>
                <w:rFonts w:ascii="Arial" w:hAnsi="Arial" w:cs="Arial"/>
                <w:sz w:val="24"/>
                <w:szCs w:val="24"/>
              </w:rPr>
              <w:t xml:space="preserve"> (</w:t>
            </w:r>
            <w:r w:rsidRPr="457DC649" w:rsidR="5771C917">
              <w:rPr>
                <w:rFonts w:ascii="Arial" w:hAnsi="Arial" w:cs="Arial"/>
                <w:sz w:val="24"/>
                <w:szCs w:val="24"/>
              </w:rPr>
              <w:t xml:space="preserve">2022 CARB </w:t>
            </w:r>
            <w:r w:rsidRPr="457DC649" w:rsidR="6E08469A">
              <w:rPr>
                <w:rFonts w:ascii="Arial" w:hAnsi="Arial" w:cs="Arial"/>
                <w:sz w:val="24"/>
                <w:szCs w:val="24"/>
              </w:rPr>
              <w:t>Annual Progress Report</w:t>
            </w:r>
            <w:r w:rsidRPr="457DC649" w:rsidR="5771C917">
              <w:rPr>
                <w:rFonts w:ascii="Arial" w:hAnsi="Arial" w:cs="Arial"/>
                <w:sz w:val="24"/>
                <w:szCs w:val="24"/>
              </w:rPr>
              <w:t xml:space="preserve"> Spreadsheet – SBM</w:t>
            </w:r>
            <w:r w:rsidRPr="00517299" w:rsidR="002272B2">
              <w:rPr>
                <w:rFonts w:ascii="Arial" w:hAnsi="Arial" w:cs="Arial"/>
                <w:sz w:val="24"/>
                <w:szCs w:val="24"/>
              </w:rPr>
              <w:t xml:space="preserve"> attached</w:t>
            </w:r>
            <w:r w:rsidRPr="00517299" w:rsidR="00CA2434">
              <w:rPr>
                <w:rFonts w:ascii="Arial" w:hAnsi="Arial" w:cs="Arial"/>
                <w:sz w:val="24"/>
                <w:szCs w:val="24"/>
              </w:rPr>
              <w:t>)</w:t>
            </w:r>
            <w:r w:rsidRPr="00517299">
              <w:rPr>
                <w:rFonts w:ascii="Arial" w:hAnsi="Arial" w:cs="Arial"/>
                <w:sz w:val="24"/>
                <w:szCs w:val="24"/>
              </w:rPr>
              <w:t xml:space="preserve"> for details about the progress toward </w:t>
            </w:r>
            <w:r w:rsidRPr="180A563E" w:rsidR="50B31C06">
              <w:rPr>
                <w:rFonts w:ascii="Arial" w:hAnsi="Arial" w:cs="Arial"/>
                <w:sz w:val="24"/>
                <w:szCs w:val="24"/>
              </w:rPr>
              <w:t>enforcement</w:t>
            </w:r>
            <w:r w:rsidRPr="00517299">
              <w:rPr>
                <w:rFonts w:ascii="Arial" w:hAnsi="Arial" w:cs="Arial"/>
                <w:sz w:val="24"/>
                <w:szCs w:val="24"/>
              </w:rPr>
              <w:t xml:space="preserve"> goals and improvements.</w:t>
            </w:r>
            <w:r w:rsidRPr="00517299" w:rsidR="00D848A3">
              <w:rPr>
                <w:rFonts w:ascii="Arial" w:hAnsi="Arial" w:cs="Arial"/>
                <w:sz w:val="24"/>
                <w:szCs w:val="24"/>
              </w:rPr>
              <w:t xml:space="preserve"> For </w:t>
            </w:r>
            <w:r w:rsidR="00F9198F">
              <w:rPr>
                <w:rFonts w:ascii="Arial" w:hAnsi="Arial" w:cs="Arial"/>
                <w:sz w:val="24"/>
                <w:szCs w:val="24"/>
              </w:rPr>
              <w:t>enforcement</w:t>
            </w:r>
            <w:r w:rsidRPr="00517299" w:rsidR="00F9198F">
              <w:rPr>
                <w:rFonts w:ascii="Arial" w:hAnsi="Arial" w:cs="Arial"/>
                <w:sz w:val="24"/>
                <w:szCs w:val="24"/>
              </w:rPr>
              <w:t xml:space="preserve"> </w:t>
            </w:r>
            <w:r w:rsidRPr="00517299" w:rsidR="00D848A3">
              <w:rPr>
                <w:rFonts w:ascii="Arial" w:hAnsi="Arial" w:cs="Arial"/>
                <w:sz w:val="24"/>
                <w:szCs w:val="24"/>
              </w:rPr>
              <w:t xml:space="preserve">CERP actions, </w:t>
            </w:r>
            <w:r w:rsidR="00F9198F">
              <w:rPr>
                <w:rFonts w:ascii="Arial" w:hAnsi="Arial" w:cs="Arial"/>
                <w:sz w:val="24"/>
                <w:szCs w:val="24"/>
              </w:rPr>
              <w:t xml:space="preserve">South Coast AQMD continues to </w:t>
            </w:r>
            <w:r w:rsidRPr="00517299" w:rsidR="00D848A3">
              <w:rPr>
                <w:rFonts w:ascii="Arial" w:hAnsi="Arial" w:cs="Arial"/>
                <w:sz w:val="24"/>
                <w:szCs w:val="24"/>
              </w:rPr>
              <w:t>ma</w:t>
            </w:r>
            <w:r w:rsidR="00F9198F">
              <w:rPr>
                <w:rFonts w:ascii="Arial" w:hAnsi="Arial" w:cs="Arial"/>
                <w:sz w:val="24"/>
                <w:szCs w:val="24"/>
              </w:rPr>
              <w:t>k</w:t>
            </w:r>
            <w:r w:rsidRPr="00517299" w:rsidR="00D848A3">
              <w:rPr>
                <w:rFonts w:ascii="Arial" w:hAnsi="Arial" w:cs="Arial"/>
                <w:sz w:val="24"/>
                <w:szCs w:val="24"/>
              </w:rPr>
              <w:t>e progress in conducting field activities and taking enforcement action</w:t>
            </w:r>
            <w:r w:rsidR="00F9198F">
              <w:rPr>
                <w:rFonts w:ascii="Arial" w:hAnsi="Arial" w:cs="Arial"/>
                <w:sz w:val="24"/>
                <w:szCs w:val="24"/>
              </w:rPr>
              <w:t>.</w:t>
            </w:r>
            <w:r w:rsidRPr="00517299" w:rsidR="00D848A3">
              <w:rPr>
                <w:rFonts w:ascii="Arial" w:hAnsi="Arial" w:cs="Arial"/>
                <w:sz w:val="24"/>
                <w:szCs w:val="24"/>
              </w:rPr>
              <w:t xml:space="preserve"> </w:t>
            </w:r>
            <w:r w:rsidRPr="00517299" w:rsidR="0010507A">
              <w:rPr>
                <w:rFonts w:ascii="Arial" w:hAnsi="Arial" w:cs="Arial"/>
                <w:sz w:val="24"/>
                <w:szCs w:val="24"/>
              </w:rPr>
              <w:t>Section</w:t>
            </w:r>
            <w:r w:rsidRPr="00517299" w:rsidR="00D848A3">
              <w:rPr>
                <w:rFonts w:ascii="Arial" w:hAnsi="Arial" w:cs="Arial"/>
                <w:sz w:val="24"/>
                <w:szCs w:val="24"/>
              </w:rPr>
              <w:t xml:space="preserve"> B </w:t>
            </w:r>
            <w:r w:rsidRPr="00517299" w:rsidR="00B52D3C">
              <w:rPr>
                <w:rFonts w:ascii="Arial" w:hAnsi="Arial" w:cs="Arial"/>
                <w:sz w:val="24"/>
                <w:szCs w:val="24"/>
              </w:rPr>
              <w:t>provides</w:t>
            </w:r>
            <w:r w:rsidRPr="00517299" w:rsidR="00D848A3">
              <w:rPr>
                <w:rFonts w:ascii="Arial" w:hAnsi="Arial" w:cs="Arial"/>
                <w:sz w:val="24"/>
                <w:szCs w:val="24"/>
              </w:rPr>
              <w:t xml:space="preserve"> details</w:t>
            </w:r>
            <w:r w:rsidRPr="00517299" w:rsidR="00B52D3C">
              <w:rPr>
                <w:rFonts w:ascii="Arial" w:hAnsi="Arial" w:cs="Arial"/>
                <w:sz w:val="24"/>
                <w:szCs w:val="24"/>
              </w:rPr>
              <w:t xml:space="preserve"> on</w:t>
            </w:r>
            <w:r w:rsidRPr="00517299" w:rsidR="00D848A3">
              <w:rPr>
                <w:rFonts w:ascii="Arial" w:hAnsi="Arial" w:cs="Arial"/>
                <w:sz w:val="24"/>
                <w:szCs w:val="24"/>
              </w:rPr>
              <w:t xml:space="preserve"> various key </w:t>
            </w:r>
            <w:r w:rsidRPr="180A563E" w:rsidR="129F5707">
              <w:rPr>
                <w:rFonts w:ascii="Arial" w:hAnsi="Arial" w:cs="Arial"/>
                <w:sz w:val="24"/>
                <w:szCs w:val="24"/>
              </w:rPr>
              <w:t>enforcement</w:t>
            </w:r>
            <w:r w:rsidRPr="00517299" w:rsidR="00D848A3">
              <w:rPr>
                <w:rFonts w:ascii="Arial" w:hAnsi="Arial" w:cs="Arial"/>
                <w:sz w:val="24"/>
                <w:szCs w:val="24"/>
              </w:rPr>
              <w:t xml:space="preserve"> statistics relating to the goals identified in the CERP. </w:t>
            </w:r>
          </w:p>
          <w:p w:rsidRPr="00826ED7" w:rsidR="00D848A3" w:rsidP="00826ED7" w:rsidRDefault="004D1EC8" w14:paraId="76D155CA" w14:textId="75EE548D">
            <w:pPr>
              <w:spacing w:before="120" w:after="240"/>
              <w:ind w:left="720" w:right="547"/>
              <w:jc w:val="both"/>
              <w:rPr>
                <w:rFonts w:ascii="Arial" w:hAnsi="Arial" w:cs="Arial"/>
                <w:sz w:val="24"/>
                <w:szCs w:val="24"/>
              </w:rPr>
            </w:pPr>
            <w:r w:rsidRPr="00517299">
              <w:rPr>
                <w:rFonts w:ascii="Arial" w:hAnsi="Arial" w:cs="Arial"/>
                <w:iCs/>
                <w:sz w:val="24"/>
                <w:szCs w:val="24"/>
              </w:rPr>
              <w:t>Additional refinements to enforcement efforts and commitments</w:t>
            </w:r>
            <w:r w:rsidRPr="00517299">
              <w:rPr>
                <w:rFonts w:ascii="Arial" w:hAnsi="Arial" w:cs="Arial"/>
                <w:sz w:val="24"/>
                <w:szCs w:val="24"/>
              </w:rPr>
              <w:t xml:space="preserve"> </w:t>
            </w:r>
            <w:r w:rsidRPr="00517299" w:rsidR="38012B03">
              <w:rPr>
                <w:rFonts w:ascii="Arial" w:hAnsi="Arial" w:eastAsia="Arial" w:cs="Arial"/>
                <w:sz w:val="24"/>
                <w:szCs w:val="24"/>
              </w:rPr>
              <w:t>will continue to be assessed</w:t>
            </w:r>
            <w:r w:rsidR="00B6450C">
              <w:rPr>
                <w:rFonts w:ascii="Arial" w:hAnsi="Arial" w:eastAsia="Arial" w:cs="Arial"/>
                <w:sz w:val="24"/>
                <w:szCs w:val="24"/>
              </w:rPr>
              <w:t>,</w:t>
            </w:r>
            <w:r w:rsidRPr="00517299" w:rsidR="38012B03">
              <w:rPr>
                <w:rFonts w:ascii="Arial" w:hAnsi="Arial" w:eastAsia="Arial" w:cs="Arial"/>
                <w:sz w:val="24"/>
                <w:szCs w:val="24"/>
              </w:rPr>
              <w:t xml:space="preserve"> </w:t>
            </w:r>
            <w:r w:rsidR="004A49C3">
              <w:rPr>
                <w:rFonts w:ascii="Arial" w:hAnsi="Arial" w:eastAsia="Arial" w:cs="Arial"/>
                <w:sz w:val="24"/>
                <w:szCs w:val="24"/>
              </w:rPr>
              <w:t xml:space="preserve">which </w:t>
            </w:r>
            <w:r w:rsidRPr="00517299">
              <w:rPr>
                <w:rFonts w:ascii="Arial" w:hAnsi="Arial" w:cs="Arial"/>
                <w:iCs/>
                <w:sz w:val="24"/>
                <w:szCs w:val="24"/>
              </w:rPr>
              <w:t xml:space="preserve">may include increasing the number of </w:t>
            </w:r>
            <w:r w:rsidRPr="180A563E" w:rsidR="0D1A8FAB">
              <w:rPr>
                <w:rFonts w:ascii="Arial" w:hAnsi="Arial" w:cs="Arial"/>
                <w:sz w:val="24"/>
                <w:szCs w:val="24"/>
              </w:rPr>
              <w:t>enforcement</w:t>
            </w:r>
            <w:r w:rsidRPr="180A563E">
              <w:rPr>
                <w:rFonts w:ascii="Arial" w:hAnsi="Arial" w:cs="Arial"/>
                <w:sz w:val="24"/>
                <w:szCs w:val="24"/>
              </w:rPr>
              <w:t xml:space="preserve"> report</w:t>
            </w:r>
            <w:r w:rsidRPr="00517299">
              <w:rPr>
                <w:rFonts w:ascii="Arial" w:hAnsi="Arial" w:cs="Arial"/>
                <w:iCs/>
                <w:sz w:val="24"/>
                <w:szCs w:val="24"/>
              </w:rPr>
              <w:t xml:space="preserve"> backs </w:t>
            </w:r>
            <w:r w:rsidR="00F9198F">
              <w:rPr>
                <w:rFonts w:ascii="Arial" w:hAnsi="Arial" w:cs="Arial"/>
                <w:iCs/>
                <w:sz w:val="24"/>
                <w:szCs w:val="24"/>
              </w:rPr>
              <w:t>on</w:t>
            </w:r>
            <w:r w:rsidRPr="00517299">
              <w:rPr>
                <w:rFonts w:ascii="Arial" w:hAnsi="Arial" w:cs="Arial"/>
                <w:iCs/>
                <w:sz w:val="24"/>
                <w:szCs w:val="24"/>
              </w:rPr>
              <w:t xml:space="preserve"> </w:t>
            </w:r>
            <w:r w:rsidRPr="180A563E" w:rsidR="72590BD4">
              <w:rPr>
                <w:rFonts w:ascii="Arial" w:hAnsi="Arial" w:cs="Arial"/>
                <w:sz w:val="24"/>
                <w:szCs w:val="24"/>
              </w:rPr>
              <w:t>enforcement</w:t>
            </w:r>
            <w:r w:rsidRPr="00517299">
              <w:rPr>
                <w:rFonts w:ascii="Arial" w:hAnsi="Arial" w:cs="Arial"/>
                <w:iCs/>
                <w:sz w:val="24"/>
                <w:szCs w:val="24"/>
              </w:rPr>
              <w:t>-related activities, such as</w:t>
            </w:r>
            <w:r w:rsidRPr="00517299" w:rsidDel="004D1EC8">
              <w:rPr>
                <w:rFonts w:ascii="Arial" w:hAnsi="Arial" w:cs="Arial"/>
                <w:sz w:val="24"/>
                <w:szCs w:val="24"/>
              </w:rPr>
              <w:t xml:space="preserve"> </w:t>
            </w:r>
            <w:r w:rsidRPr="00517299" w:rsidR="00D848A3">
              <w:rPr>
                <w:rFonts w:ascii="Arial" w:hAnsi="Arial" w:cs="Arial"/>
                <w:sz w:val="24"/>
                <w:szCs w:val="24"/>
              </w:rPr>
              <w:t xml:space="preserve">complaint response, evaluating and addressing notifications (e.g., </w:t>
            </w:r>
            <w:r w:rsidRPr="00517299" w:rsidR="00D848A3">
              <w:rPr>
                <w:rFonts w:ascii="Arial" w:hAnsi="Arial" w:cs="Arial"/>
                <w:sz w:val="24"/>
                <w:szCs w:val="24"/>
              </w:rPr>
              <w:lastRenderedPageBreak/>
              <w:t xml:space="preserve">equipment breakdowns), facility inspections, surveillance operations, and various other daily functions carried out by </w:t>
            </w:r>
            <w:r w:rsidR="00F9198F">
              <w:rPr>
                <w:rFonts w:ascii="Arial" w:hAnsi="Arial" w:cs="Arial"/>
                <w:sz w:val="24"/>
                <w:szCs w:val="24"/>
              </w:rPr>
              <w:t>South Coast AQMD</w:t>
            </w:r>
            <w:r w:rsidRPr="00517299" w:rsidR="00D848A3">
              <w:rPr>
                <w:rFonts w:ascii="Arial" w:hAnsi="Arial" w:cs="Arial"/>
                <w:sz w:val="24"/>
                <w:szCs w:val="24"/>
              </w:rPr>
              <w:t>.</w:t>
            </w:r>
          </w:p>
        </w:tc>
      </w:tr>
      <w:tr w:rsidRPr="00383B11" w:rsidR="00B66842" w:rsidTr="542DDD5C" w14:paraId="59A85A79" w14:textId="77777777">
        <w:tc>
          <w:tcPr>
            <w:tcW w:w="9360" w:type="dxa"/>
            <w:tcBorders>
              <w:top w:val="single" w:color="auto" w:sz="6" w:space="0"/>
              <w:bottom w:val="nil"/>
            </w:tcBorders>
            <w:shd w:val="clear" w:color="auto" w:fill="CCFFFF"/>
          </w:tcPr>
          <w:p w:rsidRPr="00383B11" w:rsidR="00B66842" w:rsidP="00BA05A7" w:rsidRDefault="002F1469" w14:paraId="35D579A4" w14:textId="63A6D6AE">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 xml:space="preserve">Incentives Investments - </w:t>
            </w:r>
            <w:r w:rsidRPr="00383B11" w:rsidR="00924302">
              <w:rPr>
                <w:rFonts w:ascii="Arial" w:hAnsi="Arial" w:cs="Arial"/>
                <w:color w:val="000000" w:themeColor="text1"/>
                <w:sz w:val="24"/>
                <w:szCs w:val="24"/>
              </w:rPr>
              <w:t>Summarize the total incentives investments for programs that are identified in the community emissions reduction program or for other projects that provide air quality benefits within the community</w:t>
            </w:r>
            <w:r w:rsidRPr="00383B11" w:rsidR="001964C1">
              <w:rPr>
                <w:rFonts w:ascii="Arial" w:hAnsi="Arial" w:cs="Arial"/>
                <w:color w:val="000000" w:themeColor="text1"/>
                <w:sz w:val="24"/>
                <w:szCs w:val="24"/>
              </w:rPr>
              <w:t>.</w:t>
            </w:r>
          </w:p>
        </w:tc>
      </w:tr>
      <w:tr w:rsidRPr="00383B11" w:rsidR="00B66842" w:rsidTr="542DDD5C" w14:paraId="67F28A32" w14:textId="77777777">
        <w:trPr>
          <w:trHeight w:val="1152"/>
        </w:trPr>
        <w:tc>
          <w:tcPr>
            <w:tcW w:w="9360" w:type="dxa"/>
            <w:tcBorders>
              <w:top w:val="nil"/>
            </w:tcBorders>
            <w:shd w:val="clear" w:color="auto" w:fill="F2F2F2" w:themeFill="background1" w:themeFillShade="F2"/>
          </w:tcPr>
          <w:p w:rsidRPr="00383B11" w:rsidR="00B66842" w:rsidP="00BF14FD" w:rsidRDefault="00B66842" w14:paraId="2AA3C241" w14:textId="17EC5424">
            <w:pPr>
              <w:keepNext/>
              <w:spacing w:before="40" w:after="2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Pr="00383B11" w:rsidR="002F1469">
              <w:rPr>
                <w:rFonts w:ascii="Arial" w:hAnsi="Arial" w:cs="Arial"/>
                <w:i/>
                <w:color w:val="808080" w:themeColor="background1" w:themeShade="80"/>
                <w:sz w:val="24"/>
                <w:szCs w:val="24"/>
              </w:rPr>
              <w:t>Summariz</w:t>
            </w:r>
            <w:r w:rsidRPr="00383B11">
              <w:rPr>
                <w:rFonts w:ascii="Arial" w:hAnsi="Arial" w:cs="Arial"/>
                <w:i/>
                <w:color w:val="808080" w:themeColor="background1" w:themeShade="80"/>
                <w:sz w:val="24"/>
                <w:szCs w:val="24"/>
              </w:rPr>
              <w:t xml:space="preserve">e </w:t>
            </w:r>
            <w:r w:rsidRPr="00383B11" w:rsidR="002F1469">
              <w:rPr>
                <w:rFonts w:ascii="Arial" w:hAnsi="Arial" w:cs="Arial"/>
                <w:i/>
                <w:color w:val="808080" w:themeColor="background1" w:themeShade="80"/>
                <w:sz w:val="24"/>
                <w:szCs w:val="24"/>
              </w:rPr>
              <w:t>total incentives invest</w:t>
            </w:r>
            <w:r w:rsidRPr="00383B11">
              <w:rPr>
                <w:rFonts w:ascii="Arial" w:hAnsi="Arial" w:cs="Arial"/>
                <w:i/>
                <w:color w:val="808080" w:themeColor="background1" w:themeShade="80"/>
                <w:sz w:val="24"/>
                <w:szCs w:val="24"/>
              </w:rPr>
              <w:t>ment</w:t>
            </w:r>
            <w:r w:rsidRPr="00383B11" w:rsidR="002F1469">
              <w:rPr>
                <w:rFonts w:ascii="Arial" w:hAnsi="Arial" w:cs="Arial"/>
                <w:i/>
                <w:color w:val="808080" w:themeColor="background1" w:themeShade="80"/>
                <w:sz w:val="24"/>
                <w:szCs w:val="24"/>
              </w:rPr>
              <w:t>s and associated emission reductions in the community</w:t>
            </w:r>
            <w:r w:rsidR="00BA05A7">
              <w:rPr>
                <w:rFonts w:ascii="Arial" w:hAnsi="Arial" w:cs="Arial"/>
                <w:i/>
                <w:color w:val="808080" w:themeColor="background1" w:themeShade="80"/>
                <w:sz w:val="24"/>
                <w:szCs w:val="24"/>
              </w:rPr>
              <w:t>, in coordination with CARB staff</w:t>
            </w:r>
            <w:r w:rsidRPr="00383B11">
              <w:rPr>
                <w:rFonts w:ascii="Arial" w:hAnsi="Arial" w:cs="Arial"/>
                <w:i/>
                <w:color w:val="808080" w:themeColor="background1" w:themeShade="80"/>
                <w:sz w:val="24"/>
                <w:szCs w:val="24"/>
              </w:rPr>
              <w:t>]</w:t>
            </w:r>
          </w:p>
          <w:p w:rsidRPr="00383B11" w:rsidR="00B846B9" w:rsidP="00B55724" w:rsidRDefault="40BDAFDE" w14:paraId="675FF979" w14:textId="0463A514">
            <w:pPr>
              <w:keepNext/>
              <w:spacing w:before="120" w:after="240"/>
              <w:ind w:left="720" w:right="547"/>
              <w:jc w:val="both"/>
              <w:rPr>
                <w:rFonts w:ascii="Arial" w:hAnsi="Arial" w:cs="Arial"/>
                <w:color w:val="000000" w:themeColor="text1"/>
                <w:sz w:val="24"/>
                <w:szCs w:val="24"/>
              </w:rPr>
            </w:pPr>
            <w:r w:rsidRPr="542DDD5C">
              <w:rPr>
                <w:rFonts w:ascii="Arial" w:hAnsi="Arial" w:cs="Arial"/>
                <w:color w:val="000000" w:themeColor="text1"/>
                <w:sz w:val="24"/>
                <w:szCs w:val="24"/>
              </w:rPr>
              <w:t>To date, the total investment in incentives for SBM is approximately $</w:t>
            </w:r>
            <w:r w:rsidRPr="542DDD5C" w:rsidR="71579F47">
              <w:rPr>
                <w:rFonts w:ascii="Arial" w:hAnsi="Arial" w:cs="Arial"/>
                <w:color w:val="000000" w:themeColor="text1"/>
                <w:sz w:val="24"/>
                <w:szCs w:val="24"/>
              </w:rPr>
              <w:t>17</w:t>
            </w:r>
            <w:r w:rsidRPr="542DDD5C" w:rsidR="00FD209A">
              <w:rPr>
                <w:rFonts w:ascii="Arial" w:hAnsi="Arial" w:cs="Arial"/>
                <w:color w:val="000000" w:themeColor="text1"/>
                <w:sz w:val="24"/>
                <w:szCs w:val="24"/>
              </w:rPr>
              <w:t xml:space="preserve"> million</w:t>
            </w:r>
            <w:r w:rsidRPr="542DDD5C">
              <w:rPr>
                <w:rFonts w:ascii="Arial" w:hAnsi="Arial" w:cs="Arial"/>
                <w:color w:val="000000" w:themeColor="text1"/>
                <w:sz w:val="24"/>
                <w:szCs w:val="24"/>
              </w:rPr>
              <w:t xml:space="preserve">, resulting in </w:t>
            </w:r>
            <w:r w:rsidRPr="542DDD5C" w:rsidR="4B6BDE11">
              <w:rPr>
                <w:rFonts w:ascii="Arial" w:hAnsi="Arial" w:cs="Arial"/>
                <w:color w:val="000000" w:themeColor="text1"/>
                <w:sz w:val="24"/>
                <w:szCs w:val="24"/>
              </w:rPr>
              <w:t xml:space="preserve">emissions reductions benefits of </w:t>
            </w:r>
            <w:r w:rsidRPr="542DDD5C" w:rsidR="5F5FC14E">
              <w:rPr>
                <w:rFonts w:ascii="Arial" w:hAnsi="Arial" w:cs="Arial"/>
                <w:color w:val="000000" w:themeColor="text1"/>
                <w:sz w:val="24"/>
                <w:szCs w:val="24"/>
              </w:rPr>
              <w:t>80</w:t>
            </w:r>
            <w:r w:rsidRPr="542DDD5C">
              <w:rPr>
                <w:rFonts w:ascii="Arial" w:hAnsi="Arial" w:cs="Arial"/>
                <w:color w:val="000000" w:themeColor="text1"/>
                <w:sz w:val="24"/>
                <w:szCs w:val="24"/>
              </w:rPr>
              <w:t xml:space="preserve"> TPY NOx, 1.3 TPY </w:t>
            </w:r>
            <w:r w:rsidRPr="542DDD5C" w:rsidR="4004F401">
              <w:rPr>
                <w:rFonts w:ascii="Arial" w:hAnsi="Arial" w:cs="Arial"/>
                <w:color w:val="000000" w:themeColor="text1"/>
                <w:sz w:val="24"/>
                <w:szCs w:val="24"/>
              </w:rPr>
              <w:t>D</w:t>
            </w:r>
            <w:r w:rsidRPr="542DDD5C">
              <w:rPr>
                <w:rFonts w:ascii="Arial" w:hAnsi="Arial" w:cs="Arial"/>
                <w:color w:val="000000" w:themeColor="text1"/>
                <w:sz w:val="24"/>
                <w:szCs w:val="24"/>
              </w:rPr>
              <w:t>PM</w:t>
            </w:r>
            <w:r w:rsidRPr="542DDD5C" w:rsidR="00FD209A">
              <w:rPr>
                <w:rFonts w:ascii="Arial" w:hAnsi="Arial" w:cs="Arial"/>
                <w:color w:val="000000" w:themeColor="text1"/>
                <w:sz w:val="24"/>
                <w:szCs w:val="24"/>
              </w:rPr>
              <w:t>,</w:t>
            </w:r>
            <w:r w:rsidRPr="542DDD5C">
              <w:rPr>
                <w:rFonts w:ascii="Arial" w:hAnsi="Arial" w:cs="Arial"/>
                <w:color w:val="000000" w:themeColor="text1"/>
                <w:sz w:val="24"/>
                <w:szCs w:val="24"/>
              </w:rPr>
              <w:t xml:space="preserve"> and 2.3 TPY</w:t>
            </w:r>
            <w:r w:rsidRPr="542DDD5C" w:rsidR="02039294">
              <w:rPr>
                <w:rFonts w:ascii="Arial" w:hAnsi="Arial" w:cs="Arial"/>
                <w:color w:val="000000" w:themeColor="text1"/>
                <w:sz w:val="24"/>
                <w:szCs w:val="24"/>
              </w:rPr>
              <w:t xml:space="preserve"> </w:t>
            </w:r>
            <w:r w:rsidRPr="542DDD5C" w:rsidR="00A5701D">
              <w:rPr>
                <w:rFonts w:ascii="Arial" w:hAnsi="Arial" w:cs="Arial"/>
                <w:color w:val="000000" w:themeColor="text1"/>
                <w:sz w:val="24"/>
                <w:szCs w:val="24"/>
              </w:rPr>
              <w:t>ROG</w:t>
            </w:r>
            <w:r w:rsidRPr="542DDD5C" w:rsidR="0017113F">
              <w:rPr>
                <w:rFonts w:ascii="Arial" w:hAnsi="Arial" w:cs="Arial"/>
                <w:color w:val="000000" w:themeColor="text1"/>
                <w:sz w:val="24"/>
                <w:szCs w:val="24"/>
              </w:rPr>
              <w:t>s</w:t>
            </w:r>
            <w:r w:rsidRPr="542DDD5C">
              <w:rPr>
                <w:rFonts w:ascii="Arial" w:hAnsi="Arial" w:cs="Arial"/>
                <w:color w:val="000000" w:themeColor="text1"/>
                <w:sz w:val="24"/>
                <w:szCs w:val="24"/>
              </w:rPr>
              <w:t>.</w:t>
            </w:r>
            <w:r w:rsidRPr="542DDD5C" w:rsidR="359D40E0">
              <w:rPr>
                <w:rFonts w:ascii="Arial" w:hAnsi="Arial" w:cs="Arial"/>
                <w:color w:val="000000" w:themeColor="text1"/>
                <w:sz w:val="24"/>
                <w:szCs w:val="24"/>
              </w:rPr>
              <w:t xml:space="preserve"> </w:t>
            </w:r>
            <w:r w:rsidRPr="542DDD5C" w:rsidR="2138AE1F">
              <w:rPr>
                <w:rFonts w:ascii="Arial" w:hAnsi="Arial" w:cs="Arial"/>
                <w:color w:val="000000" w:themeColor="text1"/>
                <w:sz w:val="24"/>
                <w:szCs w:val="24"/>
              </w:rPr>
              <w:t>Approximately $</w:t>
            </w:r>
            <w:r w:rsidRPr="542DDD5C" w:rsidR="3E1E48BB">
              <w:rPr>
                <w:rFonts w:ascii="Arial" w:hAnsi="Arial" w:cs="Arial"/>
                <w:color w:val="000000" w:themeColor="text1"/>
                <w:sz w:val="24"/>
                <w:szCs w:val="24"/>
              </w:rPr>
              <w:t>5</w:t>
            </w:r>
            <w:r w:rsidRPr="542DDD5C" w:rsidR="2138AE1F">
              <w:rPr>
                <w:rFonts w:ascii="Arial" w:hAnsi="Arial" w:cs="Arial"/>
                <w:color w:val="000000" w:themeColor="text1"/>
                <w:sz w:val="24"/>
                <w:szCs w:val="24"/>
              </w:rPr>
              <w:t xml:space="preserve"> million was allocated for school air filtration systems for exposure reduction.</w:t>
            </w:r>
            <w:r w:rsidRPr="542DDD5C">
              <w:rPr>
                <w:rFonts w:ascii="Arial" w:hAnsi="Arial" w:cs="Arial"/>
                <w:color w:val="000000" w:themeColor="text1"/>
                <w:sz w:val="24"/>
                <w:szCs w:val="24"/>
              </w:rPr>
              <w:t xml:space="preserve"> Additional </w:t>
            </w:r>
            <w:r w:rsidRPr="542DDD5C" w:rsidR="55EE2288">
              <w:rPr>
                <w:rFonts w:ascii="Arial" w:hAnsi="Arial" w:cs="Arial"/>
                <w:color w:val="000000" w:themeColor="text1"/>
                <w:sz w:val="24"/>
                <w:szCs w:val="24"/>
              </w:rPr>
              <w:t>emission</w:t>
            </w:r>
            <w:r w:rsidRPr="542DDD5C" w:rsidR="3EA6C0EE">
              <w:rPr>
                <w:rFonts w:ascii="Arial" w:hAnsi="Arial" w:cs="Arial"/>
                <w:color w:val="000000" w:themeColor="text1"/>
                <w:sz w:val="24"/>
                <w:szCs w:val="24"/>
              </w:rPr>
              <w:t>s</w:t>
            </w:r>
            <w:r w:rsidRPr="542DDD5C">
              <w:rPr>
                <w:rFonts w:ascii="Arial" w:hAnsi="Arial" w:cs="Arial"/>
                <w:color w:val="000000" w:themeColor="text1"/>
                <w:sz w:val="24"/>
                <w:szCs w:val="24"/>
              </w:rPr>
              <w:t xml:space="preserve"> reductions may further benefit the community pending implementation of subsequent incentive programs</w:t>
            </w:r>
            <w:r w:rsidRPr="542DDD5C" w:rsidR="5F5FC14E">
              <w:rPr>
                <w:rFonts w:ascii="Arial" w:hAnsi="Arial" w:cs="Arial"/>
                <w:color w:val="000000" w:themeColor="text1"/>
                <w:sz w:val="24"/>
                <w:szCs w:val="24"/>
              </w:rPr>
              <w:t xml:space="preserve">, including Year 3 CAPP </w:t>
            </w:r>
            <w:r w:rsidRPr="542DDD5C" w:rsidR="4B6BDE11">
              <w:rPr>
                <w:rFonts w:ascii="Arial" w:hAnsi="Arial" w:cs="Arial"/>
                <w:color w:val="000000" w:themeColor="text1"/>
                <w:sz w:val="24"/>
                <w:szCs w:val="24"/>
              </w:rPr>
              <w:t xml:space="preserve">and future </w:t>
            </w:r>
            <w:r w:rsidRPr="542DDD5C" w:rsidR="44033FA1">
              <w:rPr>
                <w:rFonts w:ascii="Arial" w:hAnsi="Arial" w:cs="Arial"/>
                <w:color w:val="000000" w:themeColor="text1"/>
                <w:sz w:val="24"/>
                <w:szCs w:val="24"/>
              </w:rPr>
              <w:t xml:space="preserve">incentive </w:t>
            </w:r>
            <w:r w:rsidRPr="542DDD5C" w:rsidR="5F5FC14E">
              <w:rPr>
                <w:rFonts w:ascii="Arial" w:hAnsi="Arial" w:cs="Arial"/>
                <w:color w:val="000000" w:themeColor="text1"/>
                <w:sz w:val="24"/>
                <w:szCs w:val="24"/>
              </w:rPr>
              <w:t>funds for community-identified proj</w:t>
            </w:r>
            <w:r w:rsidRPr="542DDD5C" w:rsidR="00B55724">
              <w:rPr>
                <w:rFonts w:ascii="Arial" w:hAnsi="Arial" w:cs="Arial"/>
                <w:color w:val="000000" w:themeColor="text1"/>
                <w:sz w:val="24"/>
                <w:szCs w:val="24"/>
              </w:rPr>
              <w:t>e</w:t>
            </w:r>
            <w:r w:rsidRPr="542DDD5C" w:rsidR="5F5FC14E">
              <w:rPr>
                <w:rFonts w:ascii="Arial" w:hAnsi="Arial" w:cs="Arial"/>
                <w:color w:val="000000" w:themeColor="text1"/>
                <w:sz w:val="24"/>
                <w:szCs w:val="24"/>
              </w:rPr>
              <w:t>cts</w:t>
            </w:r>
            <w:r w:rsidRPr="542DDD5C">
              <w:rPr>
                <w:rFonts w:ascii="Arial" w:hAnsi="Arial" w:cs="Arial"/>
                <w:color w:val="000000" w:themeColor="text1"/>
                <w:sz w:val="24"/>
                <w:szCs w:val="24"/>
              </w:rPr>
              <w:t>.</w:t>
            </w:r>
          </w:p>
        </w:tc>
      </w:tr>
    </w:tbl>
    <w:p w:rsidRPr="00383B11" w:rsidR="00D321CF" w:rsidP="002006C3" w:rsidRDefault="00D321CF" w14:paraId="17A35721" w14:textId="7EA8CD68"/>
    <w:p w:rsidRPr="00383B11" w:rsidR="00590B58" w:rsidP="00590B58" w:rsidRDefault="00590B58" w14:paraId="59F5EAD5" w14:textId="154C9EB6"/>
    <w:p w:rsidRPr="00383B11" w:rsidR="00590B58" w:rsidRDefault="00590B58" w14:paraId="3771660A" w14:textId="77777777">
      <w:r w:rsidRPr="00383B11">
        <w:br w:type="page"/>
      </w:r>
    </w:p>
    <w:p w:rsidRPr="00383B11" w:rsidR="00590B58" w:rsidP="00590B58" w:rsidRDefault="00590B58" w14:paraId="560B947F" w14:textId="77777777">
      <w:pPr>
        <w:rPr>
          <w:szCs w:val="24"/>
        </w:rPr>
      </w:pPr>
    </w:p>
    <w:tbl>
      <w:tblPr>
        <w:tblStyle w:val="TableGrid"/>
        <w:tblW w:w="936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val="04A0" w:firstRow="1" w:lastRow="0" w:firstColumn="1" w:lastColumn="0" w:noHBand="0" w:noVBand="1"/>
        <w:tblCaption w:val="Report Section C-Status Updates for Each Strategy"/>
        <w:tblDescription w:val="This table describes Report Section C, which is an attached spreadsheet that districts use to provide status updates for each strategy in the community emissions reduction program."/>
      </w:tblPr>
      <w:tblGrid>
        <w:gridCol w:w="9360"/>
      </w:tblGrid>
      <w:tr w:rsidRPr="00383B11" w:rsidR="00342276" w:rsidTr="005E741F" w14:paraId="1517B9FA" w14:textId="77777777">
        <w:trPr>
          <w:tblHeader/>
        </w:trPr>
        <w:tc>
          <w:tcPr>
            <w:tcW w:w="9360" w:type="dxa"/>
            <w:tcBorders>
              <w:top w:val="single" w:color="auto" w:sz="12" w:space="0"/>
              <w:bottom w:val="double" w:color="auto" w:sz="4" w:space="0"/>
            </w:tcBorders>
            <w:shd w:val="clear" w:color="auto" w:fill="FBE4D5" w:themeFill="accent2" w:themeFillTint="33"/>
          </w:tcPr>
          <w:p w:rsidRPr="00383B11" w:rsidR="00342276" w:rsidP="00356976" w:rsidRDefault="00342276" w14:paraId="5C466EDB" w14:textId="1330734B">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356976">
              <w:rPr>
                <w:rFonts w:ascii="Arial" w:hAnsi="Arial" w:cs="Arial"/>
                <w:b/>
                <w:i/>
                <w:color w:val="0000FF"/>
                <w:sz w:val="24"/>
                <w:szCs w:val="24"/>
              </w:rPr>
              <w:t>B</w:t>
            </w:r>
            <w:r w:rsidRPr="00383B11">
              <w:rPr>
                <w:rFonts w:ascii="Arial" w:hAnsi="Arial" w:cs="Arial"/>
                <w:b/>
                <w:i/>
                <w:color w:val="0000FF"/>
                <w:sz w:val="24"/>
                <w:szCs w:val="24"/>
              </w:rPr>
              <w:t>:</w:t>
            </w:r>
            <w:r w:rsidRPr="00383B11">
              <w:rPr>
                <w:rFonts w:ascii="Arial" w:hAnsi="Arial" w:cs="Arial"/>
                <w:b/>
                <w:color w:val="0000FF"/>
                <w:sz w:val="24"/>
                <w:szCs w:val="24"/>
              </w:rPr>
              <w:t xml:space="preserve">  Status update for EACH STRATEGY in the community emissions reduction program</w:t>
            </w:r>
          </w:p>
        </w:tc>
      </w:tr>
      <w:tr w:rsidRPr="00383B11" w:rsidR="00342276" w:rsidTr="00342276" w14:paraId="0ADC401A" w14:textId="77777777">
        <w:tc>
          <w:tcPr>
            <w:tcW w:w="9360" w:type="dxa"/>
            <w:tcBorders>
              <w:top w:val="double" w:color="auto" w:sz="4" w:space="0"/>
            </w:tcBorders>
            <w:shd w:val="clear" w:color="auto" w:fill="FBE4D5" w:themeFill="accent2" w:themeFillTint="33"/>
          </w:tcPr>
          <w:p w:rsidRPr="008807A6" w:rsidR="00342276" w:rsidP="008807A6" w:rsidRDefault="00342276" w14:paraId="4A466D4F" w14:textId="04A38EF6">
            <w:pPr>
              <w:spacing w:before="120"/>
              <w:ind w:left="144"/>
              <w:rPr>
                <w:rFonts w:ascii="Arial" w:hAnsi="Arial" w:cs="Arial"/>
                <w:color w:val="000000" w:themeColor="text1"/>
                <w:sz w:val="24"/>
                <w:szCs w:val="24"/>
              </w:rPr>
            </w:pPr>
            <w:r w:rsidRPr="008807A6">
              <w:rPr>
                <w:rFonts w:ascii="Arial" w:hAnsi="Arial" w:cs="Arial"/>
                <w:color w:val="000000"/>
                <w:sz w:val="24"/>
                <w:szCs w:val="24"/>
              </w:rPr>
              <w:t>Please fill in the attached spreadsheet template and provide an update on the status and specific metrics for EACH STRATEGY</w:t>
            </w:r>
            <w:r w:rsidRPr="008807A6" w:rsidR="005F6BD6">
              <w:rPr>
                <w:rFonts w:ascii="Arial" w:hAnsi="Arial" w:cs="Arial"/>
                <w:color w:val="000000"/>
                <w:sz w:val="24"/>
                <w:szCs w:val="24"/>
              </w:rPr>
              <w:t>.</w:t>
            </w:r>
            <w:r w:rsidR="005F6BD6">
              <w:rPr>
                <w:rFonts w:ascii="Arial" w:hAnsi="Arial" w:cs="Arial"/>
                <w:color w:val="000000"/>
                <w:sz w:val="24"/>
                <w:szCs w:val="24"/>
              </w:rPr>
              <w:t xml:space="preserve"> </w:t>
            </w:r>
            <w:r w:rsidRPr="008807A6" w:rsidR="001F0F0B">
              <w:rPr>
                <w:rFonts w:ascii="Arial" w:hAnsi="Arial" w:cs="Arial"/>
                <w:color w:val="808080" w:themeColor="background1" w:themeShade="80"/>
                <w:sz w:val="24"/>
                <w:szCs w:val="24"/>
              </w:rPr>
              <w:t>[Ref. Blueprint, page C-39]</w:t>
            </w:r>
          </w:p>
        </w:tc>
      </w:tr>
      <w:tr w:rsidRPr="00383B11" w:rsidR="00342276" w:rsidTr="00AB3656" w14:paraId="1B1D01C0" w14:textId="77777777">
        <w:trPr>
          <w:trHeight w:val="1152"/>
        </w:trPr>
        <w:tc>
          <w:tcPr>
            <w:tcW w:w="9360" w:type="dxa"/>
            <w:shd w:val="clear" w:color="auto" w:fill="F2F2F2" w:themeFill="background1" w:themeFillShade="F2"/>
          </w:tcPr>
          <w:p w:rsidRPr="00383B11" w:rsidR="00342276" w:rsidP="00AB3656" w:rsidRDefault="00342276" w14:paraId="3E93D51A" w14:textId="621AC6B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[Use the attached spreadsheet to provide updates on each strategy]</w:t>
            </w:r>
          </w:p>
          <w:p w:rsidRPr="00383B11" w:rsidR="00342276" w:rsidP="00AB3656" w:rsidRDefault="00342276" w14:paraId="48630E00" w14:textId="77777777">
            <w:pPr>
              <w:spacing w:before="120"/>
              <w:ind w:left="720"/>
              <w:rPr>
                <w:rFonts w:ascii="Arial" w:hAnsi="Arial" w:cs="Arial"/>
                <w:color w:val="000000" w:themeColor="text1"/>
                <w:sz w:val="24"/>
                <w:szCs w:val="24"/>
              </w:rPr>
            </w:pPr>
          </w:p>
        </w:tc>
      </w:tr>
    </w:tbl>
    <w:p w:rsidRPr="00383B11" w:rsidR="00B96C81" w:rsidP="000B3723" w:rsidRDefault="00B96C81" w14:paraId="3D46D6A3" w14:textId="77777777">
      <w:pPr>
        <w:rPr>
          <w:szCs w:val="24"/>
        </w:rPr>
      </w:pPr>
    </w:p>
    <w:p w:rsidRPr="00383B11" w:rsidR="00710AA6" w:rsidP="00710AA6" w:rsidRDefault="00710AA6" w14:paraId="4430B8FD" w14:textId="77777777">
      <w:pPr>
        <w:jc w:val="center"/>
        <w:rPr>
          <w:b/>
          <w:color w:val="000000" w:themeColor="text1"/>
          <w:sz w:val="28"/>
        </w:rPr>
      </w:pPr>
      <w:r w:rsidRPr="00383B11">
        <w:rPr>
          <w:b/>
          <w:sz w:val="28"/>
          <w:szCs w:val="24"/>
        </w:rPr>
        <w:t>[</w:t>
      </w:r>
      <w:r w:rsidRPr="00383B11">
        <w:rPr>
          <w:b/>
          <w:color w:val="FF0000"/>
          <w:sz w:val="28"/>
          <w:szCs w:val="24"/>
          <w:highlight w:val="green"/>
        </w:rPr>
        <w:t xml:space="preserve">ATTACH SPREADSHEET FOR </w:t>
      </w:r>
      <w:r w:rsidRPr="00383B11">
        <w:rPr>
          <w:b/>
          <w:i/>
          <w:color w:val="FF0000"/>
          <w:sz w:val="28"/>
          <w:highlight w:val="green"/>
        </w:rPr>
        <w:t xml:space="preserve">Report Section </w:t>
      </w:r>
      <w:r>
        <w:rPr>
          <w:b/>
          <w:i/>
          <w:color w:val="FF0000"/>
          <w:sz w:val="28"/>
          <w:highlight w:val="green"/>
        </w:rPr>
        <w:t>B</w:t>
      </w:r>
      <w:r w:rsidRPr="00383B11">
        <w:rPr>
          <w:b/>
          <w:i/>
          <w:color w:val="FF0000"/>
          <w:sz w:val="28"/>
          <w:highlight w:val="green"/>
        </w:rPr>
        <w:t>:</w:t>
      </w:r>
      <w:r w:rsidRPr="00383B11">
        <w:rPr>
          <w:b/>
          <w:color w:val="FF0000"/>
          <w:sz w:val="28"/>
          <w:highlight w:val="green"/>
        </w:rPr>
        <w:t xml:space="preserve">  Status update for EACH STRATEGY in the community emissions reduction program</w:t>
      </w:r>
      <w:r w:rsidRPr="00383B11">
        <w:rPr>
          <w:b/>
          <w:color w:val="000000" w:themeColor="text1"/>
          <w:sz w:val="28"/>
        </w:rPr>
        <w:t>]</w:t>
      </w:r>
    </w:p>
    <w:p w:rsidRPr="00710AA6" w:rsidR="00591C7E" w:rsidP="00710AA6" w:rsidRDefault="00591C7E" w14:paraId="5F8C3DC3" w14:textId="3E57AA65">
      <w:pPr>
        <w:rPr>
          <w:b/>
          <w:i/>
          <w:color w:val="0000FF"/>
        </w:rPr>
      </w:pPr>
    </w:p>
    <w:sectPr w:rsidRPr="00710AA6" w:rsidR="00591C7E" w:rsidSect="00954083">
      <w:headerReference w:type="default" r:id="rId11"/>
      <w:footerReference w:type="default" r:id="rId12"/>
      <w:footerReference w:type="first" r:id="rId13"/>
      <w:pgSz w:w="12240" w:h="15840" w:orient="portrait" w:code="1"/>
      <w:pgMar w:top="1008" w:right="1440" w:bottom="1152"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6114" w:rsidP="00621062" w:rsidRDefault="009C6114" w14:paraId="1EF27FA1" w14:textId="77777777">
      <w:r>
        <w:separator/>
      </w:r>
    </w:p>
  </w:endnote>
  <w:endnote w:type="continuationSeparator" w:id="0">
    <w:p w:rsidR="009C6114" w:rsidP="00621062" w:rsidRDefault="009C6114" w14:paraId="082C23F2" w14:textId="77777777">
      <w:r>
        <w:continuationSeparator/>
      </w:r>
    </w:p>
  </w:endnote>
  <w:endnote w:type="continuationNotice" w:id="1">
    <w:p w:rsidR="009C6114" w:rsidRDefault="009C6114" w14:paraId="5B8D00D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A3CFF" w:rsidR="00AB3656" w:rsidRDefault="0038748D" w14:paraId="51135656" w14:textId="439A4154">
    <w:pPr>
      <w:pStyle w:val="Footer"/>
      <w:rPr>
        <w:sz w:val="18"/>
        <w:szCs w:val="18"/>
      </w:rPr>
    </w:pPr>
    <w:r>
      <w:rPr>
        <w:color w:val="2B579A"/>
        <w:sz w:val="16"/>
        <w:szCs w:val="18"/>
        <w:shd w:val="clear" w:color="auto" w:fill="E6E6E6"/>
      </w:rPr>
      <w:t xml:space="preserve">SBM </w:t>
    </w:r>
    <w:r w:rsidR="00F77148">
      <w:rPr>
        <w:color w:val="2B579A"/>
        <w:sz w:val="16"/>
        <w:szCs w:val="18"/>
        <w:shd w:val="clear" w:color="auto" w:fill="E6E6E6"/>
      </w:rPr>
      <w:t>2022 CARB Annual Progress Report Qualitative Assessment</w:t>
    </w:r>
    <w:r w:rsidR="00905A2E">
      <w:rPr>
        <w:color w:val="2B579A"/>
        <w:sz w:val="16"/>
        <w:szCs w:val="18"/>
        <w:shd w:val="clear" w:color="auto" w:fill="E6E6E6"/>
      </w:rPr>
      <w:t>_clean_v3</w:t>
    </w:r>
    <w:r w:rsidR="008D022B">
      <w:rPr>
        <w:sz w:val="18"/>
        <w:szCs w:val="18"/>
      </w:rPr>
      <w:tab/>
    </w:r>
    <w:r w:rsidRPr="00BA3CFF" w:rsidR="00AB3656">
      <w:rPr>
        <w:color w:val="2B579A"/>
        <w:sz w:val="18"/>
        <w:szCs w:val="18"/>
        <w:shd w:val="clear" w:color="auto" w:fill="E6E6E6"/>
      </w:rPr>
      <w:fldChar w:fldCharType="begin"/>
    </w:r>
    <w:r w:rsidRPr="00BA3CFF" w:rsidR="00AB3656">
      <w:rPr>
        <w:sz w:val="18"/>
        <w:szCs w:val="18"/>
      </w:rPr>
      <w:instrText xml:space="preserve"> PAGE  \* Arabic  \* MERGEFORMAT </w:instrText>
    </w:r>
    <w:r w:rsidRPr="00BA3CFF" w:rsidR="00AB3656">
      <w:rPr>
        <w:color w:val="2B579A"/>
        <w:sz w:val="18"/>
        <w:szCs w:val="18"/>
        <w:shd w:val="clear" w:color="auto" w:fill="E6E6E6"/>
      </w:rPr>
      <w:fldChar w:fldCharType="separate"/>
    </w:r>
    <w:r w:rsidR="00AB3656">
      <w:rPr>
        <w:noProof/>
        <w:sz w:val="18"/>
        <w:szCs w:val="18"/>
      </w:rPr>
      <w:t>10</w:t>
    </w:r>
    <w:r w:rsidRPr="00BA3CFF" w:rsidR="00AB3656">
      <w:rPr>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3B11" w:rsidR="00AB3656" w:rsidP="001F44FC" w:rsidRDefault="0038748D" w14:paraId="26704F00" w14:textId="34E354E7">
    <w:pPr>
      <w:pStyle w:val="Footer"/>
      <w:rPr>
        <w:sz w:val="18"/>
        <w:szCs w:val="18"/>
      </w:rPr>
    </w:pPr>
    <w:r>
      <w:rPr>
        <w:color w:val="2B579A"/>
        <w:sz w:val="16"/>
        <w:szCs w:val="18"/>
        <w:shd w:val="clear" w:color="auto" w:fill="E6E6E6"/>
      </w:rPr>
      <w:t xml:space="preserve">SBM </w:t>
    </w:r>
    <w:r w:rsidR="00534E97">
      <w:rPr>
        <w:color w:val="2B579A"/>
        <w:sz w:val="16"/>
        <w:szCs w:val="18"/>
        <w:shd w:val="clear" w:color="auto" w:fill="E6E6E6"/>
      </w:rPr>
      <w:t xml:space="preserve">2022 CARB Annual Progress Report </w:t>
    </w:r>
    <w:r w:rsidR="00F77148">
      <w:rPr>
        <w:color w:val="2B579A"/>
        <w:sz w:val="16"/>
        <w:szCs w:val="18"/>
        <w:shd w:val="clear" w:color="auto" w:fill="E6E6E6"/>
      </w:rPr>
      <w:t>Qualitative Assessment</w:t>
    </w:r>
    <w:r w:rsidR="00905A2E">
      <w:rPr>
        <w:color w:val="2B579A"/>
        <w:sz w:val="16"/>
        <w:szCs w:val="18"/>
        <w:shd w:val="clear" w:color="auto" w:fill="E6E6E6"/>
      </w:rPr>
      <w:t>_clean_v3</w:t>
    </w:r>
    <w:r w:rsidRPr="00383B11" w:rsidR="008D022B">
      <w:rPr>
        <w:sz w:val="18"/>
        <w:szCs w:val="18"/>
      </w:rPr>
      <w:tab/>
    </w:r>
    <w:r w:rsidRPr="00383B11" w:rsidR="00AB3656">
      <w:rPr>
        <w:color w:val="2B579A"/>
        <w:sz w:val="18"/>
        <w:szCs w:val="18"/>
        <w:shd w:val="clear" w:color="auto" w:fill="E6E6E6"/>
      </w:rPr>
      <w:fldChar w:fldCharType="begin"/>
    </w:r>
    <w:r w:rsidRPr="00383B11" w:rsidR="00AB3656">
      <w:rPr>
        <w:sz w:val="18"/>
        <w:szCs w:val="18"/>
      </w:rPr>
      <w:instrText xml:space="preserve"> PAGE  \* Arabic  \* MERGEFORMAT </w:instrText>
    </w:r>
    <w:r w:rsidRPr="00383B11" w:rsidR="00AB3656">
      <w:rPr>
        <w:color w:val="2B579A"/>
        <w:sz w:val="18"/>
        <w:szCs w:val="18"/>
        <w:shd w:val="clear" w:color="auto" w:fill="E6E6E6"/>
      </w:rPr>
      <w:fldChar w:fldCharType="separate"/>
    </w:r>
    <w:r w:rsidR="00AB3656">
      <w:rPr>
        <w:noProof/>
        <w:sz w:val="18"/>
        <w:szCs w:val="18"/>
      </w:rPr>
      <w:t>1</w:t>
    </w:r>
    <w:r w:rsidRPr="00383B11" w:rsidR="00AB3656">
      <w:rPr>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6114" w:rsidP="00621062" w:rsidRDefault="009C6114" w14:paraId="76522E6F" w14:textId="77777777">
      <w:r>
        <w:separator/>
      </w:r>
    </w:p>
  </w:footnote>
  <w:footnote w:type="continuationSeparator" w:id="0">
    <w:p w:rsidR="009C6114" w:rsidP="00621062" w:rsidRDefault="009C6114" w14:paraId="3EA0EDE6" w14:textId="77777777">
      <w:r>
        <w:continuationSeparator/>
      </w:r>
    </w:p>
  </w:footnote>
  <w:footnote w:type="continuationNotice" w:id="1">
    <w:p w:rsidR="009C6114" w:rsidRDefault="009C6114" w14:paraId="4D6F2FD7" w14:textId="77777777"/>
  </w:footnote>
  <w:footnote w:id="2">
    <w:p w:rsidRPr="00383B11" w:rsidR="00AB3656" w:rsidP="006C328E" w:rsidRDefault="00AB3656" w14:paraId="67F1950A" w14:textId="01524D68">
      <w:pPr>
        <w:pStyle w:val="FootnoteText"/>
        <w:ind w:left="115" w:hanging="115"/>
        <w:rPr>
          <w:sz w:val="18"/>
        </w:rPr>
      </w:pPr>
      <w:r w:rsidRPr="00383B11">
        <w:rPr>
          <w:rStyle w:val="FootnoteReference"/>
          <w:sz w:val="18"/>
        </w:rPr>
        <w:footnoteRef/>
      </w:r>
      <w:r w:rsidRPr="00383B11">
        <w:rPr>
          <w:sz w:val="18"/>
        </w:rPr>
        <w:t xml:space="preserve"> Assembly Bill 617, Garcia, C., Chapter 136, Statutes of 2017; codified in </w:t>
      </w:r>
      <w:r w:rsidRPr="00383B11">
        <w:rPr>
          <w:color w:val="000000" w:themeColor="text1"/>
          <w:sz w:val="18"/>
        </w:rPr>
        <w:t>California Health and Safety Code section 44391.2(c)(7) which states that each district “…shall prepare an annual report summarizing the results and actions taken to further reduce emissions, pursuant to the community emissions reduction program…”</w:t>
      </w:r>
    </w:p>
  </w:footnote>
  <w:footnote w:id="3">
    <w:p w:rsidRPr="00D230B4" w:rsidR="00AB3656" w:rsidP="006C328E" w:rsidRDefault="00AB3656" w14:paraId="39EF8291" w14:textId="5C6782E9">
      <w:pPr>
        <w:pStyle w:val="FootnoteText"/>
        <w:ind w:left="115" w:hanging="115"/>
        <w:rPr>
          <w:sz w:val="18"/>
        </w:rPr>
      </w:pPr>
      <w:r w:rsidRPr="00383B11">
        <w:rPr>
          <w:rStyle w:val="FootnoteReference"/>
          <w:sz w:val="18"/>
        </w:rPr>
        <w:footnoteRef/>
      </w:r>
      <w:r w:rsidRPr="00383B11">
        <w:rPr>
          <w:sz w:val="18"/>
        </w:rPr>
        <w:t xml:space="preserve"> California Air Resources Board, “Community Air Protection Blueprint”, October 2018, Appendix C, pages C-38 to C</w:t>
      </w:r>
      <w:r>
        <w:rPr>
          <w:sz w:val="18"/>
        </w:rPr>
        <w:noBreakHyphen/>
      </w:r>
      <w:r w:rsidRPr="00383B11">
        <w:rPr>
          <w:sz w:val="18"/>
        </w:rPr>
        <w:t xml:space="preserve">40, available at: </w:t>
      </w:r>
      <w:hyperlink w:history="1" r:id="rId1">
        <w:r w:rsidRPr="00383B11">
          <w:rPr>
            <w:rStyle w:val="Hyperlink"/>
            <w:sz w:val="18"/>
          </w:rPr>
          <w:t>https://ww2.arb.ca.gov/our-work/programs/community-air-protection-program/community-air-protection-blueprint</w:t>
        </w:r>
      </w:hyperlink>
      <w:r w:rsidRPr="005126B0" w:rsidR="00D230B4">
        <w:rPr>
          <w:rStyle w:val="Hyperlink"/>
          <w:color w:val="auto"/>
          <w:sz w:val="18"/>
          <w:u w:val="none"/>
        </w:rPr>
        <w:t>.</w:t>
      </w:r>
    </w:p>
  </w:footnote>
  <w:footnote w:id="4">
    <w:p w:rsidRPr="008069CE" w:rsidR="00AB3656" w:rsidP="006C328E" w:rsidRDefault="00AB3656" w14:paraId="7AB07AB9" w14:textId="0A1607DA">
      <w:pPr>
        <w:pStyle w:val="FootnoteText"/>
        <w:ind w:left="115" w:hanging="115"/>
        <w:rPr>
          <w:sz w:val="18"/>
          <w:szCs w:val="18"/>
        </w:rPr>
      </w:pPr>
      <w:r w:rsidRPr="00383B11">
        <w:rPr>
          <w:rStyle w:val="FootnoteReference"/>
          <w:sz w:val="18"/>
        </w:rPr>
        <w:footnoteRef/>
      </w:r>
      <w:r w:rsidRPr="00383B11">
        <w:rPr>
          <w:sz w:val="18"/>
        </w:rPr>
        <w:t xml:space="preserve"> </w:t>
      </w:r>
      <w:r>
        <w:rPr>
          <w:sz w:val="18"/>
        </w:rPr>
        <w:t>South Coast</w:t>
      </w:r>
      <w:r w:rsidRPr="00383B11">
        <w:rPr>
          <w:sz w:val="18"/>
        </w:rPr>
        <w:t xml:space="preserve"> Air </w:t>
      </w:r>
      <w:r>
        <w:rPr>
          <w:sz w:val="18"/>
        </w:rPr>
        <w:t>Quality Management</w:t>
      </w:r>
      <w:r w:rsidRPr="00383B11">
        <w:rPr>
          <w:sz w:val="18"/>
        </w:rPr>
        <w:t xml:space="preserve"> District, “</w:t>
      </w:r>
      <w:r>
        <w:rPr>
          <w:sz w:val="18"/>
        </w:rPr>
        <w:t xml:space="preserve">Assembly Bill (AB) 617 Community Air Initiatives, Community Emissions Reduction Plan, San Bernardino, </w:t>
      </w:r>
      <w:proofErr w:type="spellStart"/>
      <w:r>
        <w:rPr>
          <w:sz w:val="18"/>
        </w:rPr>
        <w:t>Muscoy</w:t>
      </w:r>
      <w:proofErr w:type="spellEnd"/>
      <w:r w:rsidRPr="00383B11">
        <w:rPr>
          <w:sz w:val="18"/>
        </w:rPr>
        <w:t xml:space="preserve">“ (i.e., </w:t>
      </w:r>
      <w:r>
        <w:rPr>
          <w:sz w:val="18"/>
        </w:rPr>
        <w:t xml:space="preserve">San Bernardino, </w:t>
      </w:r>
      <w:proofErr w:type="spellStart"/>
      <w:r>
        <w:rPr>
          <w:sz w:val="18"/>
        </w:rPr>
        <w:t>Muscoy</w:t>
      </w:r>
      <w:proofErr w:type="spellEnd"/>
      <w:r w:rsidRPr="00383B11">
        <w:rPr>
          <w:sz w:val="18"/>
        </w:rPr>
        <w:t xml:space="preserve"> Plan), </w:t>
      </w:r>
      <w:r>
        <w:rPr>
          <w:sz w:val="18"/>
        </w:rPr>
        <w:t>Septem</w:t>
      </w:r>
      <w:r w:rsidRPr="00383B11">
        <w:rPr>
          <w:sz w:val="18"/>
        </w:rPr>
        <w:t>ber 2019, avai</w:t>
      </w:r>
      <w:r w:rsidRPr="00BA3CFF">
        <w:rPr>
          <w:sz w:val="18"/>
          <w:szCs w:val="18"/>
        </w:rPr>
        <w:t xml:space="preserve">lable </w:t>
      </w:r>
      <w:r w:rsidRPr="008069CE">
        <w:rPr>
          <w:sz w:val="18"/>
          <w:szCs w:val="18"/>
        </w:rPr>
        <w:t xml:space="preserve">at: </w:t>
      </w:r>
      <w:hyperlink w:history="1" r:id="rId2">
        <w:r w:rsidRPr="008069CE">
          <w:rPr>
            <w:rStyle w:val="Hyperlink"/>
            <w:sz w:val="18"/>
            <w:szCs w:val="18"/>
          </w:rPr>
          <w:t>http://www.aqmd.gov/nav/about/initiatives/community-efforts/environmental-justice/ab617-134/san-b/cerp-docs</w:t>
        </w:r>
      </w:hyperlink>
      <w:r w:rsidRPr="005126B0" w:rsidR="005126B0">
        <w:rPr>
          <w:rStyle w:val="Hyperlink"/>
          <w:color w:val="auto"/>
          <w:sz w:val="18"/>
          <w:u w:val="none"/>
        </w:rPr>
        <w:t>.</w:t>
      </w:r>
    </w:p>
  </w:footnote>
  <w:footnote w:id="5">
    <w:p w:rsidRPr="00CA597E" w:rsidR="00AB3656" w:rsidP="006C328E" w:rsidRDefault="00AB3656" w14:paraId="157C9A7A" w14:textId="605500AF">
      <w:pPr>
        <w:pStyle w:val="FootnoteText"/>
        <w:ind w:left="115" w:hanging="115"/>
        <w:rPr>
          <w:sz w:val="18"/>
        </w:rPr>
      </w:pPr>
      <w:r w:rsidRPr="00CA597E">
        <w:rPr>
          <w:rStyle w:val="FootnoteReference"/>
          <w:sz w:val="18"/>
        </w:rPr>
        <w:footnoteRef/>
      </w:r>
      <w:r w:rsidRPr="00CA597E">
        <w:rPr>
          <w:sz w:val="18"/>
        </w:rPr>
        <w:t xml:space="preserve"> South Coast Air Quality Management District, Governing Board Resolution 19-</w:t>
      </w:r>
      <w:r>
        <w:rPr>
          <w:sz w:val="18"/>
        </w:rPr>
        <w:t>28</w:t>
      </w:r>
      <w:r w:rsidRPr="00CA597E">
        <w:rPr>
          <w:sz w:val="18"/>
        </w:rPr>
        <w:t xml:space="preserve">, approved at a Board Meeting on </w:t>
      </w:r>
      <w:r>
        <w:rPr>
          <w:sz w:val="18"/>
        </w:rPr>
        <w:t xml:space="preserve">September 6, 2019, available </w:t>
      </w:r>
      <w:r w:rsidRPr="008069CE">
        <w:rPr>
          <w:sz w:val="18"/>
          <w:szCs w:val="18"/>
        </w:rPr>
        <w:t xml:space="preserve">at: </w:t>
      </w:r>
      <w:hyperlink w:history="1" r:id="rId3">
        <w:r w:rsidRPr="008069CE">
          <w:rPr>
            <w:rStyle w:val="Hyperlink"/>
            <w:sz w:val="18"/>
            <w:szCs w:val="18"/>
          </w:rPr>
          <w:t>http://www.aqmd.gov/nav/about/initiatives/community-efforts/environmental-justice/ab617-134/san-b/cerp-docs</w:t>
        </w:r>
      </w:hyperlink>
      <w:r w:rsidRPr="005126B0" w:rsidR="005126B0">
        <w:rPr>
          <w:rStyle w:val="Hyperlink"/>
          <w:color w:val="auto"/>
          <w:sz w:val="18"/>
          <w:u w:val="none"/>
        </w:rPr>
        <w:t>.</w:t>
      </w:r>
      <w:r w:rsidR="007451F4">
        <w:rPr>
          <w:sz w:val="18"/>
          <w:szCs w:val="18"/>
        </w:rPr>
        <w:t xml:space="preserve"> </w:t>
      </w:r>
    </w:p>
  </w:footnote>
  <w:footnote w:id="6">
    <w:p w:rsidR="00AB3656" w:rsidP="006B1A3C" w:rsidRDefault="00AB3656" w14:paraId="197269F9" w14:textId="77777777">
      <w:pPr>
        <w:pStyle w:val="FootnoteText"/>
        <w:ind w:left="115" w:hanging="115"/>
      </w:pPr>
      <w:r>
        <w:rPr>
          <w:rStyle w:val="FootnoteReference"/>
        </w:rPr>
        <w:footnoteRef/>
      </w:r>
      <w:r>
        <w:t xml:space="preserve"> </w:t>
      </w:r>
      <w:r w:rsidRPr="00383B11">
        <w:rPr>
          <w:color w:val="000000" w:themeColor="text1"/>
          <w:sz w:val="18"/>
        </w:rPr>
        <w:t>California Health and Safety Code section 44391.2(c)(</w:t>
      </w:r>
      <w:r>
        <w:rPr>
          <w:color w:val="000000" w:themeColor="text1"/>
          <w:sz w:val="18"/>
        </w:rPr>
        <w:t>4</w:t>
      </w:r>
      <w:r w:rsidRPr="00383B11">
        <w:rPr>
          <w:color w:val="000000" w:themeColor="text1"/>
          <w:sz w:val="18"/>
        </w:rPr>
        <w:t>)</w:t>
      </w:r>
      <w:r>
        <w:t>.</w:t>
      </w:r>
    </w:p>
  </w:footnote>
  <w:footnote w:id="7">
    <w:p w:rsidRPr="00CA597E" w:rsidR="00AB3656" w:rsidP="006B1A3C" w:rsidRDefault="00AB3656" w14:paraId="6C3745FB" w14:textId="2EDB6624">
      <w:pPr>
        <w:pStyle w:val="FootnoteText"/>
        <w:ind w:left="115" w:hanging="115"/>
        <w:rPr>
          <w:color w:val="000000" w:themeColor="text1"/>
          <w:sz w:val="18"/>
          <w:szCs w:val="18"/>
        </w:rPr>
      </w:pPr>
      <w:r w:rsidRPr="00CA597E">
        <w:rPr>
          <w:rStyle w:val="FootnoteReference"/>
          <w:sz w:val="18"/>
          <w:szCs w:val="18"/>
        </w:rPr>
        <w:footnoteRef/>
      </w:r>
      <w:r w:rsidRPr="00CA597E">
        <w:rPr>
          <w:sz w:val="18"/>
          <w:szCs w:val="18"/>
        </w:rPr>
        <w:t xml:space="preserve"> </w:t>
      </w:r>
      <w:r w:rsidRPr="00CA597E">
        <w:rPr>
          <w:color w:val="000000" w:themeColor="text1"/>
          <w:sz w:val="18"/>
          <w:szCs w:val="18"/>
        </w:rPr>
        <w:t>CARB document “</w:t>
      </w:r>
      <w:r>
        <w:rPr>
          <w:color w:val="000000" w:themeColor="text1"/>
          <w:sz w:val="18"/>
          <w:szCs w:val="18"/>
        </w:rPr>
        <w:t xml:space="preserve">San Bernardino, </w:t>
      </w:r>
      <w:proofErr w:type="spellStart"/>
      <w:r>
        <w:rPr>
          <w:color w:val="000000" w:themeColor="text1"/>
          <w:sz w:val="18"/>
          <w:szCs w:val="18"/>
        </w:rPr>
        <w:t>Muscoy</w:t>
      </w:r>
      <w:proofErr w:type="spellEnd"/>
      <w:r w:rsidRPr="00CA597E">
        <w:rPr>
          <w:color w:val="000000" w:themeColor="text1"/>
          <w:sz w:val="18"/>
          <w:szCs w:val="18"/>
        </w:rPr>
        <w:t xml:space="preserve">, Community Emissions Reduction Program Staff Report” released </w:t>
      </w:r>
      <w:r>
        <w:rPr>
          <w:color w:val="000000" w:themeColor="text1"/>
          <w:sz w:val="18"/>
          <w:szCs w:val="18"/>
        </w:rPr>
        <w:t>March 26</w:t>
      </w:r>
      <w:r w:rsidRPr="00CA597E">
        <w:rPr>
          <w:color w:val="000000" w:themeColor="text1"/>
          <w:sz w:val="18"/>
          <w:szCs w:val="18"/>
        </w:rPr>
        <w:t xml:space="preserve">, 2020, </w:t>
      </w:r>
      <w:r w:rsidRPr="00F506DB">
        <w:rPr>
          <w:color w:val="000000" w:themeColor="text1"/>
          <w:sz w:val="18"/>
          <w:szCs w:val="18"/>
        </w:rPr>
        <w:t xml:space="preserve">available at: </w:t>
      </w:r>
      <w:hyperlink w:history="1" r:id="rId4">
        <w:r w:rsidRPr="00C315EE" w:rsidR="006346FC">
          <w:rPr>
            <w:rStyle w:val="Hyperlink"/>
            <w:sz w:val="18"/>
            <w:szCs w:val="18"/>
          </w:rPr>
          <w:t>https://ww2.arb.ca.gov/resources/documents/san-bernardino-muscoy-community-emissions-reduction-program-staff-report</w:t>
        </w:r>
      </w:hyperlink>
      <w:r w:rsidR="00D230B4">
        <w:rPr>
          <w:sz w:val="18"/>
          <w:szCs w:val="18"/>
        </w:rPr>
        <w:t>.</w:t>
      </w:r>
    </w:p>
  </w:footnote>
  <w:footnote w:id="8">
    <w:p w:rsidR="009860E9" w:rsidP="006B1A3C" w:rsidRDefault="009860E9" w14:paraId="42A9CA6C" w14:textId="25D08E86">
      <w:pPr>
        <w:pStyle w:val="FootnoteText"/>
        <w:ind w:left="115" w:hanging="115"/>
      </w:pPr>
      <w:r>
        <w:rPr>
          <w:rStyle w:val="FootnoteReference"/>
        </w:rPr>
        <w:footnoteRef/>
      </w:r>
      <w:r>
        <w:t xml:space="preserve"> </w:t>
      </w:r>
      <w:r w:rsidRPr="005F0B03">
        <w:rPr>
          <w:sz w:val="18"/>
          <w:szCs w:val="18"/>
        </w:rPr>
        <w:t xml:space="preserve">South Coast AQMD, AB 617 Truck Incentives Workplan, </w:t>
      </w:r>
      <w:hyperlink w:history="1" r:id="rId5">
        <w:r w:rsidRPr="005F0B03">
          <w:rPr>
            <w:rStyle w:val="Hyperlink"/>
            <w:sz w:val="18"/>
            <w:szCs w:val="18"/>
          </w:rPr>
          <w:t>http://www.aqmd.gov/docs/default-source/tao-capp-incentives/truck_incentives-draftfinal-ws.pdf?sfvrsn=17</w:t>
        </w:r>
      </w:hyperlink>
      <w:r w:rsidRPr="005F0B03">
        <w:rPr>
          <w:sz w:val="18"/>
          <w:szCs w:val="18"/>
        </w:rPr>
        <w:t>. Accessed August 30, 2022</w:t>
      </w:r>
      <w:r w:rsidR="005126B0">
        <w:t>.</w:t>
      </w:r>
    </w:p>
  </w:footnote>
  <w:footnote w:id="9">
    <w:p w:rsidR="0019558B" w:rsidP="003F040C" w:rsidRDefault="0019558B" w14:paraId="083B517D" w14:textId="2C40D7FA">
      <w:pPr>
        <w:pStyle w:val="FootnoteText"/>
        <w:ind w:left="115" w:hanging="115"/>
      </w:pPr>
      <w:r>
        <w:rPr>
          <w:rStyle w:val="FootnoteReference"/>
        </w:rPr>
        <w:footnoteRef/>
      </w:r>
      <w:r>
        <w:t xml:space="preserve"> </w:t>
      </w:r>
      <w:r w:rsidRPr="008E69BA" w:rsidR="003F040C">
        <w:rPr>
          <w:sz w:val="18"/>
          <w:szCs w:val="18"/>
        </w:rPr>
        <w:t xml:space="preserve">CARB, Concept Paper for the Freight Handbook, </w:t>
      </w:r>
      <w:hyperlink w:history="1" r:id="rId6">
        <w:r w:rsidRPr="008E69BA" w:rsidR="003F040C">
          <w:rPr>
            <w:rStyle w:val="Hyperlink"/>
            <w:sz w:val="18"/>
            <w:szCs w:val="18"/>
          </w:rPr>
          <w:t>https://ww2.arb.ca.gov/sites/default/files/2020-03/2019.12.12%20-%20Concept%20Paper%20for%20the%20Freight%20Handbook_1.pdf</w:t>
        </w:r>
      </w:hyperlink>
      <w:r w:rsidR="003F040C">
        <w:rPr>
          <w:sz w:val="18"/>
          <w:szCs w:val="18"/>
        </w:rPr>
        <w:t xml:space="preserve">. </w:t>
      </w:r>
      <w:r w:rsidRPr="008E69BA" w:rsidR="003F040C">
        <w:rPr>
          <w:sz w:val="18"/>
          <w:szCs w:val="18"/>
        </w:rPr>
        <w:t>Accessed November</w:t>
      </w:r>
      <w:r w:rsidR="003F040C">
        <w:rPr>
          <w:sz w:val="18"/>
          <w:szCs w:val="18"/>
        </w:rPr>
        <w:t xml:space="preserve"> 22,</w:t>
      </w:r>
      <w:r w:rsidRPr="008E69BA" w:rsidR="003F040C">
        <w:rPr>
          <w:sz w:val="18"/>
          <w:szCs w:val="18"/>
        </w:rPr>
        <w:t xml:space="preserve"> 2022</w:t>
      </w:r>
    </w:p>
  </w:footnote>
  <w:footnote w:id="10">
    <w:p w:rsidR="00D54A5B" w:rsidP="00D54A5B" w:rsidRDefault="00D54A5B" w14:paraId="69741F03" w14:textId="77777777">
      <w:pPr>
        <w:pStyle w:val="FootnoteText"/>
        <w:ind w:left="187" w:hanging="187"/>
      </w:pPr>
      <w:r>
        <w:rPr>
          <w:rStyle w:val="FootnoteReference"/>
        </w:rPr>
        <w:footnoteRef/>
      </w:r>
      <w:r>
        <w:t xml:space="preserve"> </w:t>
      </w:r>
      <w:r w:rsidRPr="008E69BA">
        <w:rPr>
          <w:sz w:val="18"/>
          <w:szCs w:val="18"/>
        </w:rPr>
        <w:t>CARB, Transportation Resources</w:t>
      </w:r>
      <w:r>
        <w:rPr>
          <w:sz w:val="18"/>
          <w:szCs w:val="18"/>
        </w:rPr>
        <w:t xml:space="preserve"> page from Community Air Protection Program Online Resource Center</w:t>
      </w:r>
      <w:r w:rsidRPr="008E69BA">
        <w:rPr>
          <w:sz w:val="18"/>
          <w:szCs w:val="18"/>
        </w:rPr>
        <w:t xml:space="preserve">, </w:t>
      </w:r>
      <w:hyperlink w:history="1" r:id="rId7">
        <w:r w:rsidRPr="008E69BA">
          <w:rPr>
            <w:rStyle w:val="Hyperlink"/>
            <w:sz w:val="18"/>
            <w:szCs w:val="18"/>
          </w:rPr>
          <w:t>https://ww2.arb.ca.gov/our-work/programs/resource-center/strategy-development/transportation-resources</w:t>
        </w:r>
      </w:hyperlink>
      <w:r w:rsidRPr="008E69BA">
        <w:rPr>
          <w:sz w:val="18"/>
          <w:szCs w:val="18"/>
        </w:rPr>
        <w:t>. Accessed November 22, 2022</w:t>
      </w:r>
    </w:p>
  </w:footnote>
  <w:footnote w:id="11">
    <w:p w:rsidRPr="00314BF6" w:rsidR="00EA5EF0" w:rsidP="009379F6" w:rsidRDefault="00EA5EF0" w14:paraId="0B2AC824" w14:textId="4659F623">
      <w:pPr>
        <w:pStyle w:val="FootnoteText"/>
        <w:ind w:left="115" w:hanging="115"/>
        <w:rPr>
          <w:sz w:val="18"/>
          <w:szCs w:val="18"/>
        </w:rPr>
      </w:pPr>
      <w:r w:rsidRPr="00314BF6">
        <w:rPr>
          <w:rStyle w:val="FootnoteReference"/>
          <w:sz w:val="18"/>
          <w:szCs w:val="18"/>
        </w:rPr>
        <w:footnoteRef/>
      </w:r>
      <w:r w:rsidRPr="00314BF6">
        <w:rPr>
          <w:sz w:val="18"/>
          <w:szCs w:val="18"/>
        </w:rPr>
        <w:t xml:space="preserve"> South Coast AQMD, </w:t>
      </w:r>
      <w:r w:rsidRPr="00314BF6" w:rsidR="00314BF6">
        <w:rPr>
          <w:sz w:val="18"/>
          <w:szCs w:val="18"/>
        </w:rPr>
        <w:t xml:space="preserve">San Bernardino, </w:t>
      </w:r>
      <w:proofErr w:type="spellStart"/>
      <w:r w:rsidRPr="00314BF6" w:rsidR="00314BF6">
        <w:rPr>
          <w:sz w:val="18"/>
          <w:szCs w:val="18"/>
        </w:rPr>
        <w:t>Muscoy</w:t>
      </w:r>
      <w:proofErr w:type="spellEnd"/>
      <w:r w:rsidRPr="00314BF6" w:rsidR="00314BF6">
        <w:rPr>
          <w:sz w:val="18"/>
          <w:szCs w:val="18"/>
        </w:rPr>
        <w:t xml:space="preserve"> Community Air Monitoring,</w:t>
      </w:r>
      <w:r w:rsidR="00967B71">
        <w:rPr>
          <w:sz w:val="18"/>
          <w:szCs w:val="18"/>
        </w:rPr>
        <w:t xml:space="preserve"> </w:t>
      </w:r>
      <w:hyperlink w:history="1" r:id="rId8">
        <w:r w:rsidRPr="009D14E2" w:rsidR="00967B71">
          <w:rPr>
            <w:rStyle w:val="Hyperlink"/>
            <w:sz w:val="18"/>
            <w:szCs w:val="18"/>
          </w:rPr>
          <w:t>http://www.aqmd.gov/ab617/monitoring/sbm</w:t>
        </w:r>
      </w:hyperlink>
      <w:r w:rsidR="00C539F0">
        <w:rPr>
          <w:sz w:val="18"/>
          <w:szCs w:val="18"/>
        </w:rPr>
        <w:t>.</w:t>
      </w:r>
    </w:p>
  </w:footnote>
  <w:footnote w:id="12">
    <w:p w:rsidR="00314BF6" w:rsidP="00C539F0" w:rsidRDefault="00314BF6" w14:paraId="465BA20C" w14:textId="6F76C4E1">
      <w:pPr>
        <w:pStyle w:val="FootnoteText"/>
        <w:ind w:left="115" w:hanging="115"/>
      </w:pPr>
      <w:r w:rsidRPr="00193ABC">
        <w:rPr>
          <w:rStyle w:val="FootnoteReference"/>
          <w:sz w:val="18"/>
          <w:szCs w:val="18"/>
        </w:rPr>
        <w:footnoteRef/>
      </w:r>
      <w:r w:rsidRPr="00193ABC">
        <w:rPr>
          <w:sz w:val="18"/>
          <w:szCs w:val="18"/>
        </w:rPr>
        <w:t xml:space="preserve"> South Coast</w:t>
      </w:r>
      <w:r w:rsidR="00193ABC">
        <w:rPr>
          <w:sz w:val="18"/>
          <w:szCs w:val="18"/>
        </w:rPr>
        <w:t xml:space="preserve"> AQMD</w:t>
      </w:r>
      <w:r w:rsidR="00C539F0">
        <w:rPr>
          <w:sz w:val="18"/>
          <w:szCs w:val="18"/>
        </w:rPr>
        <w:t>, AB 617 Community Air Monitoring,</w:t>
      </w:r>
      <w:r w:rsidR="00967B71">
        <w:rPr>
          <w:sz w:val="18"/>
          <w:szCs w:val="18"/>
        </w:rPr>
        <w:t xml:space="preserve"> </w:t>
      </w:r>
      <w:hyperlink w:history="1" r:id="rId9">
        <w:r w:rsidRPr="00967B71" w:rsidR="00967B71">
          <w:rPr>
            <w:rStyle w:val="Hyperlink"/>
            <w:rFonts w:eastAsia="Arial"/>
            <w:color w:val="0070C0"/>
            <w:sz w:val="18"/>
            <w:szCs w:val="18"/>
          </w:rPr>
          <w:t>http://xappprod.aqmd.gov/AB617CommunityAirMonitoring/Home/Index</w:t>
        </w:r>
      </w:hyperlink>
      <w:r w:rsidR="00967B71">
        <w:rPr>
          <w:rFonts w:eastAsia="Arial"/>
          <w:color w:val="0070C0"/>
          <w:sz w:val="18"/>
          <w:szCs w:val="18"/>
        </w:rPr>
        <w:t>.</w:t>
      </w:r>
      <w:r w:rsidRPr="00967B71" w:rsidR="00C539F0">
        <w:rPr>
          <w:rStyle w:val="Hyperlink"/>
          <w:rFonts w:eastAsia="Arial"/>
          <w:color w:val="0070C0"/>
          <w:sz w:val="18"/>
          <w:szCs w:val="18"/>
        </w:rPr>
        <w:t xml:space="preserve"> </w:t>
      </w:r>
    </w:p>
  </w:footnote>
  <w:footnote w:id="13">
    <w:p w:rsidR="00B9569F" w:rsidP="00310C12" w:rsidRDefault="00B9569F" w14:paraId="18BA5E96" w14:textId="6FD4F73B">
      <w:pPr>
        <w:pStyle w:val="FootnoteText"/>
        <w:ind w:left="187" w:hanging="187"/>
      </w:pPr>
      <w:r>
        <w:rPr>
          <w:rStyle w:val="FootnoteReference"/>
        </w:rPr>
        <w:footnoteRef/>
      </w:r>
      <w:r>
        <w:t xml:space="preserve"> </w:t>
      </w:r>
      <w:r w:rsidRPr="0011635C">
        <w:rPr>
          <w:sz w:val="18"/>
          <w:szCs w:val="18"/>
        </w:rPr>
        <w:t xml:space="preserve">South Coast AQMD, </w:t>
      </w:r>
      <w:r>
        <w:rPr>
          <w:sz w:val="18"/>
          <w:szCs w:val="18"/>
        </w:rPr>
        <w:t xml:space="preserve">Reducing Air Pollution Exposure in Schools and Other Facilities Project Plan, </w:t>
      </w:r>
      <w:hyperlink w:history="1" r:id="rId10">
        <w:r w:rsidRPr="000F0C49">
          <w:rPr>
            <w:rStyle w:val="Hyperlink"/>
            <w:sz w:val="18"/>
            <w:szCs w:val="18"/>
          </w:rPr>
          <w:t>http://www.aqmd.gov/docs/default-source/tao-capp-incentives/ab617---school-air-filtration-project-plan.pdf?sfvrsn=8</w:t>
        </w:r>
      </w:hyperlink>
      <w:r>
        <w:rPr>
          <w:sz w:val="18"/>
          <w:szCs w:val="18"/>
        </w:rPr>
        <w:t>. Accessed August 31, 2022</w:t>
      </w:r>
      <w:r w:rsidR="00310C12">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3B11" w:rsidR="00AB3656" w:rsidP="007A1890" w:rsidRDefault="00AB3656" w14:paraId="39EFF374" w14:textId="736CC3D5">
    <w:pPr>
      <w:pStyle w:val="Header"/>
      <w:spacing w:before="60"/>
      <w:jc w:val="center"/>
      <w:rPr>
        <w:b/>
        <w:color w:val="0000FF"/>
        <w:sz w:val="22"/>
      </w:rPr>
    </w:pPr>
    <w:r w:rsidRPr="00383B11">
      <w:rPr>
        <w:b/>
        <w:color w:val="0000FF"/>
        <w:sz w:val="22"/>
      </w:rPr>
      <w:t>AB 617 Annual Progress Report:</w:t>
    </w:r>
  </w:p>
  <w:p w:rsidRPr="00383B11" w:rsidR="00AB3656" w:rsidP="007A1890" w:rsidRDefault="00AB3656" w14:paraId="2C4581D8" w14:textId="1997742C">
    <w:pPr>
      <w:pStyle w:val="Header"/>
      <w:jc w:val="center"/>
      <w:rPr>
        <w:b/>
        <w:color w:val="0000FF"/>
        <w:sz w:val="22"/>
      </w:rPr>
    </w:pPr>
    <w:r w:rsidRPr="00383B11">
      <w:rPr>
        <w:b/>
        <w:color w:val="0000FF"/>
        <w:sz w:val="22"/>
      </w:rPr>
      <w:t xml:space="preserve">Data Collection Template for </w:t>
    </w:r>
    <w:r>
      <w:rPr>
        <w:b/>
        <w:color w:val="0000FF"/>
        <w:sz w:val="22"/>
      </w:rPr>
      <w:t>S</w:t>
    </w:r>
    <w:r w:rsidRPr="00383B11">
      <w:rPr>
        <w:b/>
        <w:color w:val="0000FF"/>
        <w:sz w:val="22"/>
      </w:rPr>
      <w:t>CA</w:t>
    </w:r>
    <w:r>
      <w:rPr>
        <w:b/>
        <w:color w:val="0000FF"/>
        <w:sz w:val="22"/>
      </w:rPr>
      <w:t>QM</w:t>
    </w:r>
    <w:r w:rsidRPr="00383B11">
      <w:rPr>
        <w:b/>
        <w:color w:val="0000FF"/>
        <w:sz w:val="22"/>
      </w:rPr>
      <w:t xml:space="preserve">D – </w:t>
    </w:r>
    <w:r>
      <w:rPr>
        <w:b/>
        <w:color w:val="0000FF"/>
        <w:sz w:val="22"/>
      </w:rPr>
      <w:t xml:space="preserve">San Bernardino, </w:t>
    </w:r>
    <w:proofErr w:type="spellStart"/>
    <w:r>
      <w:rPr>
        <w:b/>
        <w:color w:val="0000FF"/>
        <w:sz w:val="22"/>
      </w:rPr>
      <w:t>Muscoy</w:t>
    </w:r>
    <w:proofErr w:type="spellEnd"/>
  </w:p>
</w:hdr>
</file>

<file path=word/intelligence2.xml><?xml version="1.0" encoding="utf-8"?>
<int2:intelligence xmlns:int2="http://schemas.microsoft.com/office/intelligence/2020/intelligence">
  <int2:observations>
    <int2:bookmark int2:bookmarkName="_Int_l2yLd3gq" int2:invalidationBookmarkName="" int2:hashCode="/ZOsRhRWoRjTio" int2:id="qm9LpCRF">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6F9"/>
    <w:multiLevelType w:val="hybridMultilevel"/>
    <w:tmpl w:val="68CAA032"/>
    <w:lvl w:ilvl="0" w:tplc="A6BABD16">
      <w:start w:val="9"/>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0E56DEE"/>
    <w:multiLevelType w:val="hybridMultilevel"/>
    <w:tmpl w:val="05C480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1E26231"/>
    <w:multiLevelType w:val="hybridMultilevel"/>
    <w:tmpl w:val="1C66CB16"/>
    <w:lvl w:ilvl="0" w:tplc="04090011">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7DE3"/>
    <w:multiLevelType w:val="hybridMultilevel"/>
    <w:tmpl w:val="76C4D1BA"/>
    <w:lvl w:ilvl="0" w:tplc="220EEE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4B1B"/>
    <w:multiLevelType w:val="hybridMultilevel"/>
    <w:tmpl w:val="02001C98"/>
    <w:lvl w:ilvl="0" w:tplc="04090001">
      <w:start w:val="1"/>
      <w:numFmt w:val="bullet"/>
      <w:lvlText w:val=""/>
      <w:lvlJc w:val="left"/>
      <w:pPr>
        <w:ind w:left="1440" w:hanging="360"/>
      </w:pPr>
      <w:rPr>
        <w:rFonts w:hint="default" w:ascii="Symbol" w:hAnsi="Symbol"/>
      </w:rPr>
    </w:lvl>
    <w:lvl w:ilvl="1" w:tplc="71765340">
      <w:start w:val="1"/>
      <w:numFmt w:val="bullet"/>
      <w:lvlText w:val="o"/>
      <w:lvlJc w:val="left"/>
      <w:pPr>
        <w:ind w:left="2160" w:hanging="360"/>
      </w:pPr>
      <w:rPr>
        <w:rFonts w:hint="default" w:ascii="Wingdings" w:hAnsi="Wingdings"/>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0D023ADB"/>
    <w:multiLevelType w:val="hybridMultilevel"/>
    <w:tmpl w:val="6D00F3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06644AA"/>
    <w:multiLevelType w:val="hybridMultilevel"/>
    <w:tmpl w:val="40962FE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15005FBD"/>
    <w:multiLevelType w:val="hybridMultilevel"/>
    <w:tmpl w:val="62F24E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6AF791D"/>
    <w:multiLevelType w:val="hybridMultilevel"/>
    <w:tmpl w:val="F5A45FE6"/>
    <w:lvl w:ilvl="0" w:tplc="220EEE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A48FF"/>
    <w:multiLevelType w:val="hybridMultilevel"/>
    <w:tmpl w:val="6B38BF2C"/>
    <w:lvl w:ilvl="0" w:tplc="B1A46D0C">
      <w:start w:val="9"/>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D33B4F"/>
    <w:multiLevelType w:val="hybridMultilevel"/>
    <w:tmpl w:val="817A953E"/>
    <w:lvl w:ilvl="0" w:tplc="48DC6F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72B35"/>
    <w:multiLevelType w:val="hybridMultilevel"/>
    <w:tmpl w:val="8E0624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D370A8F"/>
    <w:multiLevelType w:val="hybridMultilevel"/>
    <w:tmpl w:val="9604B4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EA55685"/>
    <w:multiLevelType w:val="hybridMultilevel"/>
    <w:tmpl w:val="ED624CE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289E614E"/>
    <w:multiLevelType w:val="hybridMultilevel"/>
    <w:tmpl w:val="96DA8E6E"/>
    <w:lvl w:ilvl="0" w:tplc="74D46FBE">
      <w:start w:val="1"/>
      <w:numFmt w:val="bullet"/>
      <w:lvlText w:val="•"/>
      <w:lvlJc w:val="left"/>
      <w:pPr>
        <w:tabs>
          <w:tab w:val="num" w:pos="720"/>
        </w:tabs>
        <w:ind w:left="720" w:hanging="360"/>
      </w:pPr>
      <w:rPr>
        <w:rFonts w:hint="default" w:ascii="Arial" w:hAnsi="Arial"/>
      </w:rPr>
    </w:lvl>
    <w:lvl w:ilvl="1" w:tplc="696015B4" w:tentative="1">
      <w:start w:val="1"/>
      <w:numFmt w:val="bullet"/>
      <w:lvlText w:val="•"/>
      <w:lvlJc w:val="left"/>
      <w:pPr>
        <w:tabs>
          <w:tab w:val="num" w:pos="1440"/>
        </w:tabs>
        <w:ind w:left="1440" w:hanging="360"/>
      </w:pPr>
      <w:rPr>
        <w:rFonts w:hint="default" w:ascii="Arial" w:hAnsi="Arial"/>
      </w:rPr>
    </w:lvl>
    <w:lvl w:ilvl="2" w:tplc="DADEFD86" w:tentative="1">
      <w:start w:val="1"/>
      <w:numFmt w:val="bullet"/>
      <w:lvlText w:val="•"/>
      <w:lvlJc w:val="left"/>
      <w:pPr>
        <w:tabs>
          <w:tab w:val="num" w:pos="2160"/>
        </w:tabs>
        <w:ind w:left="2160" w:hanging="360"/>
      </w:pPr>
      <w:rPr>
        <w:rFonts w:hint="default" w:ascii="Arial" w:hAnsi="Arial"/>
      </w:rPr>
    </w:lvl>
    <w:lvl w:ilvl="3" w:tplc="B4327AC6" w:tentative="1">
      <w:start w:val="1"/>
      <w:numFmt w:val="bullet"/>
      <w:lvlText w:val="•"/>
      <w:lvlJc w:val="left"/>
      <w:pPr>
        <w:tabs>
          <w:tab w:val="num" w:pos="2880"/>
        </w:tabs>
        <w:ind w:left="2880" w:hanging="360"/>
      </w:pPr>
      <w:rPr>
        <w:rFonts w:hint="default" w:ascii="Arial" w:hAnsi="Arial"/>
      </w:rPr>
    </w:lvl>
    <w:lvl w:ilvl="4" w:tplc="6AA8498E" w:tentative="1">
      <w:start w:val="1"/>
      <w:numFmt w:val="bullet"/>
      <w:lvlText w:val="•"/>
      <w:lvlJc w:val="left"/>
      <w:pPr>
        <w:tabs>
          <w:tab w:val="num" w:pos="3600"/>
        </w:tabs>
        <w:ind w:left="3600" w:hanging="360"/>
      </w:pPr>
      <w:rPr>
        <w:rFonts w:hint="default" w:ascii="Arial" w:hAnsi="Arial"/>
      </w:rPr>
    </w:lvl>
    <w:lvl w:ilvl="5" w:tplc="418E67C4" w:tentative="1">
      <w:start w:val="1"/>
      <w:numFmt w:val="bullet"/>
      <w:lvlText w:val="•"/>
      <w:lvlJc w:val="left"/>
      <w:pPr>
        <w:tabs>
          <w:tab w:val="num" w:pos="4320"/>
        </w:tabs>
        <w:ind w:left="4320" w:hanging="360"/>
      </w:pPr>
      <w:rPr>
        <w:rFonts w:hint="default" w:ascii="Arial" w:hAnsi="Arial"/>
      </w:rPr>
    </w:lvl>
    <w:lvl w:ilvl="6" w:tplc="5A083B94" w:tentative="1">
      <w:start w:val="1"/>
      <w:numFmt w:val="bullet"/>
      <w:lvlText w:val="•"/>
      <w:lvlJc w:val="left"/>
      <w:pPr>
        <w:tabs>
          <w:tab w:val="num" w:pos="5040"/>
        </w:tabs>
        <w:ind w:left="5040" w:hanging="360"/>
      </w:pPr>
      <w:rPr>
        <w:rFonts w:hint="default" w:ascii="Arial" w:hAnsi="Arial"/>
      </w:rPr>
    </w:lvl>
    <w:lvl w:ilvl="7" w:tplc="1BAAA91C" w:tentative="1">
      <w:start w:val="1"/>
      <w:numFmt w:val="bullet"/>
      <w:lvlText w:val="•"/>
      <w:lvlJc w:val="left"/>
      <w:pPr>
        <w:tabs>
          <w:tab w:val="num" w:pos="5760"/>
        </w:tabs>
        <w:ind w:left="5760" w:hanging="360"/>
      </w:pPr>
      <w:rPr>
        <w:rFonts w:hint="default" w:ascii="Arial" w:hAnsi="Arial"/>
      </w:rPr>
    </w:lvl>
    <w:lvl w:ilvl="8" w:tplc="03FAD33A"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2C183DB1"/>
    <w:multiLevelType w:val="hybridMultilevel"/>
    <w:tmpl w:val="9FE82D50"/>
    <w:lvl w:ilvl="0" w:tplc="3462DEB6">
      <w:numFmt w:val="bullet"/>
      <w:lvlText w:val="•"/>
      <w:lvlJc w:val="left"/>
      <w:pPr>
        <w:ind w:left="1080" w:hanging="72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FA63887"/>
    <w:multiLevelType w:val="hybridMultilevel"/>
    <w:tmpl w:val="A5485A98"/>
    <w:lvl w:ilvl="0" w:tplc="220EEE2C">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2FD71AD5"/>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32DE2B01"/>
    <w:multiLevelType w:val="hybridMultilevel"/>
    <w:tmpl w:val="E6A87B46"/>
    <w:lvl w:ilvl="0" w:tplc="3E06B6CE">
      <w:start w:val="9"/>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31766C"/>
    <w:multiLevelType w:val="hybridMultilevel"/>
    <w:tmpl w:val="DBFC0D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5C5173D"/>
    <w:multiLevelType w:val="hybridMultilevel"/>
    <w:tmpl w:val="E6F270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6DF5A51"/>
    <w:multiLevelType w:val="hybridMultilevel"/>
    <w:tmpl w:val="C83DA5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75B6C8F"/>
    <w:multiLevelType w:val="hybridMultilevel"/>
    <w:tmpl w:val="39C24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8B75DD"/>
    <w:multiLevelType w:val="hybridMultilevel"/>
    <w:tmpl w:val="DF067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F2C38A2"/>
    <w:multiLevelType w:val="hybridMultilevel"/>
    <w:tmpl w:val="9D2C1D6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15:restartNumberingAfterBreak="0">
    <w:nsid w:val="407D2E28"/>
    <w:multiLevelType w:val="hybridMultilevel"/>
    <w:tmpl w:val="FFE6AABA"/>
    <w:lvl w:ilvl="0" w:tplc="71765340">
      <w:start w:val="1"/>
      <w:numFmt w:val="bullet"/>
      <w:lvlText w:val="o"/>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16051B7"/>
    <w:multiLevelType w:val="hybridMultilevel"/>
    <w:tmpl w:val="3656EC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D814C4"/>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15:restartNumberingAfterBreak="0">
    <w:nsid w:val="42E93383"/>
    <w:multiLevelType w:val="hybridMultilevel"/>
    <w:tmpl w:val="BC8CD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F24DE4"/>
    <w:multiLevelType w:val="hybridMultilevel"/>
    <w:tmpl w:val="8764794C"/>
    <w:lvl w:ilvl="0" w:tplc="4F6070CA">
      <w:start w:val="1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4E4FFD"/>
    <w:multiLevelType w:val="hybridMultilevel"/>
    <w:tmpl w:val="49300C4C"/>
    <w:lvl w:ilvl="0" w:tplc="74A2DA82">
      <w:start w:val="14"/>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D7690F"/>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2" w15:restartNumberingAfterBreak="0">
    <w:nsid w:val="4A917135"/>
    <w:multiLevelType w:val="hybridMultilevel"/>
    <w:tmpl w:val="C28ABC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B85759F"/>
    <w:multiLevelType w:val="hybridMultilevel"/>
    <w:tmpl w:val="556EF95A"/>
    <w:lvl w:ilvl="0" w:tplc="E9EA4D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34523"/>
    <w:multiLevelType w:val="hybridMultilevel"/>
    <w:tmpl w:val="04CC7F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EE71267"/>
    <w:multiLevelType w:val="hybridMultilevel"/>
    <w:tmpl w:val="D2FC95D0"/>
    <w:lvl w:ilvl="0" w:tplc="23605BA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C6934"/>
    <w:multiLevelType w:val="hybridMultilevel"/>
    <w:tmpl w:val="79E01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805131"/>
    <w:multiLevelType w:val="hybridMultilevel"/>
    <w:tmpl w:val="DFB26138"/>
    <w:lvl w:ilvl="0" w:tplc="ABA0A162">
      <w:start w:val="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15:restartNumberingAfterBreak="0">
    <w:nsid w:val="69B62D14"/>
    <w:multiLevelType w:val="hybridMultilevel"/>
    <w:tmpl w:val="D8805D0E"/>
    <w:lvl w:ilvl="0" w:tplc="3320AE42">
      <w:start w:val="14"/>
      <w:numFmt w:val="decimal"/>
      <w:lvlText w:val="%1)"/>
      <w:lvlJc w:val="left"/>
      <w:pPr>
        <w:ind w:left="172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9" w15:restartNumberingAfterBreak="0">
    <w:nsid w:val="6B9807AC"/>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0" w15:restartNumberingAfterBreak="0">
    <w:nsid w:val="770F57EA"/>
    <w:multiLevelType w:val="hybridMultilevel"/>
    <w:tmpl w:val="9064E98A"/>
    <w:lvl w:ilvl="0" w:tplc="9E9A00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850E51"/>
    <w:multiLevelType w:val="hybridMultilevel"/>
    <w:tmpl w:val="E04A0738"/>
    <w:lvl w:ilvl="0" w:tplc="B658BF72">
      <w:start w:val="1"/>
      <w:numFmt w:val="bullet"/>
      <w:lvlText w:val="­"/>
      <w:lvlJc w:val="left"/>
      <w:pPr>
        <w:ind w:left="1440" w:hanging="360"/>
      </w:pPr>
      <w:rPr>
        <w:rFonts w:hint="default" w:ascii="Courier New" w:hAnsi="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2" w15:restartNumberingAfterBreak="0">
    <w:nsid w:val="7A084F91"/>
    <w:multiLevelType w:val="hybridMultilevel"/>
    <w:tmpl w:val="B962780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C5260A"/>
    <w:multiLevelType w:val="hybridMultilevel"/>
    <w:tmpl w:val="FDA4422C"/>
    <w:lvl w:ilvl="0" w:tplc="21C4B41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017D0"/>
    <w:multiLevelType w:val="hybridMultilevel"/>
    <w:tmpl w:val="EF589F6E"/>
    <w:lvl w:ilvl="0" w:tplc="CB3EC816">
      <w:start w:val="15"/>
      <w:numFmt w:val="decimal"/>
      <w:lvlText w:val="%1)"/>
      <w:lvlJc w:val="left"/>
      <w:pPr>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F070A29"/>
    <w:multiLevelType w:val="hybridMultilevel"/>
    <w:tmpl w:val="E2FC9D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2"/>
  </w:num>
  <w:num w:numId="2">
    <w:abstractNumId w:val="34"/>
  </w:num>
  <w:num w:numId="3">
    <w:abstractNumId w:val="5"/>
  </w:num>
  <w:num w:numId="4">
    <w:abstractNumId w:val="26"/>
  </w:num>
  <w:num w:numId="5">
    <w:abstractNumId w:val="1"/>
  </w:num>
  <w:num w:numId="6">
    <w:abstractNumId w:val="20"/>
  </w:num>
  <w:num w:numId="7">
    <w:abstractNumId w:val="42"/>
  </w:num>
  <w:num w:numId="8">
    <w:abstractNumId w:val="28"/>
  </w:num>
  <w:num w:numId="9">
    <w:abstractNumId w:val="43"/>
  </w:num>
  <w:num w:numId="10">
    <w:abstractNumId w:val="6"/>
  </w:num>
  <w:num w:numId="11">
    <w:abstractNumId w:val="35"/>
  </w:num>
  <w:num w:numId="12">
    <w:abstractNumId w:val="41"/>
  </w:num>
  <w:num w:numId="13">
    <w:abstractNumId w:val="21"/>
  </w:num>
  <w:num w:numId="14">
    <w:abstractNumId w:val="4"/>
  </w:num>
  <w:num w:numId="15">
    <w:abstractNumId w:val="36"/>
  </w:num>
  <w:num w:numId="16">
    <w:abstractNumId w:val="8"/>
  </w:num>
  <w:num w:numId="17">
    <w:abstractNumId w:val="43"/>
    <w:lvlOverride w:ilvl="0">
      <w:lvl w:ilvl="0" w:tplc="21C4B41A">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17"/>
  </w:num>
  <w:num w:numId="19">
    <w:abstractNumId w:val="37"/>
  </w:num>
  <w:num w:numId="20">
    <w:abstractNumId w:val="0"/>
  </w:num>
  <w:num w:numId="21">
    <w:abstractNumId w:val="24"/>
  </w:num>
  <w:num w:numId="22">
    <w:abstractNumId w:val="16"/>
  </w:num>
  <w:num w:numId="23">
    <w:abstractNumId w:val="3"/>
  </w:num>
  <w:num w:numId="24">
    <w:abstractNumId w:val="32"/>
  </w:num>
  <w:num w:numId="25">
    <w:abstractNumId w:val="40"/>
  </w:num>
  <w:num w:numId="26">
    <w:abstractNumId w:val="30"/>
  </w:num>
  <w:num w:numId="27">
    <w:abstractNumId w:val="9"/>
  </w:num>
  <w:num w:numId="28">
    <w:abstractNumId w:val="44"/>
  </w:num>
  <w:num w:numId="29">
    <w:abstractNumId w:val="38"/>
  </w:num>
  <w:num w:numId="30">
    <w:abstractNumId w:val="29"/>
  </w:num>
  <w:num w:numId="31">
    <w:abstractNumId w:val="18"/>
  </w:num>
  <w:num w:numId="32">
    <w:abstractNumId w:val="2"/>
  </w:num>
  <w:num w:numId="33">
    <w:abstractNumId w:val="10"/>
  </w:num>
  <w:num w:numId="34">
    <w:abstractNumId w:val="33"/>
  </w:num>
  <w:num w:numId="35">
    <w:abstractNumId w:val="23"/>
  </w:num>
  <w:num w:numId="36">
    <w:abstractNumId w:val="19"/>
  </w:num>
  <w:num w:numId="37">
    <w:abstractNumId w:val="11"/>
  </w:num>
  <w:num w:numId="38">
    <w:abstractNumId w:val="25"/>
  </w:num>
  <w:num w:numId="39">
    <w:abstractNumId w:val="39"/>
  </w:num>
  <w:num w:numId="40">
    <w:abstractNumId w:val="27"/>
  </w:num>
  <w:num w:numId="41">
    <w:abstractNumId w:val="31"/>
  </w:num>
  <w:num w:numId="42">
    <w:abstractNumId w:val="7"/>
  </w:num>
  <w:num w:numId="43">
    <w:abstractNumId w:val="45"/>
  </w:num>
  <w:num w:numId="44">
    <w:abstractNumId w:val="12"/>
  </w:num>
  <w:num w:numId="45">
    <w:abstractNumId w:val="15"/>
  </w:num>
  <w:num w:numId="46">
    <w:abstractNumId w:val="1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NzY3NrQwNjY3NDFW0lEKTi0uzszPAykwqgUAE3nm9CwAAAA="/>
  </w:docVars>
  <w:rsids>
    <w:rsidRoot w:val="00621062"/>
    <w:rsid w:val="00000AA5"/>
    <w:rsid w:val="00003BDE"/>
    <w:rsid w:val="0000467C"/>
    <w:rsid w:val="000052A1"/>
    <w:rsid w:val="00006945"/>
    <w:rsid w:val="00007757"/>
    <w:rsid w:val="000079DA"/>
    <w:rsid w:val="000100B8"/>
    <w:rsid w:val="000107B3"/>
    <w:rsid w:val="000109D9"/>
    <w:rsid w:val="00010F2E"/>
    <w:rsid w:val="00013D95"/>
    <w:rsid w:val="00014440"/>
    <w:rsid w:val="0001499C"/>
    <w:rsid w:val="00017758"/>
    <w:rsid w:val="0002002F"/>
    <w:rsid w:val="00021320"/>
    <w:rsid w:val="00022D05"/>
    <w:rsid w:val="00023AA4"/>
    <w:rsid w:val="00023AD4"/>
    <w:rsid w:val="00023FC0"/>
    <w:rsid w:val="00024D58"/>
    <w:rsid w:val="00025234"/>
    <w:rsid w:val="000265D2"/>
    <w:rsid w:val="0002757C"/>
    <w:rsid w:val="00027A58"/>
    <w:rsid w:val="00027DB6"/>
    <w:rsid w:val="00027DC8"/>
    <w:rsid w:val="00032091"/>
    <w:rsid w:val="00032303"/>
    <w:rsid w:val="00032346"/>
    <w:rsid w:val="000324A4"/>
    <w:rsid w:val="00032655"/>
    <w:rsid w:val="0003406D"/>
    <w:rsid w:val="00035642"/>
    <w:rsid w:val="00040D8D"/>
    <w:rsid w:val="00041F04"/>
    <w:rsid w:val="000421D5"/>
    <w:rsid w:val="00042618"/>
    <w:rsid w:val="00042EF9"/>
    <w:rsid w:val="00044B86"/>
    <w:rsid w:val="00044C07"/>
    <w:rsid w:val="000460F2"/>
    <w:rsid w:val="0004699A"/>
    <w:rsid w:val="00046B48"/>
    <w:rsid w:val="00046F73"/>
    <w:rsid w:val="000507D4"/>
    <w:rsid w:val="00050A30"/>
    <w:rsid w:val="00050B10"/>
    <w:rsid w:val="0005217A"/>
    <w:rsid w:val="00052C15"/>
    <w:rsid w:val="00053650"/>
    <w:rsid w:val="000539FC"/>
    <w:rsid w:val="00053AF2"/>
    <w:rsid w:val="00054564"/>
    <w:rsid w:val="0005557E"/>
    <w:rsid w:val="000560ED"/>
    <w:rsid w:val="0005646A"/>
    <w:rsid w:val="0005764F"/>
    <w:rsid w:val="00060571"/>
    <w:rsid w:val="00060622"/>
    <w:rsid w:val="00060A7B"/>
    <w:rsid w:val="00060C35"/>
    <w:rsid w:val="00062135"/>
    <w:rsid w:val="00065019"/>
    <w:rsid w:val="00066142"/>
    <w:rsid w:val="0006614F"/>
    <w:rsid w:val="000661FB"/>
    <w:rsid w:val="000667DE"/>
    <w:rsid w:val="00067063"/>
    <w:rsid w:val="00067E8F"/>
    <w:rsid w:val="00070E3A"/>
    <w:rsid w:val="00072709"/>
    <w:rsid w:val="00072982"/>
    <w:rsid w:val="00073467"/>
    <w:rsid w:val="00074163"/>
    <w:rsid w:val="000748F7"/>
    <w:rsid w:val="0007657D"/>
    <w:rsid w:val="00080213"/>
    <w:rsid w:val="00080477"/>
    <w:rsid w:val="00081357"/>
    <w:rsid w:val="00081590"/>
    <w:rsid w:val="00082A15"/>
    <w:rsid w:val="00083A31"/>
    <w:rsid w:val="00083EB9"/>
    <w:rsid w:val="000840D6"/>
    <w:rsid w:val="00085CC9"/>
    <w:rsid w:val="000860D8"/>
    <w:rsid w:val="00086729"/>
    <w:rsid w:val="00086B3D"/>
    <w:rsid w:val="00087986"/>
    <w:rsid w:val="000903F1"/>
    <w:rsid w:val="000906B5"/>
    <w:rsid w:val="00090B5E"/>
    <w:rsid w:val="00091486"/>
    <w:rsid w:val="00091A9E"/>
    <w:rsid w:val="0009438B"/>
    <w:rsid w:val="00095894"/>
    <w:rsid w:val="000966FA"/>
    <w:rsid w:val="0009797E"/>
    <w:rsid w:val="00097FF9"/>
    <w:rsid w:val="000A02B7"/>
    <w:rsid w:val="000A046E"/>
    <w:rsid w:val="000A25C4"/>
    <w:rsid w:val="000A2A7E"/>
    <w:rsid w:val="000A2D34"/>
    <w:rsid w:val="000A2DC2"/>
    <w:rsid w:val="000A3359"/>
    <w:rsid w:val="000A33CA"/>
    <w:rsid w:val="000A3D3B"/>
    <w:rsid w:val="000A4AE7"/>
    <w:rsid w:val="000A5257"/>
    <w:rsid w:val="000A7244"/>
    <w:rsid w:val="000B0557"/>
    <w:rsid w:val="000B0DE6"/>
    <w:rsid w:val="000B10C5"/>
    <w:rsid w:val="000B1292"/>
    <w:rsid w:val="000B2E8F"/>
    <w:rsid w:val="000B3723"/>
    <w:rsid w:val="000B3A59"/>
    <w:rsid w:val="000B41D2"/>
    <w:rsid w:val="000B4A8A"/>
    <w:rsid w:val="000B533F"/>
    <w:rsid w:val="000B55CD"/>
    <w:rsid w:val="000B6C18"/>
    <w:rsid w:val="000B6E3D"/>
    <w:rsid w:val="000C1764"/>
    <w:rsid w:val="000C268A"/>
    <w:rsid w:val="000C48AA"/>
    <w:rsid w:val="000C6B6A"/>
    <w:rsid w:val="000C7062"/>
    <w:rsid w:val="000C7128"/>
    <w:rsid w:val="000C72E3"/>
    <w:rsid w:val="000D125A"/>
    <w:rsid w:val="000D1422"/>
    <w:rsid w:val="000D263E"/>
    <w:rsid w:val="000D2A17"/>
    <w:rsid w:val="000D2C90"/>
    <w:rsid w:val="000D32BE"/>
    <w:rsid w:val="000D3611"/>
    <w:rsid w:val="000D4E7A"/>
    <w:rsid w:val="000D5FA5"/>
    <w:rsid w:val="000D6588"/>
    <w:rsid w:val="000D6D57"/>
    <w:rsid w:val="000E25C8"/>
    <w:rsid w:val="000E3020"/>
    <w:rsid w:val="000E3E92"/>
    <w:rsid w:val="000E5B5C"/>
    <w:rsid w:val="000F0234"/>
    <w:rsid w:val="000F1FDB"/>
    <w:rsid w:val="000F3390"/>
    <w:rsid w:val="000F3A37"/>
    <w:rsid w:val="000F3C8F"/>
    <w:rsid w:val="000F3DBE"/>
    <w:rsid w:val="000F404E"/>
    <w:rsid w:val="000F4B6B"/>
    <w:rsid w:val="000F4D53"/>
    <w:rsid w:val="000F691B"/>
    <w:rsid w:val="000F799B"/>
    <w:rsid w:val="000F7FDB"/>
    <w:rsid w:val="00101515"/>
    <w:rsid w:val="00101C55"/>
    <w:rsid w:val="001021D6"/>
    <w:rsid w:val="0010507A"/>
    <w:rsid w:val="00105623"/>
    <w:rsid w:val="0010563E"/>
    <w:rsid w:val="00107334"/>
    <w:rsid w:val="00107CC5"/>
    <w:rsid w:val="0011053B"/>
    <w:rsid w:val="00110FB9"/>
    <w:rsid w:val="00111129"/>
    <w:rsid w:val="001129D7"/>
    <w:rsid w:val="00113613"/>
    <w:rsid w:val="00113C5C"/>
    <w:rsid w:val="0011419B"/>
    <w:rsid w:val="00115851"/>
    <w:rsid w:val="00117448"/>
    <w:rsid w:val="00120D2B"/>
    <w:rsid w:val="00120D7C"/>
    <w:rsid w:val="0012159F"/>
    <w:rsid w:val="00122036"/>
    <w:rsid w:val="00123861"/>
    <w:rsid w:val="00125048"/>
    <w:rsid w:val="001255D8"/>
    <w:rsid w:val="001258F8"/>
    <w:rsid w:val="001268E1"/>
    <w:rsid w:val="00127328"/>
    <w:rsid w:val="00127589"/>
    <w:rsid w:val="00127621"/>
    <w:rsid w:val="00127C2D"/>
    <w:rsid w:val="0013005A"/>
    <w:rsid w:val="00130210"/>
    <w:rsid w:val="00131F0B"/>
    <w:rsid w:val="00132B91"/>
    <w:rsid w:val="00134AAD"/>
    <w:rsid w:val="00134C33"/>
    <w:rsid w:val="00137641"/>
    <w:rsid w:val="0014074B"/>
    <w:rsid w:val="0014148F"/>
    <w:rsid w:val="00142465"/>
    <w:rsid w:val="001430E0"/>
    <w:rsid w:val="00143156"/>
    <w:rsid w:val="0014345E"/>
    <w:rsid w:val="001436DE"/>
    <w:rsid w:val="00145092"/>
    <w:rsid w:val="00145CD9"/>
    <w:rsid w:val="00146DF0"/>
    <w:rsid w:val="0014711B"/>
    <w:rsid w:val="00151A06"/>
    <w:rsid w:val="001544BA"/>
    <w:rsid w:val="001544CD"/>
    <w:rsid w:val="00154B11"/>
    <w:rsid w:val="00155897"/>
    <w:rsid w:val="001561C0"/>
    <w:rsid w:val="00156883"/>
    <w:rsid w:val="00157AA6"/>
    <w:rsid w:val="00160D40"/>
    <w:rsid w:val="00162854"/>
    <w:rsid w:val="00162C2B"/>
    <w:rsid w:val="001649C2"/>
    <w:rsid w:val="001654C3"/>
    <w:rsid w:val="0016674B"/>
    <w:rsid w:val="00171016"/>
    <w:rsid w:val="0017113F"/>
    <w:rsid w:val="0017198F"/>
    <w:rsid w:val="00171B4D"/>
    <w:rsid w:val="00172AF3"/>
    <w:rsid w:val="001732A2"/>
    <w:rsid w:val="001737E6"/>
    <w:rsid w:val="00173AF6"/>
    <w:rsid w:val="00174F1A"/>
    <w:rsid w:val="00174FA4"/>
    <w:rsid w:val="00176B37"/>
    <w:rsid w:val="001817B8"/>
    <w:rsid w:val="00183334"/>
    <w:rsid w:val="0018393C"/>
    <w:rsid w:val="00184875"/>
    <w:rsid w:val="001855DF"/>
    <w:rsid w:val="00185958"/>
    <w:rsid w:val="00185DE3"/>
    <w:rsid w:val="00186F36"/>
    <w:rsid w:val="001919D9"/>
    <w:rsid w:val="00191DE9"/>
    <w:rsid w:val="00193ABC"/>
    <w:rsid w:val="00193B90"/>
    <w:rsid w:val="001948F6"/>
    <w:rsid w:val="0019558B"/>
    <w:rsid w:val="001964C1"/>
    <w:rsid w:val="001965D9"/>
    <w:rsid w:val="001969C3"/>
    <w:rsid w:val="001A037C"/>
    <w:rsid w:val="001A245C"/>
    <w:rsid w:val="001A3E18"/>
    <w:rsid w:val="001A446D"/>
    <w:rsid w:val="001A4601"/>
    <w:rsid w:val="001A54D6"/>
    <w:rsid w:val="001A745C"/>
    <w:rsid w:val="001A79B7"/>
    <w:rsid w:val="001B0502"/>
    <w:rsid w:val="001B106B"/>
    <w:rsid w:val="001B1675"/>
    <w:rsid w:val="001B1695"/>
    <w:rsid w:val="001B4EE5"/>
    <w:rsid w:val="001B52EB"/>
    <w:rsid w:val="001B7032"/>
    <w:rsid w:val="001B7351"/>
    <w:rsid w:val="001C0D8F"/>
    <w:rsid w:val="001C2C66"/>
    <w:rsid w:val="001C4B8C"/>
    <w:rsid w:val="001C5A1A"/>
    <w:rsid w:val="001C627E"/>
    <w:rsid w:val="001C63BD"/>
    <w:rsid w:val="001C678F"/>
    <w:rsid w:val="001C733E"/>
    <w:rsid w:val="001D0003"/>
    <w:rsid w:val="001D10F9"/>
    <w:rsid w:val="001D11B1"/>
    <w:rsid w:val="001D13B0"/>
    <w:rsid w:val="001D13DE"/>
    <w:rsid w:val="001D2445"/>
    <w:rsid w:val="001D24E8"/>
    <w:rsid w:val="001D2B29"/>
    <w:rsid w:val="001D31D3"/>
    <w:rsid w:val="001D3A2E"/>
    <w:rsid w:val="001D3ABA"/>
    <w:rsid w:val="001D3E19"/>
    <w:rsid w:val="001D4944"/>
    <w:rsid w:val="001D5636"/>
    <w:rsid w:val="001D5F7E"/>
    <w:rsid w:val="001D6626"/>
    <w:rsid w:val="001D6A03"/>
    <w:rsid w:val="001D7FEC"/>
    <w:rsid w:val="001E6AF7"/>
    <w:rsid w:val="001E7E06"/>
    <w:rsid w:val="001F0217"/>
    <w:rsid w:val="001F0F0B"/>
    <w:rsid w:val="001F10DA"/>
    <w:rsid w:val="001F2694"/>
    <w:rsid w:val="001F44FC"/>
    <w:rsid w:val="001F4800"/>
    <w:rsid w:val="001F4D6F"/>
    <w:rsid w:val="001F51AB"/>
    <w:rsid w:val="001F5370"/>
    <w:rsid w:val="001F5850"/>
    <w:rsid w:val="001FFBBF"/>
    <w:rsid w:val="0020000B"/>
    <w:rsid w:val="002006C3"/>
    <w:rsid w:val="002016A8"/>
    <w:rsid w:val="002017DC"/>
    <w:rsid w:val="00201D71"/>
    <w:rsid w:val="00202658"/>
    <w:rsid w:val="002032A1"/>
    <w:rsid w:val="00204290"/>
    <w:rsid w:val="002047AF"/>
    <w:rsid w:val="00204886"/>
    <w:rsid w:val="00205EA7"/>
    <w:rsid w:val="0020613E"/>
    <w:rsid w:val="00206E2C"/>
    <w:rsid w:val="00207240"/>
    <w:rsid w:val="0020739F"/>
    <w:rsid w:val="002117D6"/>
    <w:rsid w:val="00211D2A"/>
    <w:rsid w:val="00212789"/>
    <w:rsid w:val="00212E95"/>
    <w:rsid w:val="002179F6"/>
    <w:rsid w:val="0022025D"/>
    <w:rsid w:val="00222833"/>
    <w:rsid w:val="0022317F"/>
    <w:rsid w:val="002231CE"/>
    <w:rsid w:val="00224413"/>
    <w:rsid w:val="00225313"/>
    <w:rsid w:val="00225682"/>
    <w:rsid w:val="0022597D"/>
    <w:rsid w:val="00225A05"/>
    <w:rsid w:val="002272B2"/>
    <w:rsid w:val="00230148"/>
    <w:rsid w:val="002305C3"/>
    <w:rsid w:val="00231D4D"/>
    <w:rsid w:val="00233245"/>
    <w:rsid w:val="0023344D"/>
    <w:rsid w:val="002334F7"/>
    <w:rsid w:val="00234824"/>
    <w:rsid w:val="00234A27"/>
    <w:rsid w:val="00235AF2"/>
    <w:rsid w:val="00236201"/>
    <w:rsid w:val="00237DC6"/>
    <w:rsid w:val="0023CD13"/>
    <w:rsid w:val="002403F5"/>
    <w:rsid w:val="0024249E"/>
    <w:rsid w:val="002429B6"/>
    <w:rsid w:val="00242AC1"/>
    <w:rsid w:val="00242E93"/>
    <w:rsid w:val="00245C96"/>
    <w:rsid w:val="00246721"/>
    <w:rsid w:val="002467CF"/>
    <w:rsid w:val="00247880"/>
    <w:rsid w:val="00250A17"/>
    <w:rsid w:val="0025194E"/>
    <w:rsid w:val="00252C34"/>
    <w:rsid w:val="0025364E"/>
    <w:rsid w:val="00253958"/>
    <w:rsid w:val="00257A7A"/>
    <w:rsid w:val="00264963"/>
    <w:rsid w:val="00264FB1"/>
    <w:rsid w:val="00266B6A"/>
    <w:rsid w:val="002672B5"/>
    <w:rsid w:val="00274380"/>
    <w:rsid w:val="00274DA1"/>
    <w:rsid w:val="00282A03"/>
    <w:rsid w:val="0028354E"/>
    <w:rsid w:val="00284563"/>
    <w:rsid w:val="002848A3"/>
    <w:rsid w:val="00284D2B"/>
    <w:rsid w:val="002861DE"/>
    <w:rsid w:val="0028630A"/>
    <w:rsid w:val="00286A55"/>
    <w:rsid w:val="00287B01"/>
    <w:rsid w:val="00292350"/>
    <w:rsid w:val="00292C08"/>
    <w:rsid w:val="002930BF"/>
    <w:rsid w:val="00293158"/>
    <w:rsid w:val="00293D5E"/>
    <w:rsid w:val="00294177"/>
    <w:rsid w:val="00295080"/>
    <w:rsid w:val="0029533B"/>
    <w:rsid w:val="00296239"/>
    <w:rsid w:val="00296B8D"/>
    <w:rsid w:val="002A1A58"/>
    <w:rsid w:val="002A1DA5"/>
    <w:rsid w:val="002A48BA"/>
    <w:rsid w:val="002A5935"/>
    <w:rsid w:val="002A5E64"/>
    <w:rsid w:val="002A623F"/>
    <w:rsid w:val="002A7B49"/>
    <w:rsid w:val="002A7C96"/>
    <w:rsid w:val="002B0751"/>
    <w:rsid w:val="002B116D"/>
    <w:rsid w:val="002B24DF"/>
    <w:rsid w:val="002B4DE0"/>
    <w:rsid w:val="002B53FD"/>
    <w:rsid w:val="002B5FC9"/>
    <w:rsid w:val="002B641D"/>
    <w:rsid w:val="002B6977"/>
    <w:rsid w:val="002B6B9A"/>
    <w:rsid w:val="002B7673"/>
    <w:rsid w:val="002B7A30"/>
    <w:rsid w:val="002C0B9B"/>
    <w:rsid w:val="002C12C1"/>
    <w:rsid w:val="002C30F6"/>
    <w:rsid w:val="002C37EC"/>
    <w:rsid w:val="002C3AAC"/>
    <w:rsid w:val="002C4ED8"/>
    <w:rsid w:val="002C7AFD"/>
    <w:rsid w:val="002D0893"/>
    <w:rsid w:val="002D0AF3"/>
    <w:rsid w:val="002D157C"/>
    <w:rsid w:val="002D1615"/>
    <w:rsid w:val="002D2507"/>
    <w:rsid w:val="002D279F"/>
    <w:rsid w:val="002D27A5"/>
    <w:rsid w:val="002D349B"/>
    <w:rsid w:val="002D35DC"/>
    <w:rsid w:val="002D4243"/>
    <w:rsid w:val="002D4F88"/>
    <w:rsid w:val="002D5C13"/>
    <w:rsid w:val="002D604B"/>
    <w:rsid w:val="002D6C43"/>
    <w:rsid w:val="002E0649"/>
    <w:rsid w:val="002E0B38"/>
    <w:rsid w:val="002E0C4C"/>
    <w:rsid w:val="002E0CAD"/>
    <w:rsid w:val="002E1805"/>
    <w:rsid w:val="002E1915"/>
    <w:rsid w:val="002E1A13"/>
    <w:rsid w:val="002E32F6"/>
    <w:rsid w:val="002E4891"/>
    <w:rsid w:val="002E4E40"/>
    <w:rsid w:val="002E4FB5"/>
    <w:rsid w:val="002E51FB"/>
    <w:rsid w:val="002E6359"/>
    <w:rsid w:val="002E69C9"/>
    <w:rsid w:val="002E7968"/>
    <w:rsid w:val="002F0F42"/>
    <w:rsid w:val="002F11A5"/>
    <w:rsid w:val="002F1469"/>
    <w:rsid w:val="002F1B33"/>
    <w:rsid w:val="002F310F"/>
    <w:rsid w:val="002F31F2"/>
    <w:rsid w:val="002F451E"/>
    <w:rsid w:val="002F4A5B"/>
    <w:rsid w:val="002F5EAD"/>
    <w:rsid w:val="002F6AEF"/>
    <w:rsid w:val="00301DB1"/>
    <w:rsid w:val="0030421B"/>
    <w:rsid w:val="00304297"/>
    <w:rsid w:val="00304A44"/>
    <w:rsid w:val="00304B72"/>
    <w:rsid w:val="003061B4"/>
    <w:rsid w:val="00306E6B"/>
    <w:rsid w:val="00310C12"/>
    <w:rsid w:val="0031138D"/>
    <w:rsid w:val="003113A9"/>
    <w:rsid w:val="003118C0"/>
    <w:rsid w:val="0031241A"/>
    <w:rsid w:val="00313618"/>
    <w:rsid w:val="00313A8A"/>
    <w:rsid w:val="00313AB6"/>
    <w:rsid w:val="00314A66"/>
    <w:rsid w:val="00314BF6"/>
    <w:rsid w:val="00314E8B"/>
    <w:rsid w:val="00315AFF"/>
    <w:rsid w:val="0031615F"/>
    <w:rsid w:val="00317752"/>
    <w:rsid w:val="003177B2"/>
    <w:rsid w:val="00317FC7"/>
    <w:rsid w:val="00320B79"/>
    <w:rsid w:val="00323576"/>
    <w:rsid w:val="0032379F"/>
    <w:rsid w:val="00323D85"/>
    <w:rsid w:val="00324434"/>
    <w:rsid w:val="0032443F"/>
    <w:rsid w:val="003246A6"/>
    <w:rsid w:val="003263E5"/>
    <w:rsid w:val="00326FA0"/>
    <w:rsid w:val="00327279"/>
    <w:rsid w:val="00330659"/>
    <w:rsid w:val="003324FB"/>
    <w:rsid w:val="003326E7"/>
    <w:rsid w:val="00333399"/>
    <w:rsid w:val="00333CCA"/>
    <w:rsid w:val="00333EF7"/>
    <w:rsid w:val="0033542D"/>
    <w:rsid w:val="003365F4"/>
    <w:rsid w:val="00336896"/>
    <w:rsid w:val="0033696A"/>
    <w:rsid w:val="00336C4A"/>
    <w:rsid w:val="0033785D"/>
    <w:rsid w:val="003415AB"/>
    <w:rsid w:val="00342276"/>
    <w:rsid w:val="003439A6"/>
    <w:rsid w:val="00343D7D"/>
    <w:rsid w:val="00344057"/>
    <w:rsid w:val="00345832"/>
    <w:rsid w:val="0035024B"/>
    <w:rsid w:val="0035455D"/>
    <w:rsid w:val="00354D08"/>
    <w:rsid w:val="00355D29"/>
    <w:rsid w:val="003568FD"/>
    <w:rsid w:val="00356976"/>
    <w:rsid w:val="00356996"/>
    <w:rsid w:val="003606CD"/>
    <w:rsid w:val="00361619"/>
    <w:rsid w:val="0036291E"/>
    <w:rsid w:val="00365C22"/>
    <w:rsid w:val="003666D4"/>
    <w:rsid w:val="00367594"/>
    <w:rsid w:val="003703AC"/>
    <w:rsid w:val="003705CF"/>
    <w:rsid w:val="00370EA6"/>
    <w:rsid w:val="0037207C"/>
    <w:rsid w:val="00372781"/>
    <w:rsid w:val="003731E8"/>
    <w:rsid w:val="00373766"/>
    <w:rsid w:val="003737E4"/>
    <w:rsid w:val="00373E57"/>
    <w:rsid w:val="00374466"/>
    <w:rsid w:val="00380AF5"/>
    <w:rsid w:val="00380FEA"/>
    <w:rsid w:val="003810DE"/>
    <w:rsid w:val="00381291"/>
    <w:rsid w:val="00381822"/>
    <w:rsid w:val="00383B11"/>
    <w:rsid w:val="00383DAD"/>
    <w:rsid w:val="00385A08"/>
    <w:rsid w:val="00386087"/>
    <w:rsid w:val="0038748D"/>
    <w:rsid w:val="00390831"/>
    <w:rsid w:val="00390B72"/>
    <w:rsid w:val="00393C01"/>
    <w:rsid w:val="00393D11"/>
    <w:rsid w:val="00395834"/>
    <w:rsid w:val="00396510"/>
    <w:rsid w:val="003967F3"/>
    <w:rsid w:val="00396E67"/>
    <w:rsid w:val="0039731B"/>
    <w:rsid w:val="003A085D"/>
    <w:rsid w:val="003A098A"/>
    <w:rsid w:val="003A0DC1"/>
    <w:rsid w:val="003A1EDC"/>
    <w:rsid w:val="003A20AE"/>
    <w:rsid w:val="003A3078"/>
    <w:rsid w:val="003A34A5"/>
    <w:rsid w:val="003A42D7"/>
    <w:rsid w:val="003A4857"/>
    <w:rsid w:val="003A5189"/>
    <w:rsid w:val="003A79A6"/>
    <w:rsid w:val="003A7C77"/>
    <w:rsid w:val="003B0F99"/>
    <w:rsid w:val="003B1A9D"/>
    <w:rsid w:val="003B1C4B"/>
    <w:rsid w:val="003B2D0B"/>
    <w:rsid w:val="003B39E1"/>
    <w:rsid w:val="003C0FA0"/>
    <w:rsid w:val="003C168F"/>
    <w:rsid w:val="003C1A5D"/>
    <w:rsid w:val="003C275E"/>
    <w:rsid w:val="003C340C"/>
    <w:rsid w:val="003C36B2"/>
    <w:rsid w:val="003C3E9C"/>
    <w:rsid w:val="003C58D2"/>
    <w:rsid w:val="003C5C46"/>
    <w:rsid w:val="003D0622"/>
    <w:rsid w:val="003D2084"/>
    <w:rsid w:val="003D396B"/>
    <w:rsid w:val="003D3AA6"/>
    <w:rsid w:val="003D48B0"/>
    <w:rsid w:val="003D596E"/>
    <w:rsid w:val="003D63C5"/>
    <w:rsid w:val="003D6C89"/>
    <w:rsid w:val="003E0A3D"/>
    <w:rsid w:val="003E1365"/>
    <w:rsid w:val="003E152C"/>
    <w:rsid w:val="003E2935"/>
    <w:rsid w:val="003E478D"/>
    <w:rsid w:val="003E52AC"/>
    <w:rsid w:val="003E731C"/>
    <w:rsid w:val="003F040C"/>
    <w:rsid w:val="003F29E0"/>
    <w:rsid w:val="003F326A"/>
    <w:rsid w:val="003F42D5"/>
    <w:rsid w:val="003F4A9E"/>
    <w:rsid w:val="003F688A"/>
    <w:rsid w:val="004013BD"/>
    <w:rsid w:val="004041F7"/>
    <w:rsid w:val="00404C1C"/>
    <w:rsid w:val="00404F28"/>
    <w:rsid w:val="004056D6"/>
    <w:rsid w:val="00407AE2"/>
    <w:rsid w:val="0041228E"/>
    <w:rsid w:val="004134F8"/>
    <w:rsid w:val="00413BF0"/>
    <w:rsid w:val="004143CF"/>
    <w:rsid w:val="00417962"/>
    <w:rsid w:val="00420120"/>
    <w:rsid w:val="004206E4"/>
    <w:rsid w:val="004207C0"/>
    <w:rsid w:val="004216B2"/>
    <w:rsid w:val="004235D4"/>
    <w:rsid w:val="0042447B"/>
    <w:rsid w:val="0043085F"/>
    <w:rsid w:val="00431D59"/>
    <w:rsid w:val="004337CA"/>
    <w:rsid w:val="00433998"/>
    <w:rsid w:val="00433F6F"/>
    <w:rsid w:val="004342C4"/>
    <w:rsid w:val="00436066"/>
    <w:rsid w:val="00437B4B"/>
    <w:rsid w:val="0044180C"/>
    <w:rsid w:val="00442106"/>
    <w:rsid w:val="00442B86"/>
    <w:rsid w:val="0044344E"/>
    <w:rsid w:val="00444074"/>
    <w:rsid w:val="00445B71"/>
    <w:rsid w:val="00445F4B"/>
    <w:rsid w:val="00450A63"/>
    <w:rsid w:val="00452D38"/>
    <w:rsid w:val="00453234"/>
    <w:rsid w:val="00453DF4"/>
    <w:rsid w:val="00453EB7"/>
    <w:rsid w:val="00454F7C"/>
    <w:rsid w:val="00456453"/>
    <w:rsid w:val="00460604"/>
    <w:rsid w:val="00463CC3"/>
    <w:rsid w:val="00464759"/>
    <w:rsid w:val="00464C3E"/>
    <w:rsid w:val="004651CB"/>
    <w:rsid w:val="0046602C"/>
    <w:rsid w:val="004664CF"/>
    <w:rsid w:val="004678FC"/>
    <w:rsid w:val="0047100A"/>
    <w:rsid w:val="004713B9"/>
    <w:rsid w:val="00472BC9"/>
    <w:rsid w:val="00472BEE"/>
    <w:rsid w:val="00472CB0"/>
    <w:rsid w:val="004739DF"/>
    <w:rsid w:val="00473E1E"/>
    <w:rsid w:val="00473FCA"/>
    <w:rsid w:val="004741C7"/>
    <w:rsid w:val="0047429B"/>
    <w:rsid w:val="00475034"/>
    <w:rsid w:val="00475410"/>
    <w:rsid w:val="00475924"/>
    <w:rsid w:val="0047639D"/>
    <w:rsid w:val="00476724"/>
    <w:rsid w:val="00476AEF"/>
    <w:rsid w:val="00476C33"/>
    <w:rsid w:val="00476C55"/>
    <w:rsid w:val="0048065F"/>
    <w:rsid w:val="00480943"/>
    <w:rsid w:val="004820FE"/>
    <w:rsid w:val="004858AF"/>
    <w:rsid w:val="00485986"/>
    <w:rsid w:val="00486FFE"/>
    <w:rsid w:val="00490B71"/>
    <w:rsid w:val="0049114C"/>
    <w:rsid w:val="00491C03"/>
    <w:rsid w:val="00492481"/>
    <w:rsid w:val="00494460"/>
    <w:rsid w:val="004965C3"/>
    <w:rsid w:val="00496E1A"/>
    <w:rsid w:val="0049758D"/>
    <w:rsid w:val="004A190C"/>
    <w:rsid w:val="004A2608"/>
    <w:rsid w:val="004A2E43"/>
    <w:rsid w:val="004A459C"/>
    <w:rsid w:val="004A4626"/>
    <w:rsid w:val="004A49C3"/>
    <w:rsid w:val="004A5D8C"/>
    <w:rsid w:val="004B23A0"/>
    <w:rsid w:val="004B23AC"/>
    <w:rsid w:val="004B28C3"/>
    <w:rsid w:val="004B2C49"/>
    <w:rsid w:val="004B2F96"/>
    <w:rsid w:val="004B4E82"/>
    <w:rsid w:val="004B5655"/>
    <w:rsid w:val="004B5855"/>
    <w:rsid w:val="004B5B3C"/>
    <w:rsid w:val="004C0692"/>
    <w:rsid w:val="004C0FF1"/>
    <w:rsid w:val="004C1D8F"/>
    <w:rsid w:val="004C3529"/>
    <w:rsid w:val="004C42A0"/>
    <w:rsid w:val="004C433F"/>
    <w:rsid w:val="004C487F"/>
    <w:rsid w:val="004C5673"/>
    <w:rsid w:val="004C6819"/>
    <w:rsid w:val="004C7371"/>
    <w:rsid w:val="004C7E47"/>
    <w:rsid w:val="004D11E1"/>
    <w:rsid w:val="004D1EC8"/>
    <w:rsid w:val="004D54F2"/>
    <w:rsid w:val="004D5973"/>
    <w:rsid w:val="004D7D9E"/>
    <w:rsid w:val="004E0BA9"/>
    <w:rsid w:val="004E230A"/>
    <w:rsid w:val="004E2406"/>
    <w:rsid w:val="004E3E54"/>
    <w:rsid w:val="004E425E"/>
    <w:rsid w:val="004E4A16"/>
    <w:rsid w:val="004E7A0B"/>
    <w:rsid w:val="004F00B6"/>
    <w:rsid w:val="004F0390"/>
    <w:rsid w:val="004F05BA"/>
    <w:rsid w:val="004F499A"/>
    <w:rsid w:val="004F5136"/>
    <w:rsid w:val="004F5665"/>
    <w:rsid w:val="004F7E47"/>
    <w:rsid w:val="005019D6"/>
    <w:rsid w:val="00502DF7"/>
    <w:rsid w:val="0050305F"/>
    <w:rsid w:val="005049F4"/>
    <w:rsid w:val="005050BE"/>
    <w:rsid w:val="00506AA8"/>
    <w:rsid w:val="00506B26"/>
    <w:rsid w:val="005074E0"/>
    <w:rsid w:val="005079AB"/>
    <w:rsid w:val="00507C49"/>
    <w:rsid w:val="0051146F"/>
    <w:rsid w:val="00511B34"/>
    <w:rsid w:val="005126B0"/>
    <w:rsid w:val="00515E6C"/>
    <w:rsid w:val="005163A6"/>
    <w:rsid w:val="00517299"/>
    <w:rsid w:val="0052071A"/>
    <w:rsid w:val="00520C94"/>
    <w:rsid w:val="00522151"/>
    <w:rsid w:val="005227C2"/>
    <w:rsid w:val="00522E87"/>
    <w:rsid w:val="00522F73"/>
    <w:rsid w:val="00523E4F"/>
    <w:rsid w:val="00525705"/>
    <w:rsid w:val="00525FDA"/>
    <w:rsid w:val="005271ED"/>
    <w:rsid w:val="0053002D"/>
    <w:rsid w:val="00530A9A"/>
    <w:rsid w:val="0053136B"/>
    <w:rsid w:val="00532CF3"/>
    <w:rsid w:val="00533E39"/>
    <w:rsid w:val="00534ABB"/>
    <w:rsid w:val="00534E97"/>
    <w:rsid w:val="00534F4A"/>
    <w:rsid w:val="0053606D"/>
    <w:rsid w:val="00537FE8"/>
    <w:rsid w:val="00540CD6"/>
    <w:rsid w:val="00541D06"/>
    <w:rsid w:val="005451FC"/>
    <w:rsid w:val="0054533D"/>
    <w:rsid w:val="00545C6D"/>
    <w:rsid w:val="00545D2B"/>
    <w:rsid w:val="00546634"/>
    <w:rsid w:val="00546D05"/>
    <w:rsid w:val="00546D07"/>
    <w:rsid w:val="0054755F"/>
    <w:rsid w:val="00547DA7"/>
    <w:rsid w:val="00551A8A"/>
    <w:rsid w:val="00552512"/>
    <w:rsid w:val="00554769"/>
    <w:rsid w:val="00555556"/>
    <w:rsid w:val="0055626C"/>
    <w:rsid w:val="0055633A"/>
    <w:rsid w:val="00556709"/>
    <w:rsid w:val="00557F6B"/>
    <w:rsid w:val="00561037"/>
    <w:rsid w:val="00563150"/>
    <w:rsid w:val="00564C26"/>
    <w:rsid w:val="00570063"/>
    <w:rsid w:val="00570A5A"/>
    <w:rsid w:val="005715DE"/>
    <w:rsid w:val="005718DF"/>
    <w:rsid w:val="00572ADA"/>
    <w:rsid w:val="00572DA9"/>
    <w:rsid w:val="00572E8D"/>
    <w:rsid w:val="005736B2"/>
    <w:rsid w:val="00574092"/>
    <w:rsid w:val="00575B3C"/>
    <w:rsid w:val="00576002"/>
    <w:rsid w:val="005760A1"/>
    <w:rsid w:val="00576CDF"/>
    <w:rsid w:val="00577DCE"/>
    <w:rsid w:val="0058018B"/>
    <w:rsid w:val="0058167D"/>
    <w:rsid w:val="005823E4"/>
    <w:rsid w:val="0058382B"/>
    <w:rsid w:val="00584D8D"/>
    <w:rsid w:val="00584D93"/>
    <w:rsid w:val="00586057"/>
    <w:rsid w:val="0058636B"/>
    <w:rsid w:val="00586D92"/>
    <w:rsid w:val="00590541"/>
    <w:rsid w:val="00590B58"/>
    <w:rsid w:val="00591C7E"/>
    <w:rsid w:val="005924AE"/>
    <w:rsid w:val="005924DC"/>
    <w:rsid w:val="00593140"/>
    <w:rsid w:val="00595C23"/>
    <w:rsid w:val="005965BD"/>
    <w:rsid w:val="005972D5"/>
    <w:rsid w:val="00597E57"/>
    <w:rsid w:val="005A0508"/>
    <w:rsid w:val="005A14AF"/>
    <w:rsid w:val="005A2A0E"/>
    <w:rsid w:val="005A37DA"/>
    <w:rsid w:val="005A43A1"/>
    <w:rsid w:val="005A4663"/>
    <w:rsid w:val="005B054E"/>
    <w:rsid w:val="005B0707"/>
    <w:rsid w:val="005B0AA3"/>
    <w:rsid w:val="005B1FD9"/>
    <w:rsid w:val="005B41A0"/>
    <w:rsid w:val="005B41E0"/>
    <w:rsid w:val="005B4387"/>
    <w:rsid w:val="005B4778"/>
    <w:rsid w:val="005B495E"/>
    <w:rsid w:val="005B5006"/>
    <w:rsid w:val="005B6C78"/>
    <w:rsid w:val="005B6F79"/>
    <w:rsid w:val="005B7013"/>
    <w:rsid w:val="005C1136"/>
    <w:rsid w:val="005C16E4"/>
    <w:rsid w:val="005C1886"/>
    <w:rsid w:val="005C2A3E"/>
    <w:rsid w:val="005C3324"/>
    <w:rsid w:val="005C3576"/>
    <w:rsid w:val="005C35DB"/>
    <w:rsid w:val="005C44D8"/>
    <w:rsid w:val="005C6635"/>
    <w:rsid w:val="005C7FF0"/>
    <w:rsid w:val="005D0C60"/>
    <w:rsid w:val="005D1E99"/>
    <w:rsid w:val="005D33B0"/>
    <w:rsid w:val="005D3AD5"/>
    <w:rsid w:val="005D4E6B"/>
    <w:rsid w:val="005D4EEC"/>
    <w:rsid w:val="005D5941"/>
    <w:rsid w:val="005D77B8"/>
    <w:rsid w:val="005E1FD1"/>
    <w:rsid w:val="005E274B"/>
    <w:rsid w:val="005E2D2A"/>
    <w:rsid w:val="005E3067"/>
    <w:rsid w:val="005E3747"/>
    <w:rsid w:val="005E37DB"/>
    <w:rsid w:val="005E4393"/>
    <w:rsid w:val="005E47F9"/>
    <w:rsid w:val="005E59FA"/>
    <w:rsid w:val="005E62CA"/>
    <w:rsid w:val="005E741F"/>
    <w:rsid w:val="005E7EB0"/>
    <w:rsid w:val="005F04E4"/>
    <w:rsid w:val="005F278D"/>
    <w:rsid w:val="005F3974"/>
    <w:rsid w:val="005F3D09"/>
    <w:rsid w:val="005F484A"/>
    <w:rsid w:val="005F5345"/>
    <w:rsid w:val="005F587A"/>
    <w:rsid w:val="005F592B"/>
    <w:rsid w:val="005F665A"/>
    <w:rsid w:val="005F6764"/>
    <w:rsid w:val="005F6BD6"/>
    <w:rsid w:val="005F77D3"/>
    <w:rsid w:val="00600185"/>
    <w:rsid w:val="0060115F"/>
    <w:rsid w:val="0060146F"/>
    <w:rsid w:val="00601982"/>
    <w:rsid w:val="00605E18"/>
    <w:rsid w:val="00605FA7"/>
    <w:rsid w:val="0060663E"/>
    <w:rsid w:val="006111F9"/>
    <w:rsid w:val="006126BF"/>
    <w:rsid w:val="0061577D"/>
    <w:rsid w:val="00615FB4"/>
    <w:rsid w:val="00621062"/>
    <w:rsid w:val="0062143D"/>
    <w:rsid w:val="00621C95"/>
    <w:rsid w:val="00622225"/>
    <w:rsid w:val="00626155"/>
    <w:rsid w:val="00626279"/>
    <w:rsid w:val="00626BC5"/>
    <w:rsid w:val="00627840"/>
    <w:rsid w:val="00633AB4"/>
    <w:rsid w:val="006346FC"/>
    <w:rsid w:val="0063540F"/>
    <w:rsid w:val="00636653"/>
    <w:rsid w:val="00636817"/>
    <w:rsid w:val="00637FCB"/>
    <w:rsid w:val="00640534"/>
    <w:rsid w:val="00641563"/>
    <w:rsid w:val="00642005"/>
    <w:rsid w:val="0064214B"/>
    <w:rsid w:val="00642FB1"/>
    <w:rsid w:val="006430D7"/>
    <w:rsid w:val="006433F2"/>
    <w:rsid w:val="00643D3A"/>
    <w:rsid w:val="00643EDE"/>
    <w:rsid w:val="00644370"/>
    <w:rsid w:val="0064460D"/>
    <w:rsid w:val="00644A3C"/>
    <w:rsid w:val="00644D82"/>
    <w:rsid w:val="006473D7"/>
    <w:rsid w:val="0065176B"/>
    <w:rsid w:val="00651E26"/>
    <w:rsid w:val="0065234F"/>
    <w:rsid w:val="00652E7B"/>
    <w:rsid w:val="00653593"/>
    <w:rsid w:val="006535EB"/>
    <w:rsid w:val="00653C01"/>
    <w:rsid w:val="00653CBA"/>
    <w:rsid w:val="006542F8"/>
    <w:rsid w:val="00656035"/>
    <w:rsid w:val="00656266"/>
    <w:rsid w:val="00657D51"/>
    <w:rsid w:val="006601C1"/>
    <w:rsid w:val="00660415"/>
    <w:rsid w:val="00660CEA"/>
    <w:rsid w:val="006610D1"/>
    <w:rsid w:val="00661693"/>
    <w:rsid w:val="00661930"/>
    <w:rsid w:val="0066310F"/>
    <w:rsid w:val="006657EA"/>
    <w:rsid w:val="00665AEA"/>
    <w:rsid w:val="00666A71"/>
    <w:rsid w:val="00667B52"/>
    <w:rsid w:val="00670CE1"/>
    <w:rsid w:val="006718C1"/>
    <w:rsid w:val="0067230E"/>
    <w:rsid w:val="00672B18"/>
    <w:rsid w:val="0067365A"/>
    <w:rsid w:val="006738CD"/>
    <w:rsid w:val="00674456"/>
    <w:rsid w:val="00674B9B"/>
    <w:rsid w:val="00674CD7"/>
    <w:rsid w:val="00675234"/>
    <w:rsid w:val="00675655"/>
    <w:rsid w:val="006756DE"/>
    <w:rsid w:val="006757AF"/>
    <w:rsid w:val="00680097"/>
    <w:rsid w:val="0068221F"/>
    <w:rsid w:val="00683D25"/>
    <w:rsid w:val="0068447E"/>
    <w:rsid w:val="00684DEE"/>
    <w:rsid w:val="006866E3"/>
    <w:rsid w:val="006905E5"/>
    <w:rsid w:val="006919F4"/>
    <w:rsid w:val="00692225"/>
    <w:rsid w:val="00694749"/>
    <w:rsid w:val="006958B9"/>
    <w:rsid w:val="006970E6"/>
    <w:rsid w:val="006978F4"/>
    <w:rsid w:val="006A0911"/>
    <w:rsid w:val="006A096B"/>
    <w:rsid w:val="006A25E5"/>
    <w:rsid w:val="006A29D1"/>
    <w:rsid w:val="006A3404"/>
    <w:rsid w:val="006B0BCB"/>
    <w:rsid w:val="006B0D6C"/>
    <w:rsid w:val="006B1A3C"/>
    <w:rsid w:val="006B1EC4"/>
    <w:rsid w:val="006B2484"/>
    <w:rsid w:val="006B35E7"/>
    <w:rsid w:val="006B36AC"/>
    <w:rsid w:val="006B3C96"/>
    <w:rsid w:val="006B6EE1"/>
    <w:rsid w:val="006B72A0"/>
    <w:rsid w:val="006B785B"/>
    <w:rsid w:val="006C0287"/>
    <w:rsid w:val="006C1447"/>
    <w:rsid w:val="006C328E"/>
    <w:rsid w:val="006C38B2"/>
    <w:rsid w:val="006C5988"/>
    <w:rsid w:val="006C60E3"/>
    <w:rsid w:val="006C6571"/>
    <w:rsid w:val="006C6A64"/>
    <w:rsid w:val="006D04DC"/>
    <w:rsid w:val="006D140F"/>
    <w:rsid w:val="006D19B6"/>
    <w:rsid w:val="006D4EDD"/>
    <w:rsid w:val="006D5953"/>
    <w:rsid w:val="006D7575"/>
    <w:rsid w:val="006E0270"/>
    <w:rsid w:val="006E051D"/>
    <w:rsid w:val="006E1904"/>
    <w:rsid w:val="006E1DE1"/>
    <w:rsid w:val="006F134B"/>
    <w:rsid w:val="006F3896"/>
    <w:rsid w:val="006F3BFD"/>
    <w:rsid w:val="006F48A3"/>
    <w:rsid w:val="006F6397"/>
    <w:rsid w:val="00701EE9"/>
    <w:rsid w:val="00701F92"/>
    <w:rsid w:val="00703223"/>
    <w:rsid w:val="00705321"/>
    <w:rsid w:val="0070621B"/>
    <w:rsid w:val="0070648B"/>
    <w:rsid w:val="00706D81"/>
    <w:rsid w:val="0071069B"/>
    <w:rsid w:val="00710AA6"/>
    <w:rsid w:val="00710CC9"/>
    <w:rsid w:val="007110B7"/>
    <w:rsid w:val="0071113A"/>
    <w:rsid w:val="00712C26"/>
    <w:rsid w:val="0071301D"/>
    <w:rsid w:val="00713481"/>
    <w:rsid w:val="00713907"/>
    <w:rsid w:val="00713D13"/>
    <w:rsid w:val="0071424C"/>
    <w:rsid w:val="007147C0"/>
    <w:rsid w:val="007175BE"/>
    <w:rsid w:val="00720180"/>
    <w:rsid w:val="00721D2D"/>
    <w:rsid w:val="00722366"/>
    <w:rsid w:val="007227F6"/>
    <w:rsid w:val="00722AAF"/>
    <w:rsid w:val="00723409"/>
    <w:rsid w:val="0072360F"/>
    <w:rsid w:val="00723BE5"/>
    <w:rsid w:val="00723FC6"/>
    <w:rsid w:val="00726401"/>
    <w:rsid w:val="00726440"/>
    <w:rsid w:val="0072671B"/>
    <w:rsid w:val="00726DD1"/>
    <w:rsid w:val="007306D2"/>
    <w:rsid w:val="0073232F"/>
    <w:rsid w:val="007325DC"/>
    <w:rsid w:val="00732CA7"/>
    <w:rsid w:val="007353B7"/>
    <w:rsid w:val="00735653"/>
    <w:rsid w:val="00735DFE"/>
    <w:rsid w:val="00735FDF"/>
    <w:rsid w:val="00736056"/>
    <w:rsid w:val="00737015"/>
    <w:rsid w:val="00740306"/>
    <w:rsid w:val="007404A2"/>
    <w:rsid w:val="007407FF"/>
    <w:rsid w:val="00740881"/>
    <w:rsid w:val="007418F2"/>
    <w:rsid w:val="007427DC"/>
    <w:rsid w:val="007451F4"/>
    <w:rsid w:val="0074668F"/>
    <w:rsid w:val="00746888"/>
    <w:rsid w:val="00746E3C"/>
    <w:rsid w:val="00746F58"/>
    <w:rsid w:val="00750D45"/>
    <w:rsid w:val="007516A6"/>
    <w:rsid w:val="0075218C"/>
    <w:rsid w:val="00752BF0"/>
    <w:rsid w:val="0075350C"/>
    <w:rsid w:val="00754EEA"/>
    <w:rsid w:val="00756B65"/>
    <w:rsid w:val="007577D0"/>
    <w:rsid w:val="00760DB8"/>
    <w:rsid w:val="00762C74"/>
    <w:rsid w:val="007701A8"/>
    <w:rsid w:val="0077044E"/>
    <w:rsid w:val="00770655"/>
    <w:rsid w:val="0077174F"/>
    <w:rsid w:val="007719A4"/>
    <w:rsid w:val="00772EE3"/>
    <w:rsid w:val="00773720"/>
    <w:rsid w:val="00773A4C"/>
    <w:rsid w:val="00773EE4"/>
    <w:rsid w:val="00776344"/>
    <w:rsid w:val="00777B1A"/>
    <w:rsid w:val="0078071C"/>
    <w:rsid w:val="007813B0"/>
    <w:rsid w:val="007815A8"/>
    <w:rsid w:val="00781616"/>
    <w:rsid w:val="007818A6"/>
    <w:rsid w:val="007827F7"/>
    <w:rsid w:val="007839E9"/>
    <w:rsid w:val="007841E8"/>
    <w:rsid w:val="007849D9"/>
    <w:rsid w:val="0078601B"/>
    <w:rsid w:val="0078639E"/>
    <w:rsid w:val="00787AF5"/>
    <w:rsid w:val="00787F34"/>
    <w:rsid w:val="00790469"/>
    <w:rsid w:val="00791CC7"/>
    <w:rsid w:val="00794BC0"/>
    <w:rsid w:val="007951B0"/>
    <w:rsid w:val="00795FA7"/>
    <w:rsid w:val="00796F4A"/>
    <w:rsid w:val="007974BA"/>
    <w:rsid w:val="00797C40"/>
    <w:rsid w:val="007A1890"/>
    <w:rsid w:val="007A2A9E"/>
    <w:rsid w:val="007A309F"/>
    <w:rsid w:val="007A4497"/>
    <w:rsid w:val="007A4B2B"/>
    <w:rsid w:val="007A4BC8"/>
    <w:rsid w:val="007A5310"/>
    <w:rsid w:val="007A603B"/>
    <w:rsid w:val="007B0459"/>
    <w:rsid w:val="007B051D"/>
    <w:rsid w:val="007B0C00"/>
    <w:rsid w:val="007B2905"/>
    <w:rsid w:val="007B4565"/>
    <w:rsid w:val="007B6209"/>
    <w:rsid w:val="007B78CF"/>
    <w:rsid w:val="007B7E0D"/>
    <w:rsid w:val="007C0059"/>
    <w:rsid w:val="007C0872"/>
    <w:rsid w:val="007C136E"/>
    <w:rsid w:val="007C15EF"/>
    <w:rsid w:val="007C17D5"/>
    <w:rsid w:val="007C1891"/>
    <w:rsid w:val="007C1DFF"/>
    <w:rsid w:val="007C2FEB"/>
    <w:rsid w:val="007C4C9C"/>
    <w:rsid w:val="007C59E0"/>
    <w:rsid w:val="007C6E6A"/>
    <w:rsid w:val="007C7C86"/>
    <w:rsid w:val="007D0244"/>
    <w:rsid w:val="007D09AC"/>
    <w:rsid w:val="007D0CAE"/>
    <w:rsid w:val="007D0EBA"/>
    <w:rsid w:val="007D1218"/>
    <w:rsid w:val="007D386E"/>
    <w:rsid w:val="007D4568"/>
    <w:rsid w:val="007D5FF9"/>
    <w:rsid w:val="007D60BF"/>
    <w:rsid w:val="007D63D1"/>
    <w:rsid w:val="007D74E4"/>
    <w:rsid w:val="007E0C91"/>
    <w:rsid w:val="007E2F91"/>
    <w:rsid w:val="007E34B1"/>
    <w:rsid w:val="007E3F54"/>
    <w:rsid w:val="007E4618"/>
    <w:rsid w:val="007E7205"/>
    <w:rsid w:val="007E7277"/>
    <w:rsid w:val="007F05A5"/>
    <w:rsid w:val="007F09EA"/>
    <w:rsid w:val="007F0EF2"/>
    <w:rsid w:val="007F3711"/>
    <w:rsid w:val="007F3A4D"/>
    <w:rsid w:val="007F48E0"/>
    <w:rsid w:val="007F5F14"/>
    <w:rsid w:val="007F7E9A"/>
    <w:rsid w:val="00804EBC"/>
    <w:rsid w:val="008069CE"/>
    <w:rsid w:val="00811817"/>
    <w:rsid w:val="008134BF"/>
    <w:rsid w:val="00813D0C"/>
    <w:rsid w:val="00820CDF"/>
    <w:rsid w:val="00823F3D"/>
    <w:rsid w:val="008249C6"/>
    <w:rsid w:val="00824C90"/>
    <w:rsid w:val="00825E5E"/>
    <w:rsid w:val="0082656D"/>
    <w:rsid w:val="00826ED7"/>
    <w:rsid w:val="00827F84"/>
    <w:rsid w:val="008321CB"/>
    <w:rsid w:val="00832368"/>
    <w:rsid w:val="00832FD4"/>
    <w:rsid w:val="00834A43"/>
    <w:rsid w:val="0083547D"/>
    <w:rsid w:val="00836B77"/>
    <w:rsid w:val="00843DB7"/>
    <w:rsid w:val="008443AC"/>
    <w:rsid w:val="008457B9"/>
    <w:rsid w:val="008473C6"/>
    <w:rsid w:val="00850176"/>
    <w:rsid w:val="00850582"/>
    <w:rsid w:val="00850BF1"/>
    <w:rsid w:val="008520BA"/>
    <w:rsid w:val="00852DF2"/>
    <w:rsid w:val="00853403"/>
    <w:rsid w:val="00853678"/>
    <w:rsid w:val="00853E8A"/>
    <w:rsid w:val="00853FC0"/>
    <w:rsid w:val="00853FC5"/>
    <w:rsid w:val="008551C4"/>
    <w:rsid w:val="0085564F"/>
    <w:rsid w:val="00856A2D"/>
    <w:rsid w:val="00857539"/>
    <w:rsid w:val="00860149"/>
    <w:rsid w:val="0086081F"/>
    <w:rsid w:val="008625F6"/>
    <w:rsid w:val="00863F6A"/>
    <w:rsid w:val="0086480B"/>
    <w:rsid w:val="00864D75"/>
    <w:rsid w:val="00865F1C"/>
    <w:rsid w:val="00867454"/>
    <w:rsid w:val="008707D0"/>
    <w:rsid w:val="008707DB"/>
    <w:rsid w:val="00870DDC"/>
    <w:rsid w:val="0087166E"/>
    <w:rsid w:val="008731E1"/>
    <w:rsid w:val="00873220"/>
    <w:rsid w:val="00876CA1"/>
    <w:rsid w:val="00877213"/>
    <w:rsid w:val="008807A6"/>
    <w:rsid w:val="008818CC"/>
    <w:rsid w:val="00882EE0"/>
    <w:rsid w:val="00883002"/>
    <w:rsid w:val="008837BB"/>
    <w:rsid w:val="0088449D"/>
    <w:rsid w:val="00885BF5"/>
    <w:rsid w:val="00886ED5"/>
    <w:rsid w:val="00887152"/>
    <w:rsid w:val="00887CD2"/>
    <w:rsid w:val="00891ADD"/>
    <w:rsid w:val="00891CF4"/>
    <w:rsid w:val="00893D8E"/>
    <w:rsid w:val="008950C6"/>
    <w:rsid w:val="008951C0"/>
    <w:rsid w:val="0089582F"/>
    <w:rsid w:val="0089606B"/>
    <w:rsid w:val="008966B8"/>
    <w:rsid w:val="00896B35"/>
    <w:rsid w:val="00897BC8"/>
    <w:rsid w:val="008A0478"/>
    <w:rsid w:val="008A1B75"/>
    <w:rsid w:val="008A22A8"/>
    <w:rsid w:val="008A2738"/>
    <w:rsid w:val="008A33C4"/>
    <w:rsid w:val="008A37D9"/>
    <w:rsid w:val="008A386C"/>
    <w:rsid w:val="008B0AEE"/>
    <w:rsid w:val="008B29B8"/>
    <w:rsid w:val="008B40CA"/>
    <w:rsid w:val="008B515B"/>
    <w:rsid w:val="008C0DD3"/>
    <w:rsid w:val="008C139A"/>
    <w:rsid w:val="008C1769"/>
    <w:rsid w:val="008C1B6F"/>
    <w:rsid w:val="008C4335"/>
    <w:rsid w:val="008C5626"/>
    <w:rsid w:val="008C7D2E"/>
    <w:rsid w:val="008D022B"/>
    <w:rsid w:val="008D08E2"/>
    <w:rsid w:val="008D13E1"/>
    <w:rsid w:val="008D2038"/>
    <w:rsid w:val="008D38AB"/>
    <w:rsid w:val="008D4CCE"/>
    <w:rsid w:val="008D5B4F"/>
    <w:rsid w:val="008D6FD8"/>
    <w:rsid w:val="008E01A6"/>
    <w:rsid w:val="008E0969"/>
    <w:rsid w:val="008E0DC0"/>
    <w:rsid w:val="008E3089"/>
    <w:rsid w:val="008E6294"/>
    <w:rsid w:val="008E731A"/>
    <w:rsid w:val="008F0D2E"/>
    <w:rsid w:val="008F1155"/>
    <w:rsid w:val="008F1FC8"/>
    <w:rsid w:val="008F3AD4"/>
    <w:rsid w:val="008F5479"/>
    <w:rsid w:val="008F62CE"/>
    <w:rsid w:val="008F6496"/>
    <w:rsid w:val="008F775C"/>
    <w:rsid w:val="0090098C"/>
    <w:rsid w:val="00901D59"/>
    <w:rsid w:val="009029C5"/>
    <w:rsid w:val="009032B0"/>
    <w:rsid w:val="00903342"/>
    <w:rsid w:val="0090487A"/>
    <w:rsid w:val="00904D72"/>
    <w:rsid w:val="00905A2E"/>
    <w:rsid w:val="009069CF"/>
    <w:rsid w:val="00906F91"/>
    <w:rsid w:val="00907FF1"/>
    <w:rsid w:val="00910072"/>
    <w:rsid w:val="00910556"/>
    <w:rsid w:val="00911379"/>
    <w:rsid w:val="0091261B"/>
    <w:rsid w:val="00912E5C"/>
    <w:rsid w:val="00912F76"/>
    <w:rsid w:val="00914080"/>
    <w:rsid w:val="009142F9"/>
    <w:rsid w:val="00914DB9"/>
    <w:rsid w:val="00917B6F"/>
    <w:rsid w:val="00919734"/>
    <w:rsid w:val="00920F86"/>
    <w:rsid w:val="0092161C"/>
    <w:rsid w:val="00922411"/>
    <w:rsid w:val="00922734"/>
    <w:rsid w:val="00924302"/>
    <w:rsid w:val="00924AE0"/>
    <w:rsid w:val="00924F5F"/>
    <w:rsid w:val="00925DF1"/>
    <w:rsid w:val="00930759"/>
    <w:rsid w:val="00930AE2"/>
    <w:rsid w:val="009317C5"/>
    <w:rsid w:val="009333F1"/>
    <w:rsid w:val="0093352C"/>
    <w:rsid w:val="00934A0E"/>
    <w:rsid w:val="0093581F"/>
    <w:rsid w:val="009362B6"/>
    <w:rsid w:val="00936A68"/>
    <w:rsid w:val="00936ACB"/>
    <w:rsid w:val="00937010"/>
    <w:rsid w:val="009370F0"/>
    <w:rsid w:val="009379F6"/>
    <w:rsid w:val="00940326"/>
    <w:rsid w:val="009410A6"/>
    <w:rsid w:val="0094115B"/>
    <w:rsid w:val="009414A5"/>
    <w:rsid w:val="0094235A"/>
    <w:rsid w:val="0094373E"/>
    <w:rsid w:val="009447B3"/>
    <w:rsid w:val="00946E24"/>
    <w:rsid w:val="009470A9"/>
    <w:rsid w:val="009472F0"/>
    <w:rsid w:val="0094758C"/>
    <w:rsid w:val="00947EC0"/>
    <w:rsid w:val="00950847"/>
    <w:rsid w:val="00952C95"/>
    <w:rsid w:val="00953898"/>
    <w:rsid w:val="00953D4C"/>
    <w:rsid w:val="00954083"/>
    <w:rsid w:val="00955580"/>
    <w:rsid w:val="009573BC"/>
    <w:rsid w:val="009577CD"/>
    <w:rsid w:val="00960ACE"/>
    <w:rsid w:val="00965188"/>
    <w:rsid w:val="00966217"/>
    <w:rsid w:val="00966915"/>
    <w:rsid w:val="009672D4"/>
    <w:rsid w:val="00967B71"/>
    <w:rsid w:val="00970D07"/>
    <w:rsid w:val="00971C69"/>
    <w:rsid w:val="00971F3E"/>
    <w:rsid w:val="00972249"/>
    <w:rsid w:val="00972C8F"/>
    <w:rsid w:val="00973B7E"/>
    <w:rsid w:val="0097416E"/>
    <w:rsid w:val="0097529A"/>
    <w:rsid w:val="00980B66"/>
    <w:rsid w:val="00980F6E"/>
    <w:rsid w:val="00981257"/>
    <w:rsid w:val="009838DC"/>
    <w:rsid w:val="009859D9"/>
    <w:rsid w:val="009860E9"/>
    <w:rsid w:val="0099075B"/>
    <w:rsid w:val="00990972"/>
    <w:rsid w:val="00990B30"/>
    <w:rsid w:val="00990F39"/>
    <w:rsid w:val="00992201"/>
    <w:rsid w:val="00992B86"/>
    <w:rsid w:val="00992D14"/>
    <w:rsid w:val="00993FAE"/>
    <w:rsid w:val="00994286"/>
    <w:rsid w:val="0099484B"/>
    <w:rsid w:val="009956CA"/>
    <w:rsid w:val="00995B63"/>
    <w:rsid w:val="00995E30"/>
    <w:rsid w:val="009975D3"/>
    <w:rsid w:val="0099765D"/>
    <w:rsid w:val="0099780E"/>
    <w:rsid w:val="009A03AD"/>
    <w:rsid w:val="009A19D8"/>
    <w:rsid w:val="009A1D17"/>
    <w:rsid w:val="009A1DBE"/>
    <w:rsid w:val="009A2E3D"/>
    <w:rsid w:val="009A36B2"/>
    <w:rsid w:val="009A3733"/>
    <w:rsid w:val="009A3E42"/>
    <w:rsid w:val="009A3F9D"/>
    <w:rsid w:val="009A3FA4"/>
    <w:rsid w:val="009A4513"/>
    <w:rsid w:val="009A48A0"/>
    <w:rsid w:val="009A4E7C"/>
    <w:rsid w:val="009A50BE"/>
    <w:rsid w:val="009A5168"/>
    <w:rsid w:val="009A5C8B"/>
    <w:rsid w:val="009A5D97"/>
    <w:rsid w:val="009A6177"/>
    <w:rsid w:val="009A6459"/>
    <w:rsid w:val="009A719C"/>
    <w:rsid w:val="009A7EBA"/>
    <w:rsid w:val="009A7F82"/>
    <w:rsid w:val="009B02C1"/>
    <w:rsid w:val="009B0F3C"/>
    <w:rsid w:val="009B1B72"/>
    <w:rsid w:val="009B26BF"/>
    <w:rsid w:val="009B3560"/>
    <w:rsid w:val="009B3657"/>
    <w:rsid w:val="009B43EC"/>
    <w:rsid w:val="009B444B"/>
    <w:rsid w:val="009B6F9F"/>
    <w:rsid w:val="009C019B"/>
    <w:rsid w:val="009C02FB"/>
    <w:rsid w:val="009C2604"/>
    <w:rsid w:val="009C389A"/>
    <w:rsid w:val="009C3CF3"/>
    <w:rsid w:val="009C5007"/>
    <w:rsid w:val="009C523B"/>
    <w:rsid w:val="009C6114"/>
    <w:rsid w:val="009C625C"/>
    <w:rsid w:val="009C63F1"/>
    <w:rsid w:val="009C6481"/>
    <w:rsid w:val="009C6655"/>
    <w:rsid w:val="009C7722"/>
    <w:rsid w:val="009C773F"/>
    <w:rsid w:val="009D0272"/>
    <w:rsid w:val="009D0C3D"/>
    <w:rsid w:val="009D2A81"/>
    <w:rsid w:val="009D34E8"/>
    <w:rsid w:val="009D4127"/>
    <w:rsid w:val="009D47B1"/>
    <w:rsid w:val="009D4E9D"/>
    <w:rsid w:val="009D54F4"/>
    <w:rsid w:val="009D6762"/>
    <w:rsid w:val="009D702B"/>
    <w:rsid w:val="009D7BB5"/>
    <w:rsid w:val="009D7C60"/>
    <w:rsid w:val="009E2F2E"/>
    <w:rsid w:val="009E44A9"/>
    <w:rsid w:val="009E4BA9"/>
    <w:rsid w:val="009E7647"/>
    <w:rsid w:val="009E784B"/>
    <w:rsid w:val="009E7FE8"/>
    <w:rsid w:val="009F0D47"/>
    <w:rsid w:val="009F1DF2"/>
    <w:rsid w:val="009F2C43"/>
    <w:rsid w:val="009F4D8E"/>
    <w:rsid w:val="009F5829"/>
    <w:rsid w:val="009F5F7B"/>
    <w:rsid w:val="009F685B"/>
    <w:rsid w:val="009F70C4"/>
    <w:rsid w:val="009F736A"/>
    <w:rsid w:val="009F73C5"/>
    <w:rsid w:val="00A00F3F"/>
    <w:rsid w:val="00A02EBB"/>
    <w:rsid w:val="00A03E4D"/>
    <w:rsid w:val="00A046AA"/>
    <w:rsid w:val="00A055AB"/>
    <w:rsid w:val="00A05B8F"/>
    <w:rsid w:val="00A10AE4"/>
    <w:rsid w:val="00A10CCD"/>
    <w:rsid w:val="00A11CCA"/>
    <w:rsid w:val="00A11D61"/>
    <w:rsid w:val="00A1279B"/>
    <w:rsid w:val="00A12A16"/>
    <w:rsid w:val="00A12A3E"/>
    <w:rsid w:val="00A13055"/>
    <w:rsid w:val="00A1689F"/>
    <w:rsid w:val="00A16D5E"/>
    <w:rsid w:val="00A17C34"/>
    <w:rsid w:val="00A203F0"/>
    <w:rsid w:val="00A20F99"/>
    <w:rsid w:val="00A217F9"/>
    <w:rsid w:val="00A234E1"/>
    <w:rsid w:val="00A238E0"/>
    <w:rsid w:val="00A23921"/>
    <w:rsid w:val="00A23AF8"/>
    <w:rsid w:val="00A24AF9"/>
    <w:rsid w:val="00A25925"/>
    <w:rsid w:val="00A2614C"/>
    <w:rsid w:val="00A275EA"/>
    <w:rsid w:val="00A305AB"/>
    <w:rsid w:val="00A31D93"/>
    <w:rsid w:val="00A32303"/>
    <w:rsid w:val="00A32F00"/>
    <w:rsid w:val="00A334CB"/>
    <w:rsid w:val="00A341A4"/>
    <w:rsid w:val="00A3455D"/>
    <w:rsid w:val="00A346D7"/>
    <w:rsid w:val="00A34BCE"/>
    <w:rsid w:val="00A36157"/>
    <w:rsid w:val="00A3764E"/>
    <w:rsid w:val="00A401B2"/>
    <w:rsid w:val="00A4057B"/>
    <w:rsid w:val="00A42139"/>
    <w:rsid w:val="00A436DC"/>
    <w:rsid w:val="00A45522"/>
    <w:rsid w:val="00A4641D"/>
    <w:rsid w:val="00A52497"/>
    <w:rsid w:val="00A53E99"/>
    <w:rsid w:val="00A541C2"/>
    <w:rsid w:val="00A5465B"/>
    <w:rsid w:val="00A5477A"/>
    <w:rsid w:val="00A55323"/>
    <w:rsid w:val="00A56018"/>
    <w:rsid w:val="00A5701D"/>
    <w:rsid w:val="00A57185"/>
    <w:rsid w:val="00A57E89"/>
    <w:rsid w:val="00A624B1"/>
    <w:rsid w:val="00A62961"/>
    <w:rsid w:val="00A629A5"/>
    <w:rsid w:val="00A6331D"/>
    <w:rsid w:val="00A63AA2"/>
    <w:rsid w:val="00A644EF"/>
    <w:rsid w:val="00A65470"/>
    <w:rsid w:val="00A669DC"/>
    <w:rsid w:val="00A674A7"/>
    <w:rsid w:val="00A677B9"/>
    <w:rsid w:val="00A7209E"/>
    <w:rsid w:val="00A74CBC"/>
    <w:rsid w:val="00A77A80"/>
    <w:rsid w:val="00A80B68"/>
    <w:rsid w:val="00A80F09"/>
    <w:rsid w:val="00A81FE0"/>
    <w:rsid w:val="00A82E0B"/>
    <w:rsid w:val="00A82EB9"/>
    <w:rsid w:val="00A82F27"/>
    <w:rsid w:val="00A83A71"/>
    <w:rsid w:val="00A84EED"/>
    <w:rsid w:val="00A85131"/>
    <w:rsid w:val="00A857D5"/>
    <w:rsid w:val="00A859C1"/>
    <w:rsid w:val="00A85A31"/>
    <w:rsid w:val="00A86C24"/>
    <w:rsid w:val="00A86E29"/>
    <w:rsid w:val="00A872C9"/>
    <w:rsid w:val="00A902DF"/>
    <w:rsid w:val="00A906E6"/>
    <w:rsid w:val="00A92D25"/>
    <w:rsid w:val="00A936C7"/>
    <w:rsid w:val="00A945BA"/>
    <w:rsid w:val="00A95324"/>
    <w:rsid w:val="00A9664A"/>
    <w:rsid w:val="00A976EE"/>
    <w:rsid w:val="00A97DE5"/>
    <w:rsid w:val="00AA1C4B"/>
    <w:rsid w:val="00AA257F"/>
    <w:rsid w:val="00AA4560"/>
    <w:rsid w:val="00AA4CDA"/>
    <w:rsid w:val="00AA69D8"/>
    <w:rsid w:val="00AA6F4A"/>
    <w:rsid w:val="00AB052B"/>
    <w:rsid w:val="00AB22CC"/>
    <w:rsid w:val="00AB2B3B"/>
    <w:rsid w:val="00AB2CAF"/>
    <w:rsid w:val="00AB30D8"/>
    <w:rsid w:val="00AB3656"/>
    <w:rsid w:val="00AB3C85"/>
    <w:rsid w:val="00AB48B8"/>
    <w:rsid w:val="00AB6398"/>
    <w:rsid w:val="00AB69C6"/>
    <w:rsid w:val="00AC0637"/>
    <w:rsid w:val="00AC1514"/>
    <w:rsid w:val="00AC2314"/>
    <w:rsid w:val="00AC2DEC"/>
    <w:rsid w:val="00AC3324"/>
    <w:rsid w:val="00AC3DD5"/>
    <w:rsid w:val="00AC45EE"/>
    <w:rsid w:val="00AC59AB"/>
    <w:rsid w:val="00AC5A01"/>
    <w:rsid w:val="00AC619A"/>
    <w:rsid w:val="00AD143C"/>
    <w:rsid w:val="00AD157D"/>
    <w:rsid w:val="00AD4B8E"/>
    <w:rsid w:val="00AD4D6F"/>
    <w:rsid w:val="00AD59AA"/>
    <w:rsid w:val="00AE11AF"/>
    <w:rsid w:val="00AE1C81"/>
    <w:rsid w:val="00AE3F76"/>
    <w:rsid w:val="00AE56F3"/>
    <w:rsid w:val="00AE5FB7"/>
    <w:rsid w:val="00AE7714"/>
    <w:rsid w:val="00AF1D0E"/>
    <w:rsid w:val="00AF3F38"/>
    <w:rsid w:val="00AF4109"/>
    <w:rsid w:val="00AF41D5"/>
    <w:rsid w:val="00AF5095"/>
    <w:rsid w:val="00AF5A50"/>
    <w:rsid w:val="00AF5DC8"/>
    <w:rsid w:val="00AF63BB"/>
    <w:rsid w:val="00AF6451"/>
    <w:rsid w:val="00B00D9E"/>
    <w:rsid w:val="00B01E8E"/>
    <w:rsid w:val="00B04040"/>
    <w:rsid w:val="00B042D3"/>
    <w:rsid w:val="00B04680"/>
    <w:rsid w:val="00B0597E"/>
    <w:rsid w:val="00B12B9D"/>
    <w:rsid w:val="00B12EBE"/>
    <w:rsid w:val="00B1384D"/>
    <w:rsid w:val="00B143C3"/>
    <w:rsid w:val="00B144BF"/>
    <w:rsid w:val="00B16807"/>
    <w:rsid w:val="00B17E39"/>
    <w:rsid w:val="00B2018F"/>
    <w:rsid w:val="00B212A3"/>
    <w:rsid w:val="00B228D3"/>
    <w:rsid w:val="00B23516"/>
    <w:rsid w:val="00B24B02"/>
    <w:rsid w:val="00B2503E"/>
    <w:rsid w:val="00B25969"/>
    <w:rsid w:val="00B271C6"/>
    <w:rsid w:val="00B33389"/>
    <w:rsid w:val="00B33E4D"/>
    <w:rsid w:val="00B35C9D"/>
    <w:rsid w:val="00B37191"/>
    <w:rsid w:val="00B40015"/>
    <w:rsid w:val="00B4003A"/>
    <w:rsid w:val="00B40469"/>
    <w:rsid w:val="00B4083B"/>
    <w:rsid w:val="00B40F2B"/>
    <w:rsid w:val="00B42EB6"/>
    <w:rsid w:val="00B430C1"/>
    <w:rsid w:val="00B4347E"/>
    <w:rsid w:val="00B446BC"/>
    <w:rsid w:val="00B4685B"/>
    <w:rsid w:val="00B46C33"/>
    <w:rsid w:val="00B4735D"/>
    <w:rsid w:val="00B52136"/>
    <w:rsid w:val="00B52373"/>
    <w:rsid w:val="00B52D3C"/>
    <w:rsid w:val="00B53051"/>
    <w:rsid w:val="00B53753"/>
    <w:rsid w:val="00B54E18"/>
    <w:rsid w:val="00B55724"/>
    <w:rsid w:val="00B55A21"/>
    <w:rsid w:val="00B55FA2"/>
    <w:rsid w:val="00B56876"/>
    <w:rsid w:val="00B61073"/>
    <w:rsid w:val="00B612B7"/>
    <w:rsid w:val="00B61ADD"/>
    <w:rsid w:val="00B62CD5"/>
    <w:rsid w:val="00B63B52"/>
    <w:rsid w:val="00B6450C"/>
    <w:rsid w:val="00B6492C"/>
    <w:rsid w:val="00B64B31"/>
    <w:rsid w:val="00B65DF1"/>
    <w:rsid w:val="00B66743"/>
    <w:rsid w:val="00B66842"/>
    <w:rsid w:val="00B67783"/>
    <w:rsid w:val="00B70FEF"/>
    <w:rsid w:val="00B71B01"/>
    <w:rsid w:val="00B72E91"/>
    <w:rsid w:val="00B73E4A"/>
    <w:rsid w:val="00B75770"/>
    <w:rsid w:val="00B75B80"/>
    <w:rsid w:val="00B764FD"/>
    <w:rsid w:val="00B7740D"/>
    <w:rsid w:val="00B8060C"/>
    <w:rsid w:val="00B80A28"/>
    <w:rsid w:val="00B814ED"/>
    <w:rsid w:val="00B815C0"/>
    <w:rsid w:val="00B817C3"/>
    <w:rsid w:val="00B81921"/>
    <w:rsid w:val="00B822CF"/>
    <w:rsid w:val="00B82DDE"/>
    <w:rsid w:val="00B831FF"/>
    <w:rsid w:val="00B84397"/>
    <w:rsid w:val="00B846B9"/>
    <w:rsid w:val="00B87824"/>
    <w:rsid w:val="00B879DD"/>
    <w:rsid w:val="00B90133"/>
    <w:rsid w:val="00B92456"/>
    <w:rsid w:val="00B9569F"/>
    <w:rsid w:val="00B957EF"/>
    <w:rsid w:val="00B9686B"/>
    <w:rsid w:val="00B96C81"/>
    <w:rsid w:val="00B96FB5"/>
    <w:rsid w:val="00BA04C7"/>
    <w:rsid w:val="00BA05A7"/>
    <w:rsid w:val="00BA14F8"/>
    <w:rsid w:val="00BA1E87"/>
    <w:rsid w:val="00BA211F"/>
    <w:rsid w:val="00BA25AF"/>
    <w:rsid w:val="00BA3706"/>
    <w:rsid w:val="00BA3A0A"/>
    <w:rsid w:val="00BA3CFF"/>
    <w:rsid w:val="00BA480D"/>
    <w:rsid w:val="00BA484D"/>
    <w:rsid w:val="00BA4DC9"/>
    <w:rsid w:val="00BB116F"/>
    <w:rsid w:val="00BB234D"/>
    <w:rsid w:val="00BB29C7"/>
    <w:rsid w:val="00BB4AF4"/>
    <w:rsid w:val="00BB59A2"/>
    <w:rsid w:val="00BB6D13"/>
    <w:rsid w:val="00BB7E41"/>
    <w:rsid w:val="00BC0448"/>
    <w:rsid w:val="00BC0F4D"/>
    <w:rsid w:val="00BC1432"/>
    <w:rsid w:val="00BC49D5"/>
    <w:rsid w:val="00BC51D2"/>
    <w:rsid w:val="00BC62BD"/>
    <w:rsid w:val="00BC6A8D"/>
    <w:rsid w:val="00BC7336"/>
    <w:rsid w:val="00BD1DE4"/>
    <w:rsid w:val="00BD2955"/>
    <w:rsid w:val="00BD4095"/>
    <w:rsid w:val="00BD5FCE"/>
    <w:rsid w:val="00BD6B62"/>
    <w:rsid w:val="00BD76C8"/>
    <w:rsid w:val="00BE0337"/>
    <w:rsid w:val="00BE19FF"/>
    <w:rsid w:val="00BE1C52"/>
    <w:rsid w:val="00BE2ADB"/>
    <w:rsid w:val="00BE307A"/>
    <w:rsid w:val="00BE3C65"/>
    <w:rsid w:val="00BE6566"/>
    <w:rsid w:val="00BE6E5D"/>
    <w:rsid w:val="00BE7611"/>
    <w:rsid w:val="00BF098C"/>
    <w:rsid w:val="00BF14FD"/>
    <w:rsid w:val="00BF16A7"/>
    <w:rsid w:val="00BF1A0B"/>
    <w:rsid w:val="00BF4577"/>
    <w:rsid w:val="00BF66AA"/>
    <w:rsid w:val="00BF6FF8"/>
    <w:rsid w:val="00C006DB"/>
    <w:rsid w:val="00C0075D"/>
    <w:rsid w:val="00C016B7"/>
    <w:rsid w:val="00C0256E"/>
    <w:rsid w:val="00C060F6"/>
    <w:rsid w:val="00C071F7"/>
    <w:rsid w:val="00C075E1"/>
    <w:rsid w:val="00C1136C"/>
    <w:rsid w:val="00C1162D"/>
    <w:rsid w:val="00C11D9B"/>
    <w:rsid w:val="00C1205F"/>
    <w:rsid w:val="00C12554"/>
    <w:rsid w:val="00C15B55"/>
    <w:rsid w:val="00C165BB"/>
    <w:rsid w:val="00C1665D"/>
    <w:rsid w:val="00C17B60"/>
    <w:rsid w:val="00C17F2F"/>
    <w:rsid w:val="00C2068F"/>
    <w:rsid w:val="00C2467E"/>
    <w:rsid w:val="00C25419"/>
    <w:rsid w:val="00C25480"/>
    <w:rsid w:val="00C26DF1"/>
    <w:rsid w:val="00C2792D"/>
    <w:rsid w:val="00C303B6"/>
    <w:rsid w:val="00C304E6"/>
    <w:rsid w:val="00C32891"/>
    <w:rsid w:val="00C331EE"/>
    <w:rsid w:val="00C33395"/>
    <w:rsid w:val="00C33899"/>
    <w:rsid w:val="00C34719"/>
    <w:rsid w:val="00C34D8A"/>
    <w:rsid w:val="00C350CC"/>
    <w:rsid w:val="00C36201"/>
    <w:rsid w:val="00C3637E"/>
    <w:rsid w:val="00C373CF"/>
    <w:rsid w:val="00C37465"/>
    <w:rsid w:val="00C407D5"/>
    <w:rsid w:val="00C42338"/>
    <w:rsid w:val="00C43224"/>
    <w:rsid w:val="00C43A1D"/>
    <w:rsid w:val="00C4480C"/>
    <w:rsid w:val="00C44FD7"/>
    <w:rsid w:val="00C462B7"/>
    <w:rsid w:val="00C46463"/>
    <w:rsid w:val="00C46905"/>
    <w:rsid w:val="00C470E7"/>
    <w:rsid w:val="00C513DB"/>
    <w:rsid w:val="00C51FBE"/>
    <w:rsid w:val="00C525B1"/>
    <w:rsid w:val="00C52E57"/>
    <w:rsid w:val="00C539F0"/>
    <w:rsid w:val="00C5462B"/>
    <w:rsid w:val="00C54C6F"/>
    <w:rsid w:val="00C54D9E"/>
    <w:rsid w:val="00C55B3C"/>
    <w:rsid w:val="00C561FA"/>
    <w:rsid w:val="00C56AA6"/>
    <w:rsid w:val="00C56B39"/>
    <w:rsid w:val="00C578FD"/>
    <w:rsid w:val="00C57AD6"/>
    <w:rsid w:val="00C60172"/>
    <w:rsid w:val="00C61579"/>
    <w:rsid w:val="00C6190B"/>
    <w:rsid w:val="00C624BC"/>
    <w:rsid w:val="00C6283A"/>
    <w:rsid w:val="00C6420A"/>
    <w:rsid w:val="00C64EAC"/>
    <w:rsid w:val="00C661FB"/>
    <w:rsid w:val="00C70481"/>
    <w:rsid w:val="00C70D17"/>
    <w:rsid w:val="00C70FA9"/>
    <w:rsid w:val="00C71502"/>
    <w:rsid w:val="00C76DC5"/>
    <w:rsid w:val="00C7740D"/>
    <w:rsid w:val="00C8013C"/>
    <w:rsid w:val="00C801E0"/>
    <w:rsid w:val="00C803B8"/>
    <w:rsid w:val="00C806B8"/>
    <w:rsid w:val="00C80A7B"/>
    <w:rsid w:val="00C80BC6"/>
    <w:rsid w:val="00C81A28"/>
    <w:rsid w:val="00C81CEA"/>
    <w:rsid w:val="00C81D88"/>
    <w:rsid w:val="00C81F19"/>
    <w:rsid w:val="00C82E5D"/>
    <w:rsid w:val="00C836F6"/>
    <w:rsid w:val="00C8381D"/>
    <w:rsid w:val="00C8546C"/>
    <w:rsid w:val="00C90371"/>
    <w:rsid w:val="00C907B5"/>
    <w:rsid w:val="00C91D48"/>
    <w:rsid w:val="00C92134"/>
    <w:rsid w:val="00C92E8D"/>
    <w:rsid w:val="00C930C9"/>
    <w:rsid w:val="00C95CB4"/>
    <w:rsid w:val="00C97359"/>
    <w:rsid w:val="00CA1F43"/>
    <w:rsid w:val="00CA2434"/>
    <w:rsid w:val="00CA2E27"/>
    <w:rsid w:val="00CA3394"/>
    <w:rsid w:val="00CA597E"/>
    <w:rsid w:val="00CA5C8F"/>
    <w:rsid w:val="00CB0146"/>
    <w:rsid w:val="00CB0C9A"/>
    <w:rsid w:val="00CB114A"/>
    <w:rsid w:val="00CB12A1"/>
    <w:rsid w:val="00CB18F4"/>
    <w:rsid w:val="00CB2ED0"/>
    <w:rsid w:val="00CB355B"/>
    <w:rsid w:val="00CB36EF"/>
    <w:rsid w:val="00CB3702"/>
    <w:rsid w:val="00CB5501"/>
    <w:rsid w:val="00CB62F6"/>
    <w:rsid w:val="00CB746C"/>
    <w:rsid w:val="00CC067C"/>
    <w:rsid w:val="00CC14C5"/>
    <w:rsid w:val="00CC1853"/>
    <w:rsid w:val="00CC2A70"/>
    <w:rsid w:val="00CC2BC5"/>
    <w:rsid w:val="00CC3093"/>
    <w:rsid w:val="00CC3FBB"/>
    <w:rsid w:val="00CC55F4"/>
    <w:rsid w:val="00CC57E7"/>
    <w:rsid w:val="00CC65EB"/>
    <w:rsid w:val="00CD02D7"/>
    <w:rsid w:val="00CD16FE"/>
    <w:rsid w:val="00CD2454"/>
    <w:rsid w:val="00CD269D"/>
    <w:rsid w:val="00CD383A"/>
    <w:rsid w:val="00CD392B"/>
    <w:rsid w:val="00CD456A"/>
    <w:rsid w:val="00CD48D8"/>
    <w:rsid w:val="00CD7E71"/>
    <w:rsid w:val="00CE1590"/>
    <w:rsid w:val="00CE23CF"/>
    <w:rsid w:val="00CE29BA"/>
    <w:rsid w:val="00CE328C"/>
    <w:rsid w:val="00CE37F4"/>
    <w:rsid w:val="00CE6C35"/>
    <w:rsid w:val="00CE7525"/>
    <w:rsid w:val="00CE7AC7"/>
    <w:rsid w:val="00CF0160"/>
    <w:rsid w:val="00CF073B"/>
    <w:rsid w:val="00CF22F4"/>
    <w:rsid w:val="00CF2A32"/>
    <w:rsid w:val="00CF54FC"/>
    <w:rsid w:val="00CF6031"/>
    <w:rsid w:val="00CF6BD0"/>
    <w:rsid w:val="00CF7021"/>
    <w:rsid w:val="00CF7DE9"/>
    <w:rsid w:val="00D01F68"/>
    <w:rsid w:val="00D02B57"/>
    <w:rsid w:val="00D03D78"/>
    <w:rsid w:val="00D04020"/>
    <w:rsid w:val="00D0435C"/>
    <w:rsid w:val="00D066C6"/>
    <w:rsid w:val="00D068B1"/>
    <w:rsid w:val="00D06E4B"/>
    <w:rsid w:val="00D07967"/>
    <w:rsid w:val="00D102CB"/>
    <w:rsid w:val="00D1078C"/>
    <w:rsid w:val="00D10985"/>
    <w:rsid w:val="00D112CB"/>
    <w:rsid w:val="00D12E3A"/>
    <w:rsid w:val="00D14BEA"/>
    <w:rsid w:val="00D1568C"/>
    <w:rsid w:val="00D15F05"/>
    <w:rsid w:val="00D17E85"/>
    <w:rsid w:val="00D212C5"/>
    <w:rsid w:val="00D22463"/>
    <w:rsid w:val="00D230B4"/>
    <w:rsid w:val="00D257F1"/>
    <w:rsid w:val="00D25C92"/>
    <w:rsid w:val="00D273F9"/>
    <w:rsid w:val="00D27E3C"/>
    <w:rsid w:val="00D321CF"/>
    <w:rsid w:val="00D324C9"/>
    <w:rsid w:val="00D33DD9"/>
    <w:rsid w:val="00D3439B"/>
    <w:rsid w:val="00D34E0C"/>
    <w:rsid w:val="00D3522A"/>
    <w:rsid w:val="00D3555D"/>
    <w:rsid w:val="00D35C27"/>
    <w:rsid w:val="00D36FF4"/>
    <w:rsid w:val="00D37555"/>
    <w:rsid w:val="00D4076B"/>
    <w:rsid w:val="00D41904"/>
    <w:rsid w:val="00D43938"/>
    <w:rsid w:val="00D447EC"/>
    <w:rsid w:val="00D448D0"/>
    <w:rsid w:val="00D466E2"/>
    <w:rsid w:val="00D468F9"/>
    <w:rsid w:val="00D46F9F"/>
    <w:rsid w:val="00D47905"/>
    <w:rsid w:val="00D5056B"/>
    <w:rsid w:val="00D50981"/>
    <w:rsid w:val="00D5316F"/>
    <w:rsid w:val="00D54A5B"/>
    <w:rsid w:val="00D54C34"/>
    <w:rsid w:val="00D553E0"/>
    <w:rsid w:val="00D5552F"/>
    <w:rsid w:val="00D569EB"/>
    <w:rsid w:val="00D56B05"/>
    <w:rsid w:val="00D56F3E"/>
    <w:rsid w:val="00D56F62"/>
    <w:rsid w:val="00D577BA"/>
    <w:rsid w:val="00D6063F"/>
    <w:rsid w:val="00D60A98"/>
    <w:rsid w:val="00D60BB1"/>
    <w:rsid w:val="00D61D84"/>
    <w:rsid w:val="00D64D54"/>
    <w:rsid w:val="00D64EE3"/>
    <w:rsid w:val="00D65777"/>
    <w:rsid w:val="00D66DF9"/>
    <w:rsid w:val="00D66ECB"/>
    <w:rsid w:val="00D67765"/>
    <w:rsid w:val="00D679AA"/>
    <w:rsid w:val="00D702B7"/>
    <w:rsid w:val="00D711E5"/>
    <w:rsid w:val="00D7171A"/>
    <w:rsid w:val="00D72305"/>
    <w:rsid w:val="00D737BC"/>
    <w:rsid w:val="00D74141"/>
    <w:rsid w:val="00D75303"/>
    <w:rsid w:val="00D757F4"/>
    <w:rsid w:val="00D76508"/>
    <w:rsid w:val="00D76531"/>
    <w:rsid w:val="00D77317"/>
    <w:rsid w:val="00D77B85"/>
    <w:rsid w:val="00D8011D"/>
    <w:rsid w:val="00D82501"/>
    <w:rsid w:val="00D825AC"/>
    <w:rsid w:val="00D8278E"/>
    <w:rsid w:val="00D82BAB"/>
    <w:rsid w:val="00D833EB"/>
    <w:rsid w:val="00D8484F"/>
    <w:rsid w:val="00D848A3"/>
    <w:rsid w:val="00D85032"/>
    <w:rsid w:val="00D85A34"/>
    <w:rsid w:val="00D90B2D"/>
    <w:rsid w:val="00D90E55"/>
    <w:rsid w:val="00D92022"/>
    <w:rsid w:val="00D93091"/>
    <w:rsid w:val="00D94509"/>
    <w:rsid w:val="00D94813"/>
    <w:rsid w:val="00D948C2"/>
    <w:rsid w:val="00D94AC2"/>
    <w:rsid w:val="00D951E5"/>
    <w:rsid w:val="00D95CF2"/>
    <w:rsid w:val="00D9731F"/>
    <w:rsid w:val="00D97A93"/>
    <w:rsid w:val="00DA35D7"/>
    <w:rsid w:val="00DA4B1E"/>
    <w:rsid w:val="00DA5323"/>
    <w:rsid w:val="00DA5987"/>
    <w:rsid w:val="00DA7D1A"/>
    <w:rsid w:val="00DA7F19"/>
    <w:rsid w:val="00DB0D85"/>
    <w:rsid w:val="00DB2CEB"/>
    <w:rsid w:val="00DB2FBC"/>
    <w:rsid w:val="00DB3320"/>
    <w:rsid w:val="00DB42F0"/>
    <w:rsid w:val="00DB49E5"/>
    <w:rsid w:val="00DB5960"/>
    <w:rsid w:val="00DB6B9C"/>
    <w:rsid w:val="00DB7936"/>
    <w:rsid w:val="00DC02A3"/>
    <w:rsid w:val="00DC05C5"/>
    <w:rsid w:val="00DC0B90"/>
    <w:rsid w:val="00DC1418"/>
    <w:rsid w:val="00DC165A"/>
    <w:rsid w:val="00DC3C5D"/>
    <w:rsid w:val="00DC3E0D"/>
    <w:rsid w:val="00DC5C9A"/>
    <w:rsid w:val="00DC6200"/>
    <w:rsid w:val="00DD0855"/>
    <w:rsid w:val="00DD12A3"/>
    <w:rsid w:val="00DD1377"/>
    <w:rsid w:val="00DD1703"/>
    <w:rsid w:val="00DD1CC7"/>
    <w:rsid w:val="00DD244B"/>
    <w:rsid w:val="00DD3035"/>
    <w:rsid w:val="00DD5086"/>
    <w:rsid w:val="00DD535C"/>
    <w:rsid w:val="00DD6C6C"/>
    <w:rsid w:val="00DD7F34"/>
    <w:rsid w:val="00DE1397"/>
    <w:rsid w:val="00DE13AA"/>
    <w:rsid w:val="00DE45C9"/>
    <w:rsid w:val="00DE4761"/>
    <w:rsid w:val="00DE486A"/>
    <w:rsid w:val="00DE623A"/>
    <w:rsid w:val="00DE7420"/>
    <w:rsid w:val="00DF0040"/>
    <w:rsid w:val="00DF02BD"/>
    <w:rsid w:val="00DF0465"/>
    <w:rsid w:val="00DF18FE"/>
    <w:rsid w:val="00DF1EEB"/>
    <w:rsid w:val="00DF29E3"/>
    <w:rsid w:val="00DF44C9"/>
    <w:rsid w:val="00DF5F58"/>
    <w:rsid w:val="00DF5F67"/>
    <w:rsid w:val="00DF6269"/>
    <w:rsid w:val="00DF67F1"/>
    <w:rsid w:val="00DF7DBE"/>
    <w:rsid w:val="00E03253"/>
    <w:rsid w:val="00E049EE"/>
    <w:rsid w:val="00E04FE4"/>
    <w:rsid w:val="00E05667"/>
    <w:rsid w:val="00E06B8E"/>
    <w:rsid w:val="00E07895"/>
    <w:rsid w:val="00E10832"/>
    <w:rsid w:val="00E13DF7"/>
    <w:rsid w:val="00E143D4"/>
    <w:rsid w:val="00E1452E"/>
    <w:rsid w:val="00E15ED2"/>
    <w:rsid w:val="00E161E1"/>
    <w:rsid w:val="00E16488"/>
    <w:rsid w:val="00E171A9"/>
    <w:rsid w:val="00E1EC91"/>
    <w:rsid w:val="00E20914"/>
    <w:rsid w:val="00E20D12"/>
    <w:rsid w:val="00E21304"/>
    <w:rsid w:val="00E213A1"/>
    <w:rsid w:val="00E21ADF"/>
    <w:rsid w:val="00E21E5D"/>
    <w:rsid w:val="00E231DD"/>
    <w:rsid w:val="00E24522"/>
    <w:rsid w:val="00E24C56"/>
    <w:rsid w:val="00E268A7"/>
    <w:rsid w:val="00E26E56"/>
    <w:rsid w:val="00E30475"/>
    <w:rsid w:val="00E30A9A"/>
    <w:rsid w:val="00E30D61"/>
    <w:rsid w:val="00E30F7F"/>
    <w:rsid w:val="00E32358"/>
    <w:rsid w:val="00E324BF"/>
    <w:rsid w:val="00E32D8C"/>
    <w:rsid w:val="00E32DBD"/>
    <w:rsid w:val="00E3361A"/>
    <w:rsid w:val="00E33852"/>
    <w:rsid w:val="00E3527E"/>
    <w:rsid w:val="00E359DE"/>
    <w:rsid w:val="00E36195"/>
    <w:rsid w:val="00E362CF"/>
    <w:rsid w:val="00E36548"/>
    <w:rsid w:val="00E36A2C"/>
    <w:rsid w:val="00E36C13"/>
    <w:rsid w:val="00E40184"/>
    <w:rsid w:val="00E40926"/>
    <w:rsid w:val="00E409F0"/>
    <w:rsid w:val="00E40A79"/>
    <w:rsid w:val="00E41CAA"/>
    <w:rsid w:val="00E42055"/>
    <w:rsid w:val="00E42736"/>
    <w:rsid w:val="00E43051"/>
    <w:rsid w:val="00E43792"/>
    <w:rsid w:val="00E4657D"/>
    <w:rsid w:val="00E476A2"/>
    <w:rsid w:val="00E50234"/>
    <w:rsid w:val="00E51743"/>
    <w:rsid w:val="00E5327C"/>
    <w:rsid w:val="00E53CE6"/>
    <w:rsid w:val="00E55673"/>
    <w:rsid w:val="00E56705"/>
    <w:rsid w:val="00E62900"/>
    <w:rsid w:val="00E631B6"/>
    <w:rsid w:val="00E63E76"/>
    <w:rsid w:val="00E64F24"/>
    <w:rsid w:val="00E65882"/>
    <w:rsid w:val="00E6651B"/>
    <w:rsid w:val="00E66871"/>
    <w:rsid w:val="00E672D1"/>
    <w:rsid w:val="00E72468"/>
    <w:rsid w:val="00E732B6"/>
    <w:rsid w:val="00E73372"/>
    <w:rsid w:val="00E76A34"/>
    <w:rsid w:val="00E80705"/>
    <w:rsid w:val="00E830D0"/>
    <w:rsid w:val="00E832ED"/>
    <w:rsid w:val="00E83ED8"/>
    <w:rsid w:val="00E84317"/>
    <w:rsid w:val="00E849D9"/>
    <w:rsid w:val="00E855C6"/>
    <w:rsid w:val="00E857E3"/>
    <w:rsid w:val="00E862CF"/>
    <w:rsid w:val="00E92241"/>
    <w:rsid w:val="00E95A23"/>
    <w:rsid w:val="00EA1A16"/>
    <w:rsid w:val="00EA3549"/>
    <w:rsid w:val="00EA4C4D"/>
    <w:rsid w:val="00EA5EF0"/>
    <w:rsid w:val="00EA7A86"/>
    <w:rsid w:val="00EB03C5"/>
    <w:rsid w:val="00EB1198"/>
    <w:rsid w:val="00EB25FF"/>
    <w:rsid w:val="00EB2D75"/>
    <w:rsid w:val="00EB2F2D"/>
    <w:rsid w:val="00EB4156"/>
    <w:rsid w:val="00EB424E"/>
    <w:rsid w:val="00EB72FC"/>
    <w:rsid w:val="00EB7450"/>
    <w:rsid w:val="00EC1FA7"/>
    <w:rsid w:val="00EC21AD"/>
    <w:rsid w:val="00EC2FDD"/>
    <w:rsid w:val="00EC41F8"/>
    <w:rsid w:val="00EC4301"/>
    <w:rsid w:val="00EC45C0"/>
    <w:rsid w:val="00EC4A7C"/>
    <w:rsid w:val="00EC4DE9"/>
    <w:rsid w:val="00EC5215"/>
    <w:rsid w:val="00EC55FF"/>
    <w:rsid w:val="00EC5924"/>
    <w:rsid w:val="00EC644C"/>
    <w:rsid w:val="00EC6B99"/>
    <w:rsid w:val="00EC727D"/>
    <w:rsid w:val="00EC7969"/>
    <w:rsid w:val="00ED2294"/>
    <w:rsid w:val="00ED36F1"/>
    <w:rsid w:val="00ED5B80"/>
    <w:rsid w:val="00ED5DD1"/>
    <w:rsid w:val="00ED6DBD"/>
    <w:rsid w:val="00ED6E82"/>
    <w:rsid w:val="00ED7138"/>
    <w:rsid w:val="00ED77A9"/>
    <w:rsid w:val="00ED7C65"/>
    <w:rsid w:val="00EE0A39"/>
    <w:rsid w:val="00EE1486"/>
    <w:rsid w:val="00EE17E8"/>
    <w:rsid w:val="00EE335B"/>
    <w:rsid w:val="00EE3601"/>
    <w:rsid w:val="00EE4B26"/>
    <w:rsid w:val="00EE5D8B"/>
    <w:rsid w:val="00EE6A44"/>
    <w:rsid w:val="00EF2009"/>
    <w:rsid w:val="00EF272D"/>
    <w:rsid w:val="00EF2841"/>
    <w:rsid w:val="00EF4364"/>
    <w:rsid w:val="00EF442A"/>
    <w:rsid w:val="00EF6726"/>
    <w:rsid w:val="00EF7F7A"/>
    <w:rsid w:val="00F00501"/>
    <w:rsid w:val="00F01171"/>
    <w:rsid w:val="00F01698"/>
    <w:rsid w:val="00F033E0"/>
    <w:rsid w:val="00F034FF"/>
    <w:rsid w:val="00F04010"/>
    <w:rsid w:val="00F05769"/>
    <w:rsid w:val="00F05C49"/>
    <w:rsid w:val="00F0682A"/>
    <w:rsid w:val="00F07B3C"/>
    <w:rsid w:val="00F07F68"/>
    <w:rsid w:val="00F10009"/>
    <w:rsid w:val="00F11D1C"/>
    <w:rsid w:val="00F127F6"/>
    <w:rsid w:val="00F13FAC"/>
    <w:rsid w:val="00F143A1"/>
    <w:rsid w:val="00F1569E"/>
    <w:rsid w:val="00F15A02"/>
    <w:rsid w:val="00F168E7"/>
    <w:rsid w:val="00F201A8"/>
    <w:rsid w:val="00F209ED"/>
    <w:rsid w:val="00F20B6D"/>
    <w:rsid w:val="00F22784"/>
    <w:rsid w:val="00F22DCF"/>
    <w:rsid w:val="00F23415"/>
    <w:rsid w:val="00F23A13"/>
    <w:rsid w:val="00F23FDE"/>
    <w:rsid w:val="00F253A6"/>
    <w:rsid w:val="00F27F6F"/>
    <w:rsid w:val="00F33BEC"/>
    <w:rsid w:val="00F342C4"/>
    <w:rsid w:val="00F3463A"/>
    <w:rsid w:val="00F349C7"/>
    <w:rsid w:val="00F34DD4"/>
    <w:rsid w:val="00F37A3A"/>
    <w:rsid w:val="00F4030E"/>
    <w:rsid w:val="00F40DB1"/>
    <w:rsid w:val="00F415D4"/>
    <w:rsid w:val="00F41EFC"/>
    <w:rsid w:val="00F42A39"/>
    <w:rsid w:val="00F43522"/>
    <w:rsid w:val="00F45465"/>
    <w:rsid w:val="00F45B42"/>
    <w:rsid w:val="00F468FD"/>
    <w:rsid w:val="00F50670"/>
    <w:rsid w:val="00F506DB"/>
    <w:rsid w:val="00F516D5"/>
    <w:rsid w:val="00F553FB"/>
    <w:rsid w:val="00F57B9F"/>
    <w:rsid w:val="00F61098"/>
    <w:rsid w:val="00F6122C"/>
    <w:rsid w:val="00F61375"/>
    <w:rsid w:val="00F6224C"/>
    <w:rsid w:val="00F6247E"/>
    <w:rsid w:val="00F6286D"/>
    <w:rsid w:val="00F63D9E"/>
    <w:rsid w:val="00F64501"/>
    <w:rsid w:val="00F64A45"/>
    <w:rsid w:val="00F653AD"/>
    <w:rsid w:val="00F66492"/>
    <w:rsid w:val="00F70F93"/>
    <w:rsid w:val="00F71859"/>
    <w:rsid w:val="00F7555C"/>
    <w:rsid w:val="00F77033"/>
    <w:rsid w:val="00F77148"/>
    <w:rsid w:val="00F77FE4"/>
    <w:rsid w:val="00F815E0"/>
    <w:rsid w:val="00F84284"/>
    <w:rsid w:val="00F8497D"/>
    <w:rsid w:val="00F86A6A"/>
    <w:rsid w:val="00F90B4E"/>
    <w:rsid w:val="00F9198F"/>
    <w:rsid w:val="00F93FDE"/>
    <w:rsid w:val="00F95F3A"/>
    <w:rsid w:val="00F970CE"/>
    <w:rsid w:val="00F97137"/>
    <w:rsid w:val="00F97A83"/>
    <w:rsid w:val="00FA00C0"/>
    <w:rsid w:val="00FA06E4"/>
    <w:rsid w:val="00FA0834"/>
    <w:rsid w:val="00FA0CF4"/>
    <w:rsid w:val="00FA15AE"/>
    <w:rsid w:val="00FA200A"/>
    <w:rsid w:val="00FA230D"/>
    <w:rsid w:val="00FA23BD"/>
    <w:rsid w:val="00FA2B0F"/>
    <w:rsid w:val="00FA356C"/>
    <w:rsid w:val="00FA386B"/>
    <w:rsid w:val="00FA398E"/>
    <w:rsid w:val="00FA45F2"/>
    <w:rsid w:val="00FA477F"/>
    <w:rsid w:val="00FA4920"/>
    <w:rsid w:val="00FA4DE4"/>
    <w:rsid w:val="00FA5197"/>
    <w:rsid w:val="00FA5217"/>
    <w:rsid w:val="00FA54C1"/>
    <w:rsid w:val="00FA5A7A"/>
    <w:rsid w:val="00FA5F21"/>
    <w:rsid w:val="00FA7D58"/>
    <w:rsid w:val="00FB1D5A"/>
    <w:rsid w:val="00FB2349"/>
    <w:rsid w:val="00FB38F4"/>
    <w:rsid w:val="00FB6AA5"/>
    <w:rsid w:val="00FB7809"/>
    <w:rsid w:val="00FC1779"/>
    <w:rsid w:val="00FC2772"/>
    <w:rsid w:val="00FC3908"/>
    <w:rsid w:val="00FC3EA3"/>
    <w:rsid w:val="00FC45BF"/>
    <w:rsid w:val="00FC4715"/>
    <w:rsid w:val="00FC539E"/>
    <w:rsid w:val="00FC613D"/>
    <w:rsid w:val="00FC7620"/>
    <w:rsid w:val="00FD1253"/>
    <w:rsid w:val="00FD146B"/>
    <w:rsid w:val="00FD1957"/>
    <w:rsid w:val="00FD2041"/>
    <w:rsid w:val="00FD209A"/>
    <w:rsid w:val="00FD3214"/>
    <w:rsid w:val="00FD4A10"/>
    <w:rsid w:val="00FD743F"/>
    <w:rsid w:val="00FD7C11"/>
    <w:rsid w:val="00FD7ECF"/>
    <w:rsid w:val="00FE0D5F"/>
    <w:rsid w:val="00FE181F"/>
    <w:rsid w:val="00FE1F59"/>
    <w:rsid w:val="00FE2B7F"/>
    <w:rsid w:val="00FE2F8E"/>
    <w:rsid w:val="00FE30E1"/>
    <w:rsid w:val="00FE4DB3"/>
    <w:rsid w:val="00FE5313"/>
    <w:rsid w:val="00FE6827"/>
    <w:rsid w:val="00FE7E3B"/>
    <w:rsid w:val="00FF25EB"/>
    <w:rsid w:val="00FF36A6"/>
    <w:rsid w:val="00FF3715"/>
    <w:rsid w:val="00FF3FF3"/>
    <w:rsid w:val="00FF56FA"/>
    <w:rsid w:val="00FF6684"/>
    <w:rsid w:val="00FF7A9F"/>
    <w:rsid w:val="00FF7D27"/>
    <w:rsid w:val="0118EEF3"/>
    <w:rsid w:val="0125ECBC"/>
    <w:rsid w:val="0127FA98"/>
    <w:rsid w:val="012B6412"/>
    <w:rsid w:val="013660B9"/>
    <w:rsid w:val="015AB4F1"/>
    <w:rsid w:val="01624F33"/>
    <w:rsid w:val="016448A8"/>
    <w:rsid w:val="0167903E"/>
    <w:rsid w:val="0167FFF6"/>
    <w:rsid w:val="0177EA9C"/>
    <w:rsid w:val="01919545"/>
    <w:rsid w:val="0193C45D"/>
    <w:rsid w:val="01A02A3B"/>
    <w:rsid w:val="01C4B022"/>
    <w:rsid w:val="01E1E7E5"/>
    <w:rsid w:val="01E4EE59"/>
    <w:rsid w:val="02039294"/>
    <w:rsid w:val="021E0A9A"/>
    <w:rsid w:val="022AF831"/>
    <w:rsid w:val="022CDAA0"/>
    <w:rsid w:val="0237AB6F"/>
    <w:rsid w:val="0241ABE4"/>
    <w:rsid w:val="0247B79B"/>
    <w:rsid w:val="0248A422"/>
    <w:rsid w:val="024CF0D1"/>
    <w:rsid w:val="025D2CC4"/>
    <w:rsid w:val="026A5B49"/>
    <w:rsid w:val="02741965"/>
    <w:rsid w:val="0280F782"/>
    <w:rsid w:val="028391D0"/>
    <w:rsid w:val="0288FE55"/>
    <w:rsid w:val="029BB1E8"/>
    <w:rsid w:val="02A02BA4"/>
    <w:rsid w:val="02ABEA6E"/>
    <w:rsid w:val="02B2A209"/>
    <w:rsid w:val="02BB64A8"/>
    <w:rsid w:val="02C984DE"/>
    <w:rsid w:val="02CBA7C4"/>
    <w:rsid w:val="02D1F854"/>
    <w:rsid w:val="02D23BB2"/>
    <w:rsid w:val="02D40E64"/>
    <w:rsid w:val="02E3D048"/>
    <w:rsid w:val="02E5D4EF"/>
    <w:rsid w:val="02E945C7"/>
    <w:rsid w:val="02F3D142"/>
    <w:rsid w:val="02F59E1E"/>
    <w:rsid w:val="03110B83"/>
    <w:rsid w:val="033490D1"/>
    <w:rsid w:val="037113E3"/>
    <w:rsid w:val="0378B072"/>
    <w:rsid w:val="03826DF0"/>
    <w:rsid w:val="038863E3"/>
    <w:rsid w:val="0389B661"/>
    <w:rsid w:val="038F8AE9"/>
    <w:rsid w:val="039932F9"/>
    <w:rsid w:val="03BB1A20"/>
    <w:rsid w:val="03D7ACD0"/>
    <w:rsid w:val="03E0ED02"/>
    <w:rsid w:val="03ED2DB5"/>
    <w:rsid w:val="03F531B5"/>
    <w:rsid w:val="041791EC"/>
    <w:rsid w:val="04369FE3"/>
    <w:rsid w:val="0440A44D"/>
    <w:rsid w:val="044BA271"/>
    <w:rsid w:val="044F02B5"/>
    <w:rsid w:val="0475B087"/>
    <w:rsid w:val="047E20C5"/>
    <w:rsid w:val="0483A7A0"/>
    <w:rsid w:val="04935A73"/>
    <w:rsid w:val="049D738F"/>
    <w:rsid w:val="04BE1DEE"/>
    <w:rsid w:val="04CEECEB"/>
    <w:rsid w:val="04DEF8D2"/>
    <w:rsid w:val="04E1614A"/>
    <w:rsid w:val="04E47E9A"/>
    <w:rsid w:val="05328556"/>
    <w:rsid w:val="053A9E47"/>
    <w:rsid w:val="054E20F4"/>
    <w:rsid w:val="056CDE62"/>
    <w:rsid w:val="056D3D54"/>
    <w:rsid w:val="056F4423"/>
    <w:rsid w:val="0578D073"/>
    <w:rsid w:val="058775F7"/>
    <w:rsid w:val="059CE8F6"/>
    <w:rsid w:val="05AB95EA"/>
    <w:rsid w:val="05B77AAD"/>
    <w:rsid w:val="05BA5303"/>
    <w:rsid w:val="05BB9739"/>
    <w:rsid w:val="05D7C0C2"/>
    <w:rsid w:val="05D9163A"/>
    <w:rsid w:val="05DD9310"/>
    <w:rsid w:val="05F27D10"/>
    <w:rsid w:val="05F4E714"/>
    <w:rsid w:val="05F6EDC9"/>
    <w:rsid w:val="061076C7"/>
    <w:rsid w:val="061F462B"/>
    <w:rsid w:val="06206D70"/>
    <w:rsid w:val="062F3CCC"/>
    <w:rsid w:val="0634176F"/>
    <w:rsid w:val="06364179"/>
    <w:rsid w:val="06563788"/>
    <w:rsid w:val="06845CCF"/>
    <w:rsid w:val="0689C319"/>
    <w:rsid w:val="069107CB"/>
    <w:rsid w:val="069C80E3"/>
    <w:rsid w:val="06A27573"/>
    <w:rsid w:val="06A9C04E"/>
    <w:rsid w:val="06D58E80"/>
    <w:rsid w:val="06DB4306"/>
    <w:rsid w:val="06EAAB5F"/>
    <w:rsid w:val="06F41D13"/>
    <w:rsid w:val="06FC3DA6"/>
    <w:rsid w:val="072614FA"/>
    <w:rsid w:val="072B99B7"/>
    <w:rsid w:val="0745260C"/>
    <w:rsid w:val="075DCE44"/>
    <w:rsid w:val="07794812"/>
    <w:rsid w:val="0786F3B1"/>
    <w:rsid w:val="0787771A"/>
    <w:rsid w:val="07958536"/>
    <w:rsid w:val="079A29CC"/>
    <w:rsid w:val="07A974D1"/>
    <w:rsid w:val="07B9D95B"/>
    <w:rsid w:val="07C689A9"/>
    <w:rsid w:val="07CA63BD"/>
    <w:rsid w:val="08001B93"/>
    <w:rsid w:val="080528D3"/>
    <w:rsid w:val="081DE4F4"/>
    <w:rsid w:val="08270B81"/>
    <w:rsid w:val="083B9D95"/>
    <w:rsid w:val="083E4C98"/>
    <w:rsid w:val="08456804"/>
    <w:rsid w:val="0845EA5E"/>
    <w:rsid w:val="08544D22"/>
    <w:rsid w:val="086B83BA"/>
    <w:rsid w:val="086D9E66"/>
    <w:rsid w:val="089D8553"/>
    <w:rsid w:val="08A03ACF"/>
    <w:rsid w:val="08C739DB"/>
    <w:rsid w:val="08CE2B81"/>
    <w:rsid w:val="08ECC026"/>
    <w:rsid w:val="09106CF7"/>
    <w:rsid w:val="092202D5"/>
    <w:rsid w:val="094CE8FC"/>
    <w:rsid w:val="09522095"/>
    <w:rsid w:val="0955165B"/>
    <w:rsid w:val="09831A26"/>
    <w:rsid w:val="098E18AF"/>
    <w:rsid w:val="09977D0C"/>
    <w:rsid w:val="09CEF825"/>
    <w:rsid w:val="09D9EDEE"/>
    <w:rsid w:val="09F12AFB"/>
    <w:rsid w:val="09F5C057"/>
    <w:rsid w:val="0A07C7D5"/>
    <w:rsid w:val="0A0E0423"/>
    <w:rsid w:val="0A1C9919"/>
    <w:rsid w:val="0A481C37"/>
    <w:rsid w:val="0A537994"/>
    <w:rsid w:val="0A560040"/>
    <w:rsid w:val="0A58E603"/>
    <w:rsid w:val="0A695555"/>
    <w:rsid w:val="0A7DC0EF"/>
    <w:rsid w:val="0A8E2201"/>
    <w:rsid w:val="0AAEAAF6"/>
    <w:rsid w:val="0AC96661"/>
    <w:rsid w:val="0AE57AA8"/>
    <w:rsid w:val="0AECDC5A"/>
    <w:rsid w:val="0B0400B3"/>
    <w:rsid w:val="0B0E0D6E"/>
    <w:rsid w:val="0B1B84C2"/>
    <w:rsid w:val="0B3B8A16"/>
    <w:rsid w:val="0B3CFF7F"/>
    <w:rsid w:val="0B542EEE"/>
    <w:rsid w:val="0B62EFEF"/>
    <w:rsid w:val="0B74AD0E"/>
    <w:rsid w:val="0B8AFC69"/>
    <w:rsid w:val="0BA84495"/>
    <w:rsid w:val="0BCE7541"/>
    <w:rsid w:val="0BE06A40"/>
    <w:rsid w:val="0BED5B42"/>
    <w:rsid w:val="0BF05F8E"/>
    <w:rsid w:val="0BF5F8C2"/>
    <w:rsid w:val="0BF8F867"/>
    <w:rsid w:val="0C063F8D"/>
    <w:rsid w:val="0C0B6632"/>
    <w:rsid w:val="0C0D155D"/>
    <w:rsid w:val="0C25411A"/>
    <w:rsid w:val="0C26EEF8"/>
    <w:rsid w:val="0C3B278E"/>
    <w:rsid w:val="0C4432F0"/>
    <w:rsid w:val="0C82BAC0"/>
    <w:rsid w:val="0C869A29"/>
    <w:rsid w:val="0C8E0A7F"/>
    <w:rsid w:val="0C913355"/>
    <w:rsid w:val="0CA4E1F2"/>
    <w:rsid w:val="0CA6BA0C"/>
    <w:rsid w:val="0CC493A0"/>
    <w:rsid w:val="0CC76504"/>
    <w:rsid w:val="0CD6D64C"/>
    <w:rsid w:val="0CE9CE33"/>
    <w:rsid w:val="0D00167E"/>
    <w:rsid w:val="0D1A8FAB"/>
    <w:rsid w:val="0D307F58"/>
    <w:rsid w:val="0D310577"/>
    <w:rsid w:val="0D52D36F"/>
    <w:rsid w:val="0D5337FB"/>
    <w:rsid w:val="0D59DBD5"/>
    <w:rsid w:val="0D614F07"/>
    <w:rsid w:val="0D79FE94"/>
    <w:rsid w:val="0D9B5BD9"/>
    <w:rsid w:val="0DA6D835"/>
    <w:rsid w:val="0DB4107C"/>
    <w:rsid w:val="0DC27AE1"/>
    <w:rsid w:val="0DE9A081"/>
    <w:rsid w:val="0DEE0796"/>
    <w:rsid w:val="0DEF78BB"/>
    <w:rsid w:val="0DF21309"/>
    <w:rsid w:val="0DF703FA"/>
    <w:rsid w:val="0DFD3A7A"/>
    <w:rsid w:val="0E0BE490"/>
    <w:rsid w:val="0E4F9A13"/>
    <w:rsid w:val="0E535F74"/>
    <w:rsid w:val="0E58E967"/>
    <w:rsid w:val="0E63FDAA"/>
    <w:rsid w:val="0E66BF69"/>
    <w:rsid w:val="0E788F48"/>
    <w:rsid w:val="0E8105F9"/>
    <w:rsid w:val="0E922FC8"/>
    <w:rsid w:val="0E9B353F"/>
    <w:rsid w:val="0EB6CD7B"/>
    <w:rsid w:val="0ECF2468"/>
    <w:rsid w:val="0ED0BBA6"/>
    <w:rsid w:val="0EDA9B2B"/>
    <w:rsid w:val="0EE34D60"/>
    <w:rsid w:val="0EEAAB09"/>
    <w:rsid w:val="0EF6B6C4"/>
    <w:rsid w:val="0F0F75A8"/>
    <w:rsid w:val="0F1FAD9F"/>
    <w:rsid w:val="0F242007"/>
    <w:rsid w:val="0F463B7C"/>
    <w:rsid w:val="0F47DAE9"/>
    <w:rsid w:val="0F4CD73D"/>
    <w:rsid w:val="0F53568A"/>
    <w:rsid w:val="0F5CC9B5"/>
    <w:rsid w:val="0F6094B8"/>
    <w:rsid w:val="0F60C326"/>
    <w:rsid w:val="0F6EF991"/>
    <w:rsid w:val="0F723D65"/>
    <w:rsid w:val="0F78AC84"/>
    <w:rsid w:val="0F79138B"/>
    <w:rsid w:val="0F7931C3"/>
    <w:rsid w:val="0F796C47"/>
    <w:rsid w:val="0F7F4954"/>
    <w:rsid w:val="0F801CDA"/>
    <w:rsid w:val="0F89BD68"/>
    <w:rsid w:val="0F9860A6"/>
    <w:rsid w:val="0FA906A9"/>
    <w:rsid w:val="0FB93AC9"/>
    <w:rsid w:val="0FBAE8BA"/>
    <w:rsid w:val="0FCD5475"/>
    <w:rsid w:val="0FEAEF7A"/>
    <w:rsid w:val="0FF468E8"/>
    <w:rsid w:val="100A7621"/>
    <w:rsid w:val="100BBB38"/>
    <w:rsid w:val="10300679"/>
    <w:rsid w:val="1052B75E"/>
    <w:rsid w:val="105ADB19"/>
    <w:rsid w:val="109023C5"/>
    <w:rsid w:val="109CF0E2"/>
    <w:rsid w:val="10B80C73"/>
    <w:rsid w:val="10D1B70B"/>
    <w:rsid w:val="10DA3AD5"/>
    <w:rsid w:val="10E18B16"/>
    <w:rsid w:val="10F2342F"/>
    <w:rsid w:val="112C447C"/>
    <w:rsid w:val="113188C8"/>
    <w:rsid w:val="113BAECE"/>
    <w:rsid w:val="114AA88F"/>
    <w:rsid w:val="114BB77F"/>
    <w:rsid w:val="114F238F"/>
    <w:rsid w:val="116BC438"/>
    <w:rsid w:val="118DC764"/>
    <w:rsid w:val="119068CC"/>
    <w:rsid w:val="11927B06"/>
    <w:rsid w:val="119AEA0C"/>
    <w:rsid w:val="11ABE7B7"/>
    <w:rsid w:val="11B36C0C"/>
    <w:rsid w:val="11B989A6"/>
    <w:rsid w:val="11E480D0"/>
    <w:rsid w:val="11E84157"/>
    <w:rsid w:val="11EAB7C0"/>
    <w:rsid w:val="11F6FA69"/>
    <w:rsid w:val="11FD530C"/>
    <w:rsid w:val="120BF750"/>
    <w:rsid w:val="120FEF59"/>
    <w:rsid w:val="12297327"/>
    <w:rsid w:val="1229B967"/>
    <w:rsid w:val="1235286F"/>
    <w:rsid w:val="12466FB7"/>
    <w:rsid w:val="125763FC"/>
    <w:rsid w:val="1257769A"/>
    <w:rsid w:val="125C16FE"/>
    <w:rsid w:val="12674518"/>
    <w:rsid w:val="126968AA"/>
    <w:rsid w:val="128906A8"/>
    <w:rsid w:val="129B24DA"/>
    <w:rsid w:val="129F5707"/>
    <w:rsid w:val="12A0655D"/>
    <w:rsid w:val="12A8DFAA"/>
    <w:rsid w:val="12A9BA1C"/>
    <w:rsid w:val="12BB1CAE"/>
    <w:rsid w:val="12BDC9E1"/>
    <w:rsid w:val="12BDFC48"/>
    <w:rsid w:val="12C92DA2"/>
    <w:rsid w:val="12EC618F"/>
    <w:rsid w:val="1302AB20"/>
    <w:rsid w:val="130DBEEF"/>
    <w:rsid w:val="1331308F"/>
    <w:rsid w:val="133E008B"/>
    <w:rsid w:val="134A5BDF"/>
    <w:rsid w:val="135DAA70"/>
    <w:rsid w:val="1365D87F"/>
    <w:rsid w:val="13830580"/>
    <w:rsid w:val="139468F9"/>
    <w:rsid w:val="13AD6D13"/>
    <w:rsid w:val="13B46B97"/>
    <w:rsid w:val="13B69448"/>
    <w:rsid w:val="13C639B0"/>
    <w:rsid w:val="13CEDCDE"/>
    <w:rsid w:val="13D6934F"/>
    <w:rsid w:val="13EA3AE9"/>
    <w:rsid w:val="13F6DA6F"/>
    <w:rsid w:val="140956A7"/>
    <w:rsid w:val="141FE1FA"/>
    <w:rsid w:val="1436408F"/>
    <w:rsid w:val="1436C095"/>
    <w:rsid w:val="144B5B26"/>
    <w:rsid w:val="1454BD1E"/>
    <w:rsid w:val="145D8B0C"/>
    <w:rsid w:val="1489F915"/>
    <w:rsid w:val="148FD060"/>
    <w:rsid w:val="149AF231"/>
    <w:rsid w:val="14A41CEF"/>
    <w:rsid w:val="14B5C32B"/>
    <w:rsid w:val="14BBAA8E"/>
    <w:rsid w:val="14C9D6EF"/>
    <w:rsid w:val="14D9A9AE"/>
    <w:rsid w:val="15030907"/>
    <w:rsid w:val="15049206"/>
    <w:rsid w:val="1512BBDA"/>
    <w:rsid w:val="151F0FC1"/>
    <w:rsid w:val="1532A75B"/>
    <w:rsid w:val="1540EE6B"/>
    <w:rsid w:val="15473E06"/>
    <w:rsid w:val="155CCE5E"/>
    <w:rsid w:val="15674682"/>
    <w:rsid w:val="157263B0"/>
    <w:rsid w:val="1576DA96"/>
    <w:rsid w:val="159B3D5F"/>
    <w:rsid w:val="159DD0CD"/>
    <w:rsid w:val="159DF410"/>
    <w:rsid w:val="15A4BD9D"/>
    <w:rsid w:val="15C17C4B"/>
    <w:rsid w:val="15C40C01"/>
    <w:rsid w:val="15C53864"/>
    <w:rsid w:val="15F1E525"/>
    <w:rsid w:val="1604BE1F"/>
    <w:rsid w:val="1605771B"/>
    <w:rsid w:val="160CB6E8"/>
    <w:rsid w:val="160E648D"/>
    <w:rsid w:val="1648B643"/>
    <w:rsid w:val="164ED31C"/>
    <w:rsid w:val="1661812A"/>
    <w:rsid w:val="1678E079"/>
    <w:rsid w:val="1682DB77"/>
    <w:rsid w:val="168EEE01"/>
    <w:rsid w:val="16A8A6A3"/>
    <w:rsid w:val="16B608A9"/>
    <w:rsid w:val="16DB8E98"/>
    <w:rsid w:val="16FF5071"/>
    <w:rsid w:val="17040BA3"/>
    <w:rsid w:val="170E7AD0"/>
    <w:rsid w:val="1721D6DA"/>
    <w:rsid w:val="172E652B"/>
    <w:rsid w:val="17401EA3"/>
    <w:rsid w:val="17413F64"/>
    <w:rsid w:val="1748DA44"/>
    <w:rsid w:val="175E0A95"/>
    <w:rsid w:val="1763E323"/>
    <w:rsid w:val="17702E2E"/>
    <w:rsid w:val="1774BF9F"/>
    <w:rsid w:val="178856CF"/>
    <w:rsid w:val="178B54B1"/>
    <w:rsid w:val="178C557D"/>
    <w:rsid w:val="17956186"/>
    <w:rsid w:val="17ADB2E4"/>
    <w:rsid w:val="17D6195C"/>
    <w:rsid w:val="17D9A82E"/>
    <w:rsid w:val="17E20A5C"/>
    <w:rsid w:val="180A563E"/>
    <w:rsid w:val="1831C9BC"/>
    <w:rsid w:val="1838CBD3"/>
    <w:rsid w:val="184B02C8"/>
    <w:rsid w:val="18584F6C"/>
    <w:rsid w:val="185A1D59"/>
    <w:rsid w:val="18753DAF"/>
    <w:rsid w:val="18798EED"/>
    <w:rsid w:val="1886656C"/>
    <w:rsid w:val="188D4FBA"/>
    <w:rsid w:val="189F86B0"/>
    <w:rsid w:val="18B4EE6F"/>
    <w:rsid w:val="18C85D0E"/>
    <w:rsid w:val="18DAB31E"/>
    <w:rsid w:val="18F29FD6"/>
    <w:rsid w:val="18F3A472"/>
    <w:rsid w:val="190DECB8"/>
    <w:rsid w:val="19147079"/>
    <w:rsid w:val="193530D9"/>
    <w:rsid w:val="1936C092"/>
    <w:rsid w:val="19515DC1"/>
    <w:rsid w:val="195EAC84"/>
    <w:rsid w:val="196A7141"/>
    <w:rsid w:val="19810F32"/>
    <w:rsid w:val="198E6237"/>
    <w:rsid w:val="19BD6358"/>
    <w:rsid w:val="19C8EF90"/>
    <w:rsid w:val="19D04D8A"/>
    <w:rsid w:val="19D540A2"/>
    <w:rsid w:val="1A04228B"/>
    <w:rsid w:val="1A063699"/>
    <w:rsid w:val="1A1CC152"/>
    <w:rsid w:val="1A4D37A5"/>
    <w:rsid w:val="1A6A9D2D"/>
    <w:rsid w:val="1A7B5C5D"/>
    <w:rsid w:val="1A94D5E0"/>
    <w:rsid w:val="1AAD0DC6"/>
    <w:rsid w:val="1ABA8E14"/>
    <w:rsid w:val="1AC8EA57"/>
    <w:rsid w:val="1ACA9D7B"/>
    <w:rsid w:val="1AD8E83E"/>
    <w:rsid w:val="1AE3601F"/>
    <w:rsid w:val="1AFDDB42"/>
    <w:rsid w:val="1B029459"/>
    <w:rsid w:val="1B074DA0"/>
    <w:rsid w:val="1B16AF4D"/>
    <w:rsid w:val="1B225A3C"/>
    <w:rsid w:val="1B22749C"/>
    <w:rsid w:val="1B2ADE2E"/>
    <w:rsid w:val="1B3489F5"/>
    <w:rsid w:val="1B4F1245"/>
    <w:rsid w:val="1B534924"/>
    <w:rsid w:val="1B5FCEFE"/>
    <w:rsid w:val="1B63A4B9"/>
    <w:rsid w:val="1B6BF8B1"/>
    <w:rsid w:val="1B9BB444"/>
    <w:rsid w:val="1BA99278"/>
    <w:rsid w:val="1BBA6F69"/>
    <w:rsid w:val="1BC13897"/>
    <w:rsid w:val="1BC410ED"/>
    <w:rsid w:val="1BD65A86"/>
    <w:rsid w:val="1BFBB7B9"/>
    <w:rsid w:val="1BFEA4FE"/>
    <w:rsid w:val="1C0FB991"/>
    <w:rsid w:val="1C10A74C"/>
    <w:rsid w:val="1C180DA8"/>
    <w:rsid w:val="1C262651"/>
    <w:rsid w:val="1C2BA57D"/>
    <w:rsid w:val="1C3928AA"/>
    <w:rsid w:val="1C4D1EC6"/>
    <w:rsid w:val="1C53A75A"/>
    <w:rsid w:val="1C7035CB"/>
    <w:rsid w:val="1C7F3080"/>
    <w:rsid w:val="1C80F136"/>
    <w:rsid w:val="1C891B2A"/>
    <w:rsid w:val="1C8E5372"/>
    <w:rsid w:val="1C90089F"/>
    <w:rsid w:val="1C9F8F7B"/>
    <w:rsid w:val="1CB1D3DE"/>
    <w:rsid w:val="1CB281B9"/>
    <w:rsid w:val="1CB7A1AB"/>
    <w:rsid w:val="1CBA6CA2"/>
    <w:rsid w:val="1CC4F618"/>
    <w:rsid w:val="1CE77759"/>
    <w:rsid w:val="1CF8F453"/>
    <w:rsid w:val="1D07EF6E"/>
    <w:rsid w:val="1D0E3EA3"/>
    <w:rsid w:val="1D0E61C1"/>
    <w:rsid w:val="1D25AFB2"/>
    <w:rsid w:val="1D2B9AA3"/>
    <w:rsid w:val="1D3AC845"/>
    <w:rsid w:val="1D4273D2"/>
    <w:rsid w:val="1D47A05F"/>
    <w:rsid w:val="1D4EA9F7"/>
    <w:rsid w:val="1D51362D"/>
    <w:rsid w:val="1D5CAF88"/>
    <w:rsid w:val="1D6404B1"/>
    <w:rsid w:val="1D6D01E5"/>
    <w:rsid w:val="1D788815"/>
    <w:rsid w:val="1D86E83B"/>
    <w:rsid w:val="1D8D3BD5"/>
    <w:rsid w:val="1DA905F5"/>
    <w:rsid w:val="1DB5E13E"/>
    <w:rsid w:val="1DC3E5EA"/>
    <w:rsid w:val="1DD33721"/>
    <w:rsid w:val="1DF94F46"/>
    <w:rsid w:val="1DF9FC11"/>
    <w:rsid w:val="1DFE5649"/>
    <w:rsid w:val="1E0053DD"/>
    <w:rsid w:val="1E51D0F9"/>
    <w:rsid w:val="1E5B9174"/>
    <w:rsid w:val="1E6E82A0"/>
    <w:rsid w:val="1E816C57"/>
    <w:rsid w:val="1E83E7DF"/>
    <w:rsid w:val="1EA5CFC8"/>
    <w:rsid w:val="1EAC81C4"/>
    <w:rsid w:val="1EBDCB64"/>
    <w:rsid w:val="1ED8D4FC"/>
    <w:rsid w:val="1ED99556"/>
    <w:rsid w:val="1EF4367B"/>
    <w:rsid w:val="1F055CA2"/>
    <w:rsid w:val="1F229EB5"/>
    <w:rsid w:val="1F298B53"/>
    <w:rsid w:val="1F30781C"/>
    <w:rsid w:val="1F331BDE"/>
    <w:rsid w:val="1F3C8E7E"/>
    <w:rsid w:val="1F3F5286"/>
    <w:rsid w:val="1F639934"/>
    <w:rsid w:val="1F6D6618"/>
    <w:rsid w:val="1F7AB2C4"/>
    <w:rsid w:val="1F85E629"/>
    <w:rsid w:val="1F99AA3D"/>
    <w:rsid w:val="1F9D922A"/>
    <w:rsid w:val="1FB13270"/>
    <w:rsid w:val="1FB2D870"/>
    <w:rsid w:val="1FB6792D"/>
    <w:rsid w:val="1FC1FD0B"/>
    <w:rsid w:val="1FCB00C0"/>
    <w:rsid w:val="1FD2F722"/>
    <w:rsid w:val="1FE24088"/>
    <w:rsid w:val="1FEB7DA0"/>
    <w:rsid w:val="1FF17435"/>
    <w:rsid w:val="2017C20D"/>
    <w:rsid w:val="201DACFE"/>
    <w:rsid w:val="20303C3E"/>
    <w:rsid w:val="20305D45"/>
    <w:rsid w:val="2037762F"/>
    <w:rsid w:val="2055A771"/>
    <w:rsid w:val="2058D780"/>
    <w:rsid w:val="2062522E"/>
    <w:rsid w:val="2064AC8B"/>
    <w:rsid w:val="2078FA96"/>
    <w:rsid w:val="20813D13"/>
    <w:rsid w:val="208D6793"/>
    <w:rsid w:val="20A7F399"/>
    <w:rsid w:val="20A9F929"/>
    <w:rsid w:val="20B3BE39"/>
    <w:rsid w:val="20B91A1E"/>
    <w:rsid w:val="20BC390E"/>
    <w:rsid w:val="20BE7EA3"/>
    <w:rsid w:val="20C6A47A"/>
    <w:rsid w:val="20CD9404"/>
    <w:rsid w:val="20D402DD"/>
    <w:rsid w:val="2100D0E7"/>
    <w:rsid w:val="210F62CC"/>
    <w:rsid w:val="21330F82"/>
    <w:rsid w:val="2133EEFB"/>
    <w:rsid w:val="2138AE1F"/>
    <w:rsid w:val="21472E49"/>
    <w:rsid w:val="214C19E7"/>
    <w:rsid w:val="2156BEB8"/>
    <w:rsid w:val="215721FC"/>
    <w:rsid w:val="215AC142"/>
    <w:rsid w:val="215FE07D"/>
    <w:rsid w:val="216C5E65"/>
    <w:rsid w:val="217785AA"/>
    <w:rsid w:val="218AE816"/>
    <w:rsid w:val="219227B0"/>
    <w:rsid w:val="21B0EA2F"/>
    <w:rsid w:val="21FC1F23"/>
    <w:rsid w:val="221CF749"/>
    <w:rsid w:val="2220AC51"/>
    <w:rsid w:val="223A5225"/>
    <w:rsid w:val="223C7AD1"/>
    <w:rsid w:val="22611257"/>
    <w:rsid w:val="2272CFFB"/>
    <w:rsid w:val="2286A520"/>
    <w:rsid w:val="229278E6"/>
    <w:rsid w:val="22A1AF90"/>
    <w:rsid w:val="22A408B3"/>
    <w:rsid w:val="22ABA2D8"/>
    <w:rsid w:val="22D14AFF"/>
    <w:rsid w:val="22EFD4CC"/>
    <w:rsid w:val="22F64E1C"/>
    <w:rsid w:val="230901A5"/>
    <w:rsid w:val="230B9D74"/>
    <w:rsid w:val="23451864"/>
    <w:rsid w:val="23467C52"/>
    <w:rsid w:val="234BA758"/>
    <w:rsid w:val="236A62ED"/>
    <w:rsid w:val="236B0CF1"/>
    <w:rsid w:val="23881D5F"/>
    <w:rsid w:val="238AF93E"/>
    <w:rsid w:val="238ECD92"/>
    <w:rsid w:val="23BC65B7"/>
    <w:rsid w:val="23BD61F2"/>
    <w:rsid w:val="23CFB802"/>
    <w:rsid w:val="23D46415"/>
    <w:rsid w:val="23EA2D3C"/>
    <w:rsid w:val="23FD38D3"/>
    <w:rsid w:val="24021821"/>
    <w:rsid w:val="24207523"/>
    <w:rsid w:val="242B59C2"/>
    <w:rsid w:val="244C24F3"/>
    <w:rsid w:val="245B25DE"/>
    <w:rsid w:val="24606B26"/>
    <w:rsid w:val="246A3326"/>
    <w:rsid w:val="2482F1B2"/>
    <w:rsid w:val="24894AA6"/>
    <w:rsid w:val="2495BA02"/>
    <w:rsid w:val="24A8286E"/>
    <w:rsid w:val="24B4825F"/>
    <w:rsid w:val="24C8828D"/>
    <w:rsid w:val="24C91467"/>
    <w:rsid w:val="25370460"/>
    <w:rsid w:val="253FC870"/>
    <w:rsid w:val="2540937F"/>
    <w:rsid w:val="2577C111"/>
    <w:rsid w:val="2578B77B"/>
    <w:rsid w:val="25954886"/>
    <w:rsid w:val="25B4323E"/>
    <w:rsid w:val="25B7093F"/>
    <w:rsid w:val="25C2F5CC"/>
    <w:rsid w:val="25DB145C"/>
    <w:rsid w:val="25DBD6C3"/>
    <w:rsid w:val="25DF0B1A"/>
    <w:rsid w:val="25E707CE"/>
    <w:rsid w:val="26035312"/>
    <w:rsid w:val="2606D5F0"/>
    <w:rsid w:val="261789C8"/>
    <w:rsid w:val="261A56AF"/>
    <w:rsid w:val="26344327"/>
    <w:rsid w:val="26476977"/>
    <w:rsid w:val="267F9853"/>
    <w:rsid w:val="268797A6"/>
    <w:rsid w:val="2699E1AF"/>
    <w:rsid w:val="269BE039"/>
    <w:rsid w:val="26A014FB"/>
    <w:rsid w:val="26A21462"/>
    <w:rsid w:val="26A307DE"/>
    <w:rsid w:val="26AEEC01"/>
    <w:rsid w:val="26AFC4AC"/>
    <w:rsid w:val="26C3710D"/>
    <w:rsid w:val="26CE3FD7"/>
    <w:rsid w:val="26D220BF"/>
    <w:rsid w:val="26DA4B92"/>
    <w:rsid w:val="26E4A796"/>
    <w:rsid w:val="26FB346A"/>
    <w:rsid w:val="27020CD2"/>
    <w:rsid w:val="2715238D"/>
    <w:rsid w:val="27263281"/>
    <w:rsid w:val="272CBE86"/>
    <w:rsid w:val="2734294B"/>
    <w:rsid w:val="273B46B2"/>
    <w:rsid w:val="276AE477"/>
    <w:rsid w:val="276E5F89"/>
    <w:rsid w:val="2770DC82"/>
    <w:rsid w:val="2784C108"/>
    <w:rsid w:val="278801F5"/>
    <w:rsid w:val="2788E49D"/>
    <w:rsid w:val="278E9EA2"/>
    <w:rsid w:val="27D63B58"/>
    <w:rsid w:val="27F0A0DC"/>
    <w:rsid w:val="27F15CFF"/>
    <w:rsid w:val="2807BA41"/>
    <w:rsid w:val="282102F2"/>
    <w:rsid w:val="28283CE0"/>
    <w:rsid w:val="283A68B8"/>
    <w:rsid w:val="284664C0"/>
    <w:rsid w:val="28576EF0"/>
    <w:rsid w:val="28776932"/>
    <w:rsid w:val="2886360E"/>
    <w:rsid w:val="289A1BDC"/>
    <w:rsid w:val="289BA141"/>
    <w:rsid w:val="28A289D6"/>
    <w:rsid w:val="28BB1DD6"/>
    <w:rsid w:val="28CF711F"/>
    <w:rsid w:val="28E1C860"/>
    <w:rsid w:val="28E57F62"/>
    <w:rsid w:val="28FE599C"/>
    <w:rsid w:val="2904D08E"/>
    <w:rsid w:val="290DAD40"/>
    <w:rsid w:val="291D3A86"/>
    <w:rsid w:val="294FB3AE"/>
    <w:rsid w:val="2956BFC6"/>
    <w:rsid w:val="295D7599"/>
    <w:rsid w:val="2972981D"/>
    <w:rsid w:val="29862D76"/>
    <w:rsid w:val="29865818"/>
    <w:rsid w:val="298C0100"/>
    <w:rsid w:val="298CA627"/>
    <w:rsid w:val="298EE44A"/>
    <w:rsid w:val="29A139AE"/>
    <w:rsid w:val="29A5CB48"/>
    <w:rsid w:val="29A6A716"/>
    <w:rsid w:val="29AB361D"/>
    <w:rsid w:val="29AD65A5"/>
    <w:rsid w:val="29D390DA"/>
    <w:rsid w:val="2A0E968E"/>
    <w:rsid w:val="2A1116CE"/>
    <w:rsid w:val="2A13333F"/>
    <w:rsid w:val="2A1404A2"/>
    <w:rsid w:val="2A1DA817"/>
    <w:rsid w:val="2A21BA8F"/>
    <w:rsid w:val="2A32D705"/>
    <w:rsid w:val="2A35A300"/>
    <w:rsid w:val="2A3DB49F"/>
    <w:rsid w:val="2A435D95"/>
    <w:rsid w:val="2A55C403"/>
    <w:rsid w:val="2A5745A4"/>
    <w:rsid w:val="2A738B21"/>
    <w:rsid w:val="2A74FFEB"/>
    <w:rsid w:val="2A998E4A"/>
    <w:rsid w:val="2AA4B01B"/>
    <w:rsid w:val="2AAD9673"/>
    <w:rsid w:val="2AB7285C"/>
    <w:rsid w:val="2AD21A6D"/>
    <w:rsid w:val="2ADB3737"/>
    <w:rsid w:val="2AE7AE06"/>
    <w:rsid w:val="2AF3E12E"/>
    <w:rsid w:val="2AFA6C4B"/>
    <w:rsid w:val="2B18C595"/>
    <w:rsid w:val="2B2B4783"/>
    <w:rsid w:val="2B480AED"/>
    <w:rsid w:val="2B5AB2D6"/>
    <w:rsid w:val="2B764FCF"/>
    <w:rsid w:val="2B8C2E37"/>
    <w:rsid w:val="2BAD619E"/>
    <w:rsid w:val="2BBD431C"/>
    <w:rsid w:val="2BBD8AF0"/>
    <w:rsid w:val="2BC032B0"/>
    <w:rsid w:val="2BF0321F"/>
    <w:rsid w:val="2C1674D2"/>
    <w:rsid w:val="2C2439A0"/>
    <w:rsid w:val="2C2A8359"/>
    <w:rsid w:val="2C3BFC05"/>
    <w:rsid w:val="2C3EEF23"/>
    <w:rsid w:val="2C44A12B"/>
    <w:rsid w:val="2C52A7EC"/>
    <w:rsid w:val="2C6957FF"/>
    <w:rsid w:val="2C8F3DEF"/>
    <w:rsid w:val="2C9EA4F1"/>
    <w:rsid w:val="2CAB4395"/>
    <w:rsid w:val="2CC5A335"/>
    <w:rsid w:val="2CE582FC"/>
    <w:rsid w:val="2CE6B790"/>
    <w:rsid w:val="2CF3B7A4"/>
    <w:rsid w:val="2D1EBA3A"/>
    <w:rsid w:val="2D248339"/>
    <w:rsid w:val="2D4936B7"/>
    <w:rsid w:val="2D566805"/>
    <w:rsid w:val="2D5A1097"/>
    <w:rsid w:val="2D7DE6EB"/>
    <w:rsid w:val="2D8133B4"/>
    <w:rsid w:val="2D841679"/>
    <w:rsid w:val="2D990FF6"/>
    <w:rsid w:val="2D9AD7F3"/>
    <w:rsid w:val="2DAAFC0A"/>
    <w:rsid w:val="2DB7480A"/>
    <w:rsid w:val="2DE9C9D6"/>
    <w:rsid w:val="2E0649A2"/>
    <w:rsid w:val="2E1883DB"/>
    <w:rsid w:val="2E350C24"/>
    <w:rsid w:val="2E3F6857"/>
    <w:rsid w:val="2E5CC553"/>
    <w:rsid w:val="2E691094"/>
    <w:rsid w:val="2E72C476"/>
    <w:rsid w:val="2E767FBE"/>
    <w:rsid w:val="2E8080AC"/>
    <w:rsid w:val="2E880874"/>
    <w:rsid w:val="2E91A17A"/>
    <w:rsid w:val="2EB505F6"/>
    <w:rsid w:val="2EC629C3"/>
    <w:rsid w:val="2ECE0330"/>
    <w:rsid w:val="2EEEDB02"/>
    <w:rsid w:val="2F1C6FAD"/>
    <w:rsid w:val="2F244C92"/>
    <w:rsid w:val="2F40327B"/>
    <w:rsid w:val="2F4143E8"/>
    <w:rsid w:val="2F4DA925"/>
    <w:rsid w:val="2F50AFB5"/>
    <w:rsid w:val="2F510019"/>
    <w:rsid w:val="2F511CD2"/>
    <w:rsid w:val="2F5C4404"/>
    <w:rsid w:val="2F9DB17F"/>
    <w:rsid w:val="2FA0F8C1"/>
    <w:rsid w:val="2FAF9693"/>
    <w:rsid w:val="2FC74288"/>
    <w:rsid w:val="2FD0DC85"/>
    <w:rsid w:val="2FDD71F0"/>
    <w:rsid w:val="2FE02086"/>
    <w:rsid w:val="2FE16832"/>
    <w:rsid w:val="2FE5D9F1"/>
    <w:rsid w:val="3004EF17"/>
    <w:rsid w:val="30069BAA"/>
    <w:rsid w:val="300CDB3F"/>
    <w:rsid w:val="30331243"/>
    <w:rsid w:val="303594B6"/>
    <w:rsid w:val="3039E8B9"/>
    <w:rsid w:val="303AFD10"/>
    <w:rsid w:val="30498600"/>
    <w:rsid w:val="304DF59D"/>
    <w:rsid w:val="306EA77A"/>
    <w:rsid w:val="307B6574"/>
    <w:rsid w:val="30827793"/>
    <w:rsid w:val="30831B7E"/>
    <w:rsid w:val="308C4C58"/>
    <w:rsid w:val="30A136E4"/>
    <w:rsid w:val="30ED71E0"/>
    <w:rsid w:val="312F57CC"/>
    <w:rsid w:val="31418EC2"/>
    <w:rsid w:val="31452514"/>
    <w:rsid w:val="31577745"/>
    <w:rsid w:val="315DFA97"/>
    <w:rsid w:val="316ABDD6"/>
    <w:rsid w:val="31758843"/>
    <w:rsid w:val="317C4212"/>
    <w:rsid w:val="317FA2B6"/>
    <w:rsid w:val="318A1C1E"/>
    <w:rsid w:val="319C84F4"/>
    <w:rsid w:val="31A5EAB2"/>
    <w:rsid w:val="31C78776"/>
    <w:rsid w:val="31D0CEDD"/>
    <w:rsid w:val="31D0E724"/>
    <w:rsid w:val="31D54990"/>
    <w:rsid w:val="31D88339"/>
    <w:rsid w:val="31DD8BA8"/>
    <w:rsid w:val="31E70F0E"/>
    <w:rsid w:val="31EA4353"/>
    <w:rsid w:val="31F0808B"/>
    <w:rsid w:val="31F77E03"/>
    <w:rsid w:val="3222AE26"/>
    <w:rsid w:val="3229D6B2"/>
    <w:rsid w:val="32304B96"/>
    <w:rsid w:val="32386608"/>
    <w:rsid w:val="323CC110"/>
    <w:rsid w:val="3242C4F7"/>
    <w:rsid w:val="3248FB23"/>
    <w:rsid w:val="324BA77F"/>
    <w:rsid w:val="32501275"/>
    <w:rsid w:val="3252F6DA"/>
    <w:rsid w:val="32C50F9D"/>
    <w:rsid w:val="32CAC28B"/>
    <w:rsid w:val="32D21958"/>
    <w:rsid w:val="32D232E1"/>
    <w:rsid w:val="32E5D7E6"/>
    <w:rsid w:val="32EA76AD"/>
    <w:rsid w:val="32F9B11D"/>
    <w:rsid w:val="32FA60C6"/>
    <w:rsid w:val="3308BC02"/>
    <w:rsid w:val="33106FF0"/>
    <w:rsid w:val="33166DFE"/>
    <w:rsid w:val="332D1296"/>
    <w:rsid w:val="333377A9"/>
    <w:rsid w:val="333A76FF"/>
    <w:rsid w:val="333BD0F5"/>
    <w:rsid w:val="3344CFCA"/>
    <w:rsid w:val="336B6358"/>
    <w:rsid w:val="33AB6461"/>
    <w:rsid w:val="33B7C3F7"/>
    <w:rsid w:val="33D47B1A"/>
    <w:rsid w:val="33E2B832"/>
    <w:rsid w:val="34129AC3"/>
    <w:rsid w:val="341697F4"/>
    <w:rsid w:val="341F778B"/>
    <w:rsid w:val="3433A11D"/>
    <w:rsid w:val="3433EC01"/>
    <w:rsid w:val="3440A7ED"/>
    <w:rsid w:val="3453C003"/>
    <w:rsid w:val="34684422"/>
    <w:rsid w:val="346A1B2A"/>
    <w:rsid w:val="347A3082"/>
    <w:rsid w:val="347CB381"/>
    <w:rsid w:val="34966D7C"/>
    <w:rsid w:val="349E2A50"/>
    <w:rsid w:val="34B484EA"/>
    <w:rsid w:val="34B5C069"/>
    <w:rsid w:val="34BD5C2A"/>
    <w:rsid w:val="34CD508B"/>
    <w:rsid w:val="34DFDD6B"/>
    <w:rsid w:val="34E27ED3"/>
    <w:rsid w:val="34E292E6"/>
    <w:rsid w:val="34F47561"/>
    <w:rsid w:val="350FB14F"/>
    <w:rsid w:val="351621D9"/>
    <w:rsid w:val="351FD11F"/>
    <w:rsid w:val="35251F9B"/>
    <w:rsid w:val="352CAABA"/>
    <w:rsid w:val="3548C5D4"/>
    <w:rsid w:val="35630CB3"/>
    <w:rsid w:val="3576232F"/>
    <w:rsid w:val="3585AA57"/>
    <w:rsid w:val="35964DE3"/>
    <w:rsid w:val="359CC5CB"/>
    <w:rsid w:val="359D40E0"/>
    <w:rsid w:val="35A16517"/>
    <w:rsid w:val="35B92FC9"/>
    <w:rsid w:val="35BDB70B"/>
    <w:rsid w:val="35C4453C"/>
    <w:rsid w:val="35D5350B"/>
    <w:rsid w:val="35EBFE72"/>
    <w:rsid w:val="35EF5F3C"/>
    <w:rsid w:val="36076317"/>
    <w:rsid w:val="360D7D20"/>
    <w:rsid w:val="361B43A9"/>
    <w:rsid w:val="362A60AD"/>
    <w:rsid w:val="362D4DB0"/>
    <w:rsid w:val="367090C8"/>
    <w:rsid w:val="36731921"/>
    <w:rsid w:val="3673669E"/>
    <w:rsid w:val="36837628"/>
    <w:rsid w:val="3684D4DA"/>
    <w:rsid w:val="36850848"/>
    <w:rsid w:val="36B3017E"/>
    <w:rsid w:val="36C0EFFC"/>
    <w:rsid w:val="36DD4315"/>
    <w:rsid w:val="36FC88B2"/>
    <w:rsid w:val="3700CF22"/>
    <w:rsid w:val="37032F28"/>
    <w:rsid w:val="37065E0E"/>
    <w:rsid w:val="370F203B"/>
    <w:rsid w:val="3713EFB7"/>
    <w:rsid w:val="37147239"/>
    <w:rsid w:val="371E2BB8"/>
    <w:rsid w:val="374D0810"/>
    <w:rsid w:val="37708588"/>
    <w:rsid w:val="377A8133"/>
    <w:rsid w:val="379BE59A"/>
    <w:rsid w:val="37B51BB6"/>
    <w:rsid w:val="37BF1909"/>
    <w:rsid w:val="37CA3ADA"/>
    <w:rsid w:val="37E1B680"/>
    <w:rsid w:val="37E1E667"/>
    <w:rsid w:val="37EBC14D"/>
    <w:rsid w:val="38012B03"/>
    <w:rsid w:val="380C3E34"/>
    <w:rsid w:val="382920EB"/>
    <w:rsid w:val="3840A69B"/>
    <w:rsid w:val="384577AC"/>
    <w:rsid w:val="384616D6"/>
    <w:rsid w:val="384EBFAB"/>
    <w:rsid w:val="3854C343"/>
    <w:rsid w:val="3890630A"/>
    <w:rsid w:val="3892F0BE"/>
    <w:rsid w:val="3898CF7F"/>
    <w:rsid w:val="38998D13"/>
    <w:rsid w:val="389C0DF8"/>
    <w:rsid w:val="389E8B07"/>
    <w:rsid w:val="38A0E646"/>
    <w:rsid w:val="38A68104"/>
    <w:rsid w:val="38AB6D7A"/>
    <w:rsid w:val="38C3DD3D"/>
    <w:rsid w:val="38CD052D"/>
    <w:rsid w:val="38F56C8D"/>
    <w:rsid w:val="38F97D52"/>
    <w:rsid w:val="3907912F"/>
    <w:rsid w:val="39277822"/>
    <w:rsid w:val="392A6E99"/>
    <w:rsid w:val="392B5B0B"/>
    <w:rsid w:val="393BFD48"/>
    <w:rsid w:val="395A1240"/>
    <w:rsid w:val="396C8725"/>
    <w:rsid w:val="397FA104"/>
    <w:rsid w:val="39816793"/>
    <w:rsid w:val="398D0EA7"/>
    <w:rsid w:val="39B14295"/>
    <w:rsid w:val="39BDC3A7"/>
    <w:rsid w:val="39C3D3AF"/>
    <w:rsid w:val="39CF901A"/>
    <w:rsid w:val="39D14D83"/>
    <w:rsid w:val="39E08DCF"/>
    <w:rsid w:val="39E4B1AA"/>
    <w:rsid w:val="39E5822D"/>
    <w:rsid w:val="39E79C3D"/>
    <w:rsid w:val="39F22579"/>
    <w:rsid w:val="39FABCAA"/>
    <w:rsid w:val="3A067C09"/>
    <w:rsid w:val="3A0BD60B"/>
    <w:rsid w:val="3A151D75"/>
    <w:rsid w:val="3A2AF6B5"/>
    <w:rsid w:val="3A3E1448"/>
    <w:rsid w:val="3A3FAC74"/>
    <w:rsid w:val="3A44344F"/>
    <w:rsid w:val="3A5588B0"/>
    <w:rsid w:val="3A55C462"/>
    <w:rsid w:val="3A57CB2B"/>
    <w:rsid w:val="3A5A3D6F"/>
    <w:rsid w:val="3A6491AC"/>
    <w:rsid w:val="3A7B7AC9"/>
    <w:rsid w:val="3A993768"/>
    <w:rsid w:val="3AA5CB80"/>
    <w:rsid w:val="3AAE5D38"/>
    <w:rsid w:val="3AB6B256"/>
    <w:rsid w:val="3AC80226"/>
    <w:rsid w:val="3ADD3856"/>
    <w:rsid w:val="3AF511C4"/>
    <w:rsid w:val="3AFA0B58"/>
    <w:rsid w:val="3B0E4B0A"/>
    <w:rsid w:val="3B43E170"/>
    <w:rsid w:val="3B76CE2A"/>
    <w:rsid w:val="3B78475D"/>
    <w:rsid w:val="3B850CBE"/>
    <w:rsid w:val="3B8AE1DA"/>
    <w:rsid w:val="3BA0F6C0"/>
    <w:rsid w:val="3BAA6573"/>
    <w:rsid w:val="3BAE28A8"/>
    <w:rsid w:val="3BB0909A"/>
    <w:rsid w:val="3BBAA42B"/>
    <w:rsid w:val="3BC0E6CC"/>
    <w:rsid w:val="3BE130EB"/>
    <w:rsid w:val="3C0F2650"/>
    <w:rsid w:val="3C2558CF"/>
    <w:rsid w:val="3C34CE39"/>
    <w:rsid w:val="3C4146FB"/>
    <w:rsid w:val="3C4A427D"/>
    <w:rsid w:val="3C5899FF"/>
    <w:rsid w:val="3C64D3BF"/>
    <w:rsid w:val="3C7A385D"/>
    <w:rsid w:val="3C8C5EB7"/>
    <w:rsid w:val="3CA82987"/>
    <w:rsid w:val="3CC43342"/>
    <w:rsid w:val="3CC771AD"/>
    <w:rsid w:val="3CF7A8F4"/>
    <w:rsid w:val="3D008140"/>
    <w:rsid w:val="3D0344AA"/>
    <w:rsid w:val="3D0EC6BF"/>
    <w:rsid w:val="3D0FCC6B"/>
    <w:rsid w:val="3D2F9D43"/>
    <w:rsid w:val="3D3C2BCB"/>
    <w:rsid w:val="3D497343"/>
    <w:rsid w:val="3D53880F"/>
    <w:rsid w:val="3D549194"/>
    <w:rsid w:val="3D63C33D"/>
    <w:rsid w:val="3D6D9C11"/>
    <w:rsid w:val="3D7312EF"/>
    <w:rsid w:val="3D811E13"/>
    <w:rsid w:val="3DB28CB1"/>
    <w:rsid w:val="3DB7ABEF"/>
    <w:rsid w:val="3DB93CA5"/>
    <w:rsid w:val="3DBCB334"/>
    <w:rsid w:val="3DBEA92A"/>
    <w:rsid w:val="3DC0C1A1"/>
    <w:rsid w:val="3DD53D10"/>
    <w:rsid w:val="3DE41153"/>
    <w:rsid w:val="3DE6EBE7"/>
    <w:rsid w:val="3DEF2E64"/>
    <w:rsid w:val="3E1E48BB"/>
    <w:rsid w:val="3E1E8CC1"/>
    <w:rsid w:val="3E2863F7"/>
    <w:rsid w:val="3E2AC0DC"/>
    <w:rsid w:val="3E40B41A"/>
    <w:rsid w:val="3E490074"/>
    <w:rsid w:val="3E531D74"/>
    <w:rsid w:val="3E5963A7"/>
    <w:rsid w:val="3E6C87CE"/>
    <w:rsid w:val="3E793A91"/>
    <w:rsid w:val="3E7CF435"/>
    <w:rsid w:val="3E8E5947"/>
    <w:rsid w:val="3EA07E8B"/>
    <w:rsid w:val="3EA27658"/>
    <w:rsid w:val="3EA35134"/>
    <w:rsid w:val="3EA57B1C"/>
    <w:rsid w:val="3EA6C0EE"/>
    <w:rsid w:val="3EB0C4D7"/>
    <w:rsid w:val="3EBE0EB8"/>
    <w:rsid w:val="3EC86A52"/>
    <w:rsid w:val="3ED74BA6"/>
    <w:rsid w:val="3EE3C599"/>
    <w:rsid w:val="3F120EEB"/>
    <w:rsid w:val="3F134E9E"/>
    <w:rsid w:val="3F26E2D9"/>
    <w:rsid w:val="3F343970"/>
    <w:rsid w:val="3F3BA15A"/>
    <w:rsid w:val="3F3F4A92"/>
    <w:rsid w:val="3F4D9466"/>
    <w:rsid w:val="3F50BB05"/>
    <w:rsid w:val="3F5EF1CF"/>
    <w:rsid w:val="3F62DF97"/>
    <w:rsid w:val="3F750D18"/>
    <w:rsid w:val="3F8C46BA"/>
    <w:rsid w:val="3F98A234"/>
    <w:rsid w:val="3FB7DB6E"/>
    <w:rsid w:val="3FB8E4FB"/>
    <w:rsid w:val="3FC3641D"/>
    <w:rsid w:val="3FC62E28"/>
    <w:rsid w:val="3FE5297E"/>
    <w:rsid w:val="4004F401"/>
    <w:rsid w:val="402ED341"/>
    <w:rsid w:val="40316271"/>
    <w:rsid w:val="4042A1A9"/>
    <w:rsid w:val="4045AEC1"/>
    <w:rsid w:val="404E5EA4"/>
    <w:rsid w:val="40581197"/>
    <w:rsid w:val="4066E9BA"/>
    <w:rsid w:val="40772E3C"/>
    <w:rsid w:val="4077C5B9"/>
    <w:rsid w:val="407B79E9"/>
    <w:rsid w:val="408A6817"/>
    <w:rsid w:val="4095F6FB"/>
    <w:rsid w:val="40B5AB1D"/>
    <w:rsid w:val="40BD85F6"/>
    <w:rsid w:val="40BDAFDE"/>
    <w:rsid w:val="40BF4C5E"/>
    <w:rsid w:val="40BFB8FD"/>
    <w:rsid w:val="40C6A9F2"/>
    <w:rsid w:val="40C9499C"/>
    <w:rsid w:val="40CC2AF5"/>
    <w:rsid w:val="40D18DEC"/>
    <w:rsid w:val="40F2E6FE"/>
    <w:rsid w:val="410E51FA"/>
    <w:rsid w:val="41181964"/>
    <w:rsid w:val="41192BF8"/>
    <w:rsid w:val="412333BE"/>
    <w:rsid w:val="41241D4B"/>
    <w:rsid w:val="41254672"/>
    <w:rsid w:val="41539B0A"/>
    <w:rsid w:val="41596B64"/>
    <w:rsid w:val="4159EC6A"/>
    <w:rsid w:val="415B1A4E"/>
    <w:rsid w:val="415EF011"/>
    <w:rsid w:val="4169C244"/>
    <w:rsid w:val="417D2870"/>
    <w:rsid w:val="4192EB7F"/>
    <w:rsid w:val="41A5D3C7"/>
    <w:rsid w:val="41B720DF"/>
    <w:rsid w:val="41EEA48A"/>
    <w:rsid w:val="420560F9"/>
    <w:rsid w:val="4231AF64"/>
    <w:rsid w:val="4250DFB6"/>
    <w:rsid w:val="426FE1F2"/>
    <w:rsid w:val="42701502"/>
    <w:rsid w:val="42C1348E"/>
    <w:rsid w:val="43179787"/>
    <w:rsid w:val="4336B331"/>
    <w:rsid w:val="433E8CBD"/>
    <w:rsid w:val="4345C9FD"/>
    <w:rsid w:val="43538FC9"/>
    <w:rsid w:val="43612140"/>
    <w:rsid w:val="43639BC6"/>
    <w:rsid w:val="43685C67"/>
    <w:rsid w:val="4369D814"/>
    <w:rsid w:val="436F05D8"/>
    <w:rsid w:val="43723BF3"/>
    <w:rsid w:val="43727D3D"/>
    <w:rsid w:val="43898C36"/>
    <w:rsid w:val="4395CE69"/>
    <w:rsid w:val="43A0D7EA"/>
    <w:rsid w:val="43ABDC4D"/>
    <w:rsid w:val="43AE8117"/>
    <w:rsid w:val="43C52946"/>
    <w:rsid w:val="43CC80CE"/>
    <w:rsid w:val="43D3531A"/>
    <w:rsid w:val="43E621F8"/>
    <w:rsid w:val="43F26FF0"/>
    <w:rsid w:val="43F3F48C"/>
    <w:rsid w:val="44008A6B"/>
    <w:rsid w:val="44033FA1"/>
    <w:rsid w:val="440B3675"/>
    <w:rsid w:val="440E4F15"/>
    <w:rsid w:val="441CA444"/>
    <w:rsid w:val="441CC3C5"/>
    <w:rsid w:val="442FBBAE"/>
    <w:rsid w:val="443833F7"/>
    <w:rsid w:val="4450D268"/>
    <w:rsid w:val="4450E907"/>
    <w:rsid w:val="445D3C7F"/>
    <w:rsid w:val="446554DD"/>
    <w:rsid w:val="446CB5B5"/>
    <w:rsid w:val="446FE466"/>
    <w:rsid w:val="447B3D67"/>
    <w:rsid w:val="448CE4E1"/>
    <w:rsid w:val="4493D0AA"/>
    <w:rsid w:val="449FC71F"/>
    <w:rsid w:val="44A8D4BF"/>
    <w:rsid w:val="44A93803"/>
    <w:rsid w:val="44ABA548"/>
    <w:rsid w:val="44BFE962"/>
    <w:rsid w:val="44D080FF"/>
    <w:rsid w:val="44D14458"/>
    <w:rsid w:val="44D1EF87"/>
    <w:rsid w:val="44D75C33"/>
    <w:rsid w:val="44D9DE18"/>
    <w:rsid w:val="44F5864D"/>
    <w:rsid w:val="44FA8BB4"/>
    <w:rsid w:val="44FC8923"/>
    <w:rsid w:val="450B2731"/>
    <w:rsid w:val="451C7127"/>
    <w:rsid w:val="451CFD5E"/>
    <w:rsid w:val="454120EB"/>
    <w:rsid w:val="4553FFB4"/>
    <w:rsid w:val="456F3573"/>
    <w:rsid w:val="4577A183"/>
    <w:rsid w:val="457878E8"/>
    <w:rsid w:val="457DC649"/>
    <w:rsid w:val="45827E86"/>
    <w:rsid w:val="4584C6DB"/>
    <w:rsid w:val="459F683B"/>
    <w:rsid w:val="45A006E1"/>
    <w:rsid w:val="45A3C587"/>
    <w:rsid w:val="45CCF6C5"/>
    <w:rsid w:val="45D10072"/>
    <w:rsid w:val="45E26E1A"/>
    <w:rsid w:val="460223E2"/>
    <w:rsid w:val="4636C1A2"/>
    <w:rsid w:val="463AE1A0"/>
    <w:rsid w:val="464661BA"/>
    <w:rsid w:val="464D5D2D"/>
    <w:rsid w:val="465BF1CF"/>
    <w:rsid w:val="4690926D"/>
    <w:rsid w:val="469A3F6E"/>
    <w:rsid w:val="46A44641"/>
    <w:rsid w:val="46A500C4"/>
    <w:rsid w:val="46B18BD7"/>
    <w:rsid w:val="46B522E6"/>
    <w:rsid w:val="46BD22F8"/>
    <w:rsid w:val="46F8AF73"/>
    <w:rsid w:val="46F9E55B"/>
    <w:rsid w:val="46FFCBCF"/>
    <w:rsid w:val="4700F8A5"/>
    <w:rsid w:val="47081C25"/>
    <w:rsid w:val="470F77F9"/>
    <w:rsid w:val="471E4EE7"/>
    <w:rsid w:val="4731C734"/>
    <w:rsid w:val="4767B881"/>
    <w:rsid w:val="477A264C"/>
    <w:rsid w:val="47985BEF"/>
    <w:rsid w:val="479B4A5E"/>
    <w:rsid w:val="479C90DC"/>
    <w:rsid w:val="47A423CE"/>
    <w:rsid w:val="47B38E2A"/>
    <w:rsid w:val="47BAA5D4"/>
    <w:rsid w:val="47DA8CC7"/>
    <w:rsid w:val="47DB60AD"/>
    <w:rsid w:val="48077F9B"/>
    <w:rsid w:val="48170C10"/>
    <w:rsid w:val="482AAD0F"/>
    <w:rsid w:val="486AFC3D"/>
    <w:rsid w:val="4873CE44"/>
    <w:rsid w:val="4894C725"/>
    <w:rsid w:val="489B84B4"/>
    <w:rsid w:val="48B6EF6E"/>
    <w:rsid w:val="4902A412"/>
    <w:rsid w:val="4903BF4E"/>
    <w:rsid w:val="491C162D"/>
    <w:rsid w:val="491F2734"/>
    <w:rsid w:val="4928A23A"/>
    <w:rsid w:val="492D2A63"/>
    <w:rsid w:val="49355102"/>
    <w:rsid w:val="4936C49A"/>
    <w:rsid w:val="4937B47F"/>
    <w:rsid w:val="49421B4A"/>
    <w:rsid w:val="495971C5"/>
    <w:rsid w:val="495DAF9D"/>
    <w:rsid w:val="49747ACB"/>
    <w:rsid w:val="497A0406"/>
    <w:rsid w:val="4991DE1A"/>
    <w:rsid w:val="49997F7E"/>
    <w:rsid w:val="499A311B"/>
    <w:rsid w:val="49A4A0C8"/>
    <w:rsid w:val="49A59709"/>
    <w:rsid w:val="49A5E46B"/>
    <w:rsid w:val="49A8C650"/>
    <w:rsid w:val="49C66B3C"/>
    <w:rsid w:val="49D761BE"/>
    <w:rsid w:val="49D8A0A9"/>
    <w:rsid w:val="49E54135"/>
    <w:rsid w:val="49F421AA"/>
    <w:rsid w:val="49F627C3"/>
    <w:rsid w:val="49FA884C"/>
    <w:rsid w:val="4A03DB01"/>
    <w:rsid w:val="4A0C5296"/>
    <w:rsid w:val="4A13E064"/>
    <w:rsid w:val="4A1E83BC"/>
    <w:rsid w:val="4A2055DE"/>
    <w:rsid w:val="4A331732"/>
    <w:rsid w:val="4A52BFCF"/>
    <w:rsid w:val="4A5BB40C"/>
    <w:rsid w:val="4A748785"/>
    <w:rsid w:val="4A7C6166"/>
    <w:rsid w:val="4A95A550"/>
    <w:rsid w:val="4AAA44E9"/>
    <w:rsid w:val="4AAE5759"/>
    <w:rsid w:val="4AB0606A"/>
    <w:rsid w:val="4AB56CEF"/>
    <w:rsid w:val="4ABFEB41"/>
    <w:rsid w:val="4AC6C6C6"/>
    <w:rsid w:val="4ADACBF1"/>
    <w:rsid w:val="4ADD486A"/>
    <w:rsid w:val="4B17A560"/>
    <w:rsid w:val="4B244408"/>
    <w:rsid w:val="4B583C88"/>
    <w:rsid w:val="4B58C2A7"/>
    <w:rsid w:val="4B5AC737"/>
    <w:rsid w:val="4B6BDE11"/>
    <w:rsid w:val="4B8C7EBF"/>
    <w:rsid w:val="4B9C20A4"/>
    <w:rsid w:val="4BA00BCD"/>
    <w:rsid w:val="4BA157A5"/>
    <w:rsid w:val="4BCFFEA7"/>
    <w:rsid w:val="4BDA3BFE"/>
    <w:rsid w:val="4BE03D5F"/>
    <w:rsid w:val="4BEC31E3"/>
    <w:rsid w:val="4BEEFDC6"/>
    <w:rsid w:val="4BF50EA3"/>
    <w:rsid w:val="4BF7846D"/>
    <w:rsid w:val="4BFF228B"/>
    <w:rsid w:val="4C04FEF5"/>
    <w:rsid w:val="4C1735EB"/>
    <w:rsid w:val="4C19D039"/>
    <w:rsid w:val="4C1A378D"/>
    <w:rsid w:val="4C1F2990"/>
    <w:rsid w:val="4C477F7B"/>
    <w:rsid w:val="4C4D2C53"/>
    <w:rsid w:val="4C4FC1F8"/>
    <w:rsid w:val="4C5EC777"/>
    <w:rsid w:val="4C88F78B"/>
    <w:rsid w:val="4CAA6C90"/>
    <w:rsid w:val="4CAC2A8C"/>
    <w:rsid w:val="4CB22276"/>
    <w:rsid w:val="4CCBDE0A"/>
    <w:rsid w:val="4CCC360D"/>
    <w:rsid w:val="4CD2B57C"/>
    <w:rsid w:val="4CD70201"/>
    <w:rsid w:val="4CE481EF"/>
    <w:rsid w:val="4CE9EE97"/>
    <w:rsid w:val="4CF8461B"/>
    <w:rsid w:val="4D06EDAA"/>
    <w:rsid w:val="4D2A7C09"/>
    <w:rsid w:val="4D44B938"/>
    <w:rsid w:val="4D48F454"/>
    <w:rsid w:val="4D4E28B6"/>
    <w:rsid w:val="4D553677"/>
    <w:rsid w:val="4D57E765"/>
    <w:rsid w:val="4D58FD3D"/>
    <w:rsid w:val="4D70116D"/>
    <w:rsid w:val="4D7924BD"/>
    <w:rsid w:val="4D7F6F14"/>
    <w:rsid w:val="4D841AFA"/>
    <w:rsid w:val="4D8486E5"/>
    <w:rsid w:val="4DA42657"/>
    <w:rsid w:val="4DA4878B"/>
    <w:rsid w:val="4DB999F5"/>
    <w:rsid w:val="4DBF0651"/>
    <w:rsid w:val="4DE6B3E8"/>
    <w:rsid w:val="4DE967D0"/>
    <w:rsid w:val="4E5408D5"/>
    <w:rsid w:val="4E68D7D2"/>
    <w:rsid w:val="4E8747EE"/>
    <w:rsid w:val="4E97F1EB"/>
    <w:rsid w:val="4EC21102"/>
    <w:rsid w:val="4EDE443E"/>
    <w:rsid w:val="4EF84AD8"/>
    <w:rsid w:val="4F0F5923"/>
    <w:rsid w:val="4F0FEEA7"/>
    <w:rsid w:val="4F1FDFF2"/>
    <w:rsid w:val="4F2F252F"/>
    <w:rsid w:val="4F2FE71F"/>
    <w:rsid w:val="4F392E21"/>
    <w:rsid w:val="4F3E17F1"/>
    <w:rsid w:val="4F46D3F7"/>
    <w:rsid w:val="4F4B3298"/>
    <w:rsid w:val="4F6A292E"/>
    <w:rsid w:val="4F79B7AE"/>
    <w:rsid w:val="4F8D1BA7"/>
    <w:rsid w:val="4FB83A0F"/>
    <w:rsid w:val="4FC57B35"/>
    <w:rsid w:val="4FF09711"/>
    <w:rsid w:val="500251E3"/>
    <w:rsid w:val="50088EC2"/>
    <w:rsid w:val="501593F5"/>
    <w:rsid w:val="5020ADE9"/>
    <w:rsid w:val="503C5459"/>
    <w:rsid w:val="5047D232"/>
    <w:rsid w:val="5056C5E3"/>
    <w:rsid w:val="505E6F57"/>
    <w:rsid w:val="5069E14D"/>
    <w:rsid w:val="506B0A5C"/>
    <w:rsid w:val="507DAACB"/>
    <w:rsid w:val="50835B52"/>
    <w:rsid w:val="50B31C06"/>
    <w:rsid w:val="50CF49D9"/>
    <w:rsid w:val="50D62C80"/>
    <w:rsid w:val="50EE704C"/>
    <w:rsid w:val="510F5763"/>
    <w:rsid w:val="5116CEE6"/>
    <w:rsid w:val="511B1F58"/>
    <w:rsid w:val="51210892"/>
    <w:rsid w:val="513883ED"/>
    <w:rsid w:val="515890A2"/>
    <w:rsid w:val="516A99E2"/>
    <w:rsid w:val="5186760C"/>
    <w:rsid w:val="51877BD6"/>
    <w:rsid w:val="51A3B387"/>
    <w:rsid w:val="51ABCB4D"/>
    <w:rsid w:val="51B1F1A9"/>
    <w:rsid w:val="51D24ED9"/>
    <w:rsid w:val="51D9283A"/>
    <w:rsid w:val="51DDAFA4"/>
    <w:rsid w:val="51DE5178"/>
    <w:rsid w:val="51E6895D"/>
    <w:rsid w:val="51E6BA96"/>
    <w:rsid w:val="51E9A5FA"/>
    <w:rsid w:val="51EA1FCA"/>
    <w:rsid w:val="51EBD1A2"/>
    <w:rsid w:val="521C1372"/>
    <w:rsid w:val="52200D10"/>
    <w:rsid w:val="5220D3B5"/>
    <w:rsid w:val="5221CF65"/>
    <w:rsid w:val="52262EBE"/>
    <w:rsid w:val="5227EAB1"/>
    <w:rsid w:val="522A866E"/>
    <w:rsid w:val="52336C11"/>
    <w:rsid w:val="52554B2D"/>
    <w:rsid w:val="52595BDF"/>
    <w:rsid w:val="52602D76"/>
    <w:rsid w:val="5271F071"/>
    <w:rsid w:val="527666A0"/>
    <w:rsid w:val="527F761E"/>
    <w:rsid w:val="52904F42"/>
    <w:rsid w:val="52B78D90"/>
    <w:rsid w:val="52C41850"/>
    <w:rsid w:val="52E29DEC"/>
    <w:rsid w:val="52F5F2CC"/>
    <w:rsid w:val="52FDEF9D"/>
    <w:rsid w:val="5301C4DA"/>
    <w:rsid w:val="53070919"/>
    <w:rsid w:val="5319588F"/>
    <w:rsid w:val="531B2B2D"/>
    <w:rsid w:val="532577D5"/>
    <w:rsid w:val="532AC637"/>
    <w:rsid w:val="534D3C79"/>
    <w:rsid w:val="535BF07B"/>
    <w:rsid w:val="536A0A38"/>
    <w:rsid w:val="536AFD2E"/>
    <w:rsid w:val="536B6635"/>
    <w:rsid w:val="536C7C7E"/>
    <w:rsid w:val="5381EB41"/>
    <w:rsid w:val="538DFA41"/>
    <w:rsid w:val="5398FA23"/>
    <w:rsid w:val="539E38F9"/>
    <w:rsid w:val="53C2FA8F"/>
    <w:rsid w:val="53DD541C"/>
    <w:rsid w:val="53E082A7"/>
    <w:rsid w:val="53F0A9D1"/>
    <w:rsid w:val="5400179D"/>
    <w:rsid w:val="5405774A"/>
    <w:rsid w:val="54080669"/>
    <w:rsid w:val="54284AAB"/>
    <w:rsid w:val="5428C63C"/>
    <w:rsid w:val="542DDD5C"/>
    <w:rsid w:val="544A676C"/>
    <w:rsid w:val="544E2276"/>
    <w:rsid w:val="5455482D"/>
    <w:rsid w:val="545A14F8"/>
    <w:rsid w:val="54816DD3"/>
    <w:rsid w:val="54904599"/>
    <w:rsid w:val="54915833"/>
    <w:rsid w:val="54981731"/>
    <w:rsid w:val="54C7CCA2"/>
    <w:rsid w:val="54D821FB"/>
    <w:rsid w:val="5513BBE4"/>
    <w:rsid w:val="551D0C88"/>
    <w:rsid w:val="55303CC9"/>
    <w:rsid w:val="553B121B"/>
    <w:rsid w:val="553D4775"/>
    <w:rsid w:val="55429692"/>
    <w:rsid w:val="5582619D"/>
    <w:rsid w:val="558ED717"/>
    <w:rsid w:val="558F5447"/>
    <w:rsid w:val="559BD506"/>
    <w:rsid w:val="55D0896E"/>
    <w:rsid w:val="55DCCD2C"/>
    <w:rsid w:val="55E96B1E"/>
    <w:rsid w:val="55EE2288"/>
    <w:rsid w:val="55FC673B"/>
    <w:rsid w:val="562326EE"/>
    <w:rsid w:val="564A4856"/>
    <w:rsid w:val="5653806A"/>
    <w:rsid w:val="565BA6A5"/>
    <w:rsid w:val="566B3F16"/>
    <w:rsid w:val="566D7BAD"/>
    <w:rsid w:val="5671EE15"/>
    <w:rsid w:val="56727E28"/>
    <w:rsid w:val="567DE08D"/>
    <w:rsid w:val="5690D59A"/>
    <w:rsid w:val="56912B69"/>
    <w:rsid w:val="56C743E0"/>
    <w:rsid w:val="56DCD4D5"/>
    <w:rsid w:val="56F9BBC2"/>
    <w:rsid w:val="571FD862"/>
    <w:rsid w:val="573C79C7"/>
    <w:rsid w:val="573E7FE0"/>
    <w:rsid w:val="573F53C7"/>
    <w:rsid w:val="57447149"/>
    <w:rsid w:val="575C3881"/>
    <w:rsid w:val="5771C917"/>
    <w:rsid w:val="5772183E"/>
    <w:rsid w:val="5788158A"/>
    <w:rsid w:val="579382CC"/>
    <w:rsid w:val="57A9699A"/>
    <w:rsid w:val="57AF91B1"/>
    <w:rsid w:val="57BD433B"/>
    <w:rsid w:val="57CC0D74"/>
    <w:rsid w:val="57CEA824"/>
    <w:rsid w:val="57DCD7A4"/>
    <w:rsid w:val="57FAA0ED"/>
    <w:rsid w:val="580422A6"/>
    <w:rsid w:val="580635F3"/>
    <w:rsid w:val="580E99C4"/>
    <w:rsid w:val="5814F73F"/>
    <w:rsid w:val="58170BB4"/>
    <w:rsid w:val="5824E994"/>
    <w:rsid w:val="582D1249"/>
    <w:rsid w:val="5834A8ED"/>
    <w:rsid w:val="583BA665"/>
    <w:rsid w:val="583BEDAA"/>
    <w:rsid w:val="5850EF6B"/>
    <w:rsid w:val="58619E7F"/>
    <w:rsid w:val="586DFCE5"/>
    <w:rsid w:val="5880E972"/>
    <w:rsid w:val="589132F2"/>
    <w:rsid w:val="5894281A"/>
    <w:rsid w:val="58A11AC4"/>
    <w:rsid w:val="58CF2DCE"/>
    <w:rsid w:val="58D47207"/>
    <w:rsid w:val="5923E5EB"/>
    <w:rsid w:val="5939462D"/>
    <w:rsid w:val="59498ECE"/>
    <w:rsid w:val="595D4DB3"/>
    <w:rsid w:val="59629BFC"/>
    <w:rsid w:val="59630BA7"/>
    <w:rsid w:val="59778775"/>
    <w:rsid w:val="597B0654"/>
    <w:rsid w:val="598D3855"/>
    <w:rsid w:val="59B1EAFD"/>
    <w:rsid w:val="59B7BC1B"/>
    <w:rsid w:val="59DFA4B0"/>
    <w:rsid w:val="59E793E0"/>
    <w:rsid w:val="5A02C185"/>
    <w:rsid w:val="5A02E4EA"/>
    <w:rsid w:val="5A1D4A7E"/>
    <w:rsid w:val="5A2D5820"/>
    <w:rsid w:val="5A3F4002"/>
    <w:rsid w:val="5A40D0F3"/>
    <w:rsid w:val="5A480D0C"/>
    <w:rsid w:val="5A495236"/>
    <w:rsid w:val="5A610C7D"/>
    <w:rsid w:val="5A69BDE3"/>
    <w:rsid w:val="5A6BD9B7"/>
    <w:rsid w:val="5A7919B1"/>
    <w:rsid w:val="5A7A5B78"/>
    <w:rsid w:val="5A868E7B"/>
    <w:rsid w:val="5A96B315"/>
    <w:rsid w:val="5AA3D852"/>
    <w:rsid w:val="5AB292A9"/>
    <w:rsid w:val="5ACA3D9A"/>
    <w:rsid w:val="5AD01124"/>
    <w:rsid w:val="5AD1A2CA"/>
    <w:rsid w:val="5AEF0BB6"/>
    <w:rsid w:val="5AFB0850"/>
    <w:rsid w:val="5B185E92"/>
    <w:rsid w:val="5B22F67F"/>
    <w:rsid w:val="5B26BB48"/>
    <w:rsid w:val="5B33CCB1"/>
    <w:rsid w:val="5B352916"/>
    <w:rsid w:val="5B3A0580"/>
    <w:rsid w:val="5B4D6CE2"/>
    <w:rsid w:val="5B5447C9"/>
    <w:rsid w:val="5B749789"/>
    <w:rsid w:val="5B78CB3A"/>
    <w:rsid w:val="5B7EB59F"/>
    <w:rsid w:val="5B9F47C4"/>
    <w:rsid w:val="5BF27A60"/>
    <w:rsid w:val="5C1AA7D7"/>
    <w:rsid w:val="5C2D5832"/>
    <w:rsid w:val="5C34973A"/>
    <w:rsid w:val="5C45115E"/>
    <w:rsid w:val="5C499260"/>
    <w:rsid w:val="5C4B2D0E"/>
    <w:rsid w:val="5C57B140"/>
    <w:rsid w:val="5C62E64E"/>
    <w:rsid w:val="5C757C9D"/>
    <w:rsid w:val="5C798E29"/>
    <w:rsid w:val="5C7CDABD"/>
    <w:rsid w:val="5C8135EF"/>
    <w:rsid w:val="5C8D74BB"/>
    <w:rsid w:val="5C961133"/>
    <w:rsid w:val="5CA958CA"/>
    <w:rsid w:val="5CB12B0D"/>
    <w:rsid w:val="5CDD14C9"/>
    <w:rsid w:val="5D08A752"/>
    <w:rsid w:val="5D148F01"/>
    <w:rsid w:val="5D1E120A"/>
    <w:rsid w:val="5D39EE34"/>
    <w:rsid w:val="5D443B80"/>
    <w:rsid w:val="5D4B8A74"/>
    <w:rsid w:val="5D577E2C"/>
    <w:rsid w:val="5D5D8017"/>
    <w:rsid w:val="5D5DEC12"/>
    <w:rsid w:val="5D8B5664"/>
    <w:rsid w:val="5D92F9FA"/>
    <w:rsid w:val="5D96A8CD"/>
    <w:rsid w:val="5DA64EC6"/>
    <w:rsid w:val="5DBA1315"/>
    <w:rsid w:val="5DBC4FF5"/>
    <w:rsid w:val="5DC602E8"/>
    <w:rsid w:val="5DDE165A"/>
    <w:rsid w:val="5DE44AB1"/>
    <w:rsid w:val="5E03FC5F"/>
    <w:rsid w:val="5E077920"/>
    <w:rsid w:val="5E1DEB4D"/>
    <w:rsid w:val="5E1ECE40"/>
    <w:rsid w:val="5E3F7F3D"/>
    <w:rsid w:val="5E61DDD9"/>
    <w:rsid w:val="5E66642F"/>
    <w:rsid w:val="5E6D3B2D"/>
    <w:rsid w:val="5E6FE817"/>
    <w:rsid w:val="5EA8D1A7"/>
    <w:rsid w:val="5ED5E8CF"/>
    <w:rsid w:val="5ED6C80D"/>
    <w:rsid w:val="5F1C3DD0"/>
    <w:rsid w:val="5F317BC8"/>
    <w:rsid w:val="5F36E84D"/>
    <w:rsid w:val="5F374F52"/>
    <w:rsid w:val="5F4250AB"/>
    <w:rsid w:val="5F5FC14E"/>
    <w:rsid w:val="5F762AA0"/>
    <w:rsid w:val="5F8617E8"/>
    <w:rsid w:val="5F86E440"/>
    <w:rsid w:val="5F9724BE"/>
    <w:rsid w:val="5F98E287"/>
    <w:rsid w:val="5F9DC79D"/>
    <w:rsid w:val="5F9FD84A"/>
    <w:rsid w:val="5FA51529"/>
    <w:rsid w:val="5FBEB7CF"/>
    <w:rsid w:val="5FBEF57B"/>
    <w:rsid w:val="5FCB2D76"/>
    <w:rsid w:val="5FDDE17B"/>
    <w:rsid w:val="5FE709A0"/>
    <w:rsid w:val="5FE71AF2"/>
    <w:rsid w:val="600ADC93"/>
    <w:rsid w:val="600B6B63"/>
    <w:rsid w:val="602BD7A2"/>
    <w:rsid w:val="603BFFDA"/>
    <w:rsid w:val="60455784"/>
    <w:rsid w:val="604B7424"/>
    <w:rsid w:val="604FFE6D"/>
    <w:rsid w:val="60506138"/>
    <w:rsid w:val="6059876C"/>
    <w:rsid w:val="60642A57"/>
    <w:rsid w:val="60781C2A"/>
    <w:rsid w:val="608B0639"/>
    <w:rsid w:val="608FFEC0"/>
    <w:rsid w:val="60AE6250"/>
    <w:rsid w:val="60C07EB4"/>
    <w:rsid w:val="60C40976"/>
    <w:rsid w:val="60DA561D"/>
    <w:rsid w:val="60E184F9"/>
    <w:rsid w:val="60E3025A"/>
    <w:rsid w:val="60EB8705"/>
    <w:rsid w:val="60F3C4B0"/>
    <w:rsid w:val="6102D713"/>
    <w:rsid w:val="610CB847"/>
    <w:rsid w:val="610D83CB"/>
    <w:rsid w:val="6110BF31"/>
    <w:rsid w:val="61194DCC"/>
    <w:rsid w:val="611F500A"/>
    <w:rsid w:val="612EF7D0"/>
    <w:rsid w:val="61319198"/>
    <w:rsid w:val="6163B86D"/>
    <w:rsid w:val="61644AAF"/>
    <w:rsid w:val="617CD6E3"/>
    <w:rsid w:val="6182073A"/>
    <w:rsid w:val="618D2737"/>
    <w:rsid w:val="61A852D1"/>
    <w:rsid w:val="61BA8357"/>
    <w:rsid w:val="61D9BC91"/>
    <w:rsid w:val="61DDC34E"/>
    <w:rsid w:val="61F29492"/>
    <w:rsid w:val="6205D773"/>
    <w:rsid w:val="622704B2"/>
    <w:rsid w:val="62319BEF"/>
    <w:rsid w:val="62555017"/>
    <w:rsid w:val="627BE304"/>
    <w:rsid w:val="62817D42"/>
    <w:rsid w:val="62848054"/>
    <w:rsid w:val="628B3FB3"/>
    <w:rsid w:val="62909127"/>
    <w:rsid w:val="6291A060"/>
    <w:rsid w:val="62AD0119"/>
    <w:rsid w:val="62B66034"/>
    <w:rsid w:val="62B78D8B"/>
    <w:rsid w:val="62C564F8"/>
    <w:rsid w:val="62C795B7"/>
    <w:rsid w:val="62DB20AB"/>
    <w:rsid w:val="62DD26C4"/>
    <w:rsid w:val="62E20167"/>
    <w:rsid w:val="62E7985C"/>
    <w:rsid w:val="63085C8E"/>
    <w:rsid w:val="634CCC1F"/>
    <w:rsid w:val="6367B871"/>
    <w:rsid w:val="638E44CF"/>
    <w:rsid w:val="63B6A2A5"/>
    <w:rsid w:val="63DC7E1E"/>
    <w:rsid w:val="63DCC9AD"/>
    <w:rsid w:val="63E96B9F"/>
    <w:rsid w:val="63F6D8B5"/>
    <w:rsid w:val="63FE3057"/>
    <w:rsid w:val="640F9BFD"/>
    <w:rsid w:val="6422391B"/>
    <w:rsid w:val="6423A3F3"/>
    <w:rsid w:val="6452BBF7"/>
    <w:rsid w:val="645A0D4C"/>
    <w:rsid w:val="645A5563"/>
    <w:rsid w:val="64618957"/>
    <w:rsid w:val="646AA1C9"/>
    <w:rsid w:val="647A0E35"/>
    <w:rsid w:val="64A43CC6"/>
    <w:rsid w:val="64A6945B"/>
    <w:rsid w:val="64A778C5"/>
    <w:rsid w:val="64B73745"/>
    <w:rsid w:val="64BDA799"/>
    <w:rsid w:val="64CE0F41"/>
    <w:rsid w:val="64D86FD7"/>
    <w:rsid w:val="64F5FD07"/>
    <w:rsid w:val="651506C9"/>
    <w:rsid w:val="65155E8B"/>
    <w:rsid w:val="652EC9A1"/>
    <w:rsid w:val="655DA0A4"/>
    <w:rsid w:val="657248C3"/>
    <w:rsid w:val="659AA4D3"/>
    <w:rsid w:val="664271C6"/>
    <w:rsid w:val="6658CC09"/>
    <w:rsid w:val="665B3481"/>
    <w:rsid w:val="66A0FEFC"/>
    <w:rsid w:val="66AE7DD3"/>
    <w:rsid w:val="66B465F4"/>
    <w:rsid w:val="66B5E488"/>
    <w:rsid w:val="66D2F88E"/>
    <w:rsid w:val="66D60D3F"/>
    <w:rsid w:val="66F2EDF1"/>
    <w:rsid w:val="670697E8"/>
    <w:rsid w:val="67105CBC"/>
    <w:rsid w:val="672A9806"/>
    <w:rsid w:val="67556276"/>
    <w:rsid w:val="6758476A"/>
    <w:rsid w:val="675C363C"/>
    <w:rsid w:val="6760651C"/>
    <w:rsid w:val="676742E8"/>
    <w:rsid w:val="676B8B30"/>
    <w:rsid w:val="677457CC"/>
    <w:rsid w:val="677690DA"/>
    <w:rsid w:val="677D1C95"/>
    <w:rsid w:val="677D452F"/>
    <w:rsid w:val="677FBACD"/>
    <w:rsid w:val="6787DA14"/>
    <w:rsid w:val="679033F6"/>
    <w:rsid w:val="67A88DFD"/>
    <w:rsid w:val="67B52EF8"/>
    <w:rsid w:val="67BAD3A7"/>
    <w:rsid w:val="67C9C9B4"/>
    <w:rsid w:val="67CD536E"/>
    <w:rsid w:val="67DCDA06"/>
    <w:rsid w:val="67E5E6B1"/>
    <w:rsid w:val="67FA4A78"/>
    <w:rsid w:val="67FC9488"/>
    <w:rsid w:val="67FDAD4D"/>
    <w:rsid w:val="68062FB9"/>
    <w:rsid w:val="68157DBA"/>
    <w:rsid w:val="683351F6"/>
    <w:rsid w:val="685991F0"/>
    <w:rsid w:val="685DD201"/>
    <w:rsid w:val="68645A21"/>
    <w:rsid w:val="68662107"/>
    <w:rsid w:val="68869A7D"/>
    <w:rsid w:val="68A21E59"/>
    <w:rsid w:val="68BC4903"/>
    <w:rsid w:val="68E79CA6"/>
    <w:rsid w:val="68F6EF80"/>
    <w:rsid w:val="68FDD4D5"/>
    <w:rsid w:val="690103ED"/>
    <w:rsid w:val="6901D3B1"/>
    <w:rsid w:val="690FAE5C"/>
    <w:rsid w:val="691910ED"/>
    <w:rsid w:val="6920E158"/>
    <w:rsid w:val="692AD12E"/>
    <w:rsid w:val="692CF998"/>
    <w:rsid w:val="6930A4B8"/>
    <w:rsid w:val="695E204F"/>
    <w:rsid w:val="6962399E"/>
    <w:rsid w:val="6963F7F4"/>
    <w:rsid w:val="696AF37F"/>
    <w:rsid w:val="6975DBC8"/>
    <w:rsid w:val="69900A9B"/>
    <w:rsid w:val="6995BCAA"/>
    <w:rsid w:val="69AE0076"/>
    <w:rsid w:val="69B9C5BF"/>
    <w:rsid w:val="69C9E52F"/>
    <w:rsid w:val="69DE6950"/>
    <w:rsid w:val="69DEEF6F"/>
    <w:rsid w:val="69FC884D"/>
    <w:rsid w:val="6A052D61"/>
    <w:rsid w:val="6A07C5CD"/>
    <w:rsid w:val="6A089AFD"/>
    <w:rsid w:val="6A0F38FF"/>
    <w:rsid w:val="6A128509"/>
    <w:rsid w:val="6A1A0F28"/>
    <w:rsid w:val="6A23FD1F"/>
    <w:rsid w:val="6A260A92"/>
    <w:rsid w:val="6A4BFB62"/>
    <w:rsid w:val="6A542556"/>
    <w:rsid w:val="6A5C7277"/>
    <w:rsid w:val="6A80A762"/>
    <w:rsid w:val="6A931FB8"/>
    <w:rsid w:val="6A9ED33B"/>
    <w:rsid w:val="6AB9CE88"/>
    <w:rsid w:val="6ABA481E"/>
    <w:rsid w:val="6ABC8F50"/>
    <w:rsid w:val="6ACA2D64"/>
    <w:rsid w:val="6ADBEE50"/>
    <w:rsid w:val="6B0E6371"/>
    <w:rsid w:val="6B1D44C7"/>
    <w:rsid w:val="6B2CA2CE"/>
    <w:rsid w:val="6B314D3D"/>
    <w:rsid w:val="6B6CFE34"/>
    <w:rsid w:val="6B88A0A8"/>
    <w:rsid w:val="6B913758"/>
    <w:rsid w:val="6B989501"/>
    <w:rsid w:val="6B9948C7"/>
    <w:rsid w:val="6BA509B1"/>
    <w:rsid w:val="6BADCC2A"/>
    <w:rsid w:val="6BCCCE49"/>
    <w:rsid w:val="6BD3836A"/>
    <w:rsid w:val="6BD6D6D4"/>
    <w:rsid w:val="6BF3B33B"/>
    <w:rsid w:val="6C01F14A"/>
    <w:rsid w:val="6C1CE389"/>
    <w:rsid w:val="6C23AEEE"/>
    <w:rsid w:val="6C79D3E5"/>
    <w:rsid w:val="6C7F406A"/>
    <w:rsid w:val="6C8FA475"/>
    <w:rsid w:val="6CA69AC2"/>
    <w:rsid w:val="6CC1E9D9"/>
    <w:rsid w:val="6CDFBF40"/>
    <w:rsid w:val="6CE75C7D"/>
    <w:rsid w:val="6CE8FB37"/>
    <w:rsid w:val="6D04BDE2"/>
    <w:rsid w:val="6D1C4C35"/>
    <w:rsid w:val="6D1E97E3"/>
    <w:rsid w:val="6D24A720"/>
    <w:rsid w:val="6D2F9176"/>
    <w:rsid w:val="6D41C767"/>
    <w:rsid w:val="6D483DCA"/>
    <w:rsid w:val="6D4EF087"/>
    <w:rsid w:val="6D7458AC"/>
    <w:rsid w:val="6D7BC3AB"/>
    <w:rsid w:val="6D828964"/>
    <w:rsid w:val="6D96ECE7"/>
    <w:rsid w:val="6DBF0589"/>
    <w:rsid w:val="6DCC4714"/>
    <w:rsid w:val="6DD247AF"/>
    <w:rsid w:val="6DD7C944"/>
    <w:rsid w:val="6DDB6CA6"/>
    <w:rsid w:val="6DE9354D"/>
    <w:rsid w:val="6DF01F20"/>
    <w:rsid w:val="6E08469A"/>
    <w:rsid w:val="6E14229E"/>
    <w:rsid w:val="6E172297"/>
    <w:rsid w:val="6E1FA1B7"/>
    <w:rsid w:val="6E2E12F5"/>
    <w:rsid w:val="6E3CFEE0"/>
    <w:rsid w:val="6E496276"/>
    <w:rsid w:val="6E55BA5F"/>
    <w:rsid w:val="6E59360A"/>
    <w:rsid w:val="6E5C619D"/>
    <w:rsid w:val="6E93D92B"/>
    <w:rsid w:val="6E99511A"/>
    <w:rsid w:val="6EB1EA63"/>
    <w:rsid w:val="6EBD0B6B"/>
    <w:rsid w:val="6EC528CB"/>
    <w:rsid w:val="6EC650FA"/>
    <w:rsid w:val="6EDE94C6"/>
    <w:rsid w:val="6EDFD3CA"/>
    <w:rsid w:val="6F238C81"/>
    <w:rsid w:val="6F423D90"/>
    <w:rsid w:val="6F439971"/>
    <w:rsid w:val="6F665617"/>
    <w:rsid w:val="6F7152C5"/>
    <w:rsid w:val="6F86F64E"/>
    <w:rsid w:val="6F9062DD"/>
    <w:rsid w:val="6F95EC9F"/>
    <w:rsid w:val="6FAB8A99"/>
    <w:rsid w:val="6FB09518"/>
    <w:rsid w:val="6FEBEA83"/>
    <w:rsid w:val="700F356B"/>
    <w:rsid w:val="70108723"/>
    <w:rsid w:val="701B16EB"/>
    <w:rsid w:val="702B8F35"/>
    <w:rsid w:val="703500A2"/>
    <w:rsid w:val="703FB8A3"/>
    <w:rsid w:val="705F72A6"/>
    <w:rsid w:val="7062558F"/>
    <w:rsid w:val="70666B07"/>
    <w:rsid w:val="7068FD9E"/>
    <w:rsid w:val="709407E1"/>
    <w:rsid w:val="70A4288A"/>
    <w:rsid w:val="70A7D5DE"/>
    <w:rsid w:val="70A93EB1"/>
    <w:rsid w:val="70BC21A6"/>
    <w:rsid w:val="70C4B8EB"/>
    <w:rsid w:val="70D69CEC"/>
    <w:rsid w:val="70DF1932"/>
    <w:rsid w:val="70E7A653"/>
    <w:rsid w:val="70FA7B15"/>
    <w:rsid w:val="7117CF89"/>
    <w:rsid w:val="7144A54A"/>
    <w:rsid w:val="714FB756"/>
    <w:rsid w:val="71579F47"/>
    <w:rsid w:val="71724B74"/>
    <w:rsid w:val="71951030"/>
    <w:rsid w:val="71A67EA4"/>
    <w:rsid w:val="71B4BE07"/>
    <w:rsid w:val="71B86355"/>
    <w:rsid w:val="71C0717E"/>
    <w:rsid w:val="71D04A58"/>
    <w:rsid w:val="71DBF237"/>
    <w:rsid w:val="71EED863"/>
    <w:rsid w:val="71F74F8A"/>
    <w:rsid w:val="71F7AD34"/>
    <w:rsid w:val="71FE6401"/>
    <w:rsid w:val="7205B69E"/>
    <w:rsid w:val="7207416B"/>
    <w:rsid w:val="720AB856"/>
    <w:rsid w:val="72122B88"/>
    <w:rsid w:val="7216B90F"/>
    <w:rsid w:val="72492757"/>
    <w:rsid w:val="72532668"/>
    <w:rsid w:val="72590BD4"/>
    <w:rsid w:val="725B8218"/>
    <w:rsid w:val="72616F2A"/>
    <w:rsid w:val="7271F5F9"/>
    <w:rsid w:val="7297D6B2"/>
    <w:rsid w:val="7298E9FE"/>
    <w:rsid w:val="72DB0BB2"/>
    <w:rsid w:val="72DDC14D"/>
    <w:rsid w:val="72ECFB01"/>
    <w:rsid w:val="72F052EE"/>
    <w:rsid w:val="72F08D5A"/>
    <w:rsid w:val="72F6E677"/>
    <w:rsid w:val="72F8CB37"/>
    <w:rsid w:val="730B9556"/>
    <w:rsid w:val="7320CD90"/>
    <w:rsid w:val="7349746E"/>
    <w:rsid w:val="73529278"/>
    <w:rsid w:val="735FBF05"/>
    <w:rsid w:val="7374787F"/>
    <w:rsid w:val="737C378B"/>
    <w:rsid w:val="73D85A59"/>
    <w:rsid w:val="73DCA0F8"/>
    <w:rsid w:val="73DFFD44"/>
    <w:rsid w:val="73E234F7"/>
    <w:rsid w:val="73EC026C"/>
    <w:rsid w:val="73F53C8F"/>
    <w:rsid w:val="740A3129"/>
    <w:rsid w:val="740AE7BE"/>
    <w:rsid w:val="740F6175"/>
    <w:rsid w:val="742386FF"/>
    <w:rsid w:val="7434C861"/>
    <w:rsid w:val="7437C32A"/>
    <w:rsid w:val="7447C620"/>
    <w:rsid w:val="7457E12E"/>
    <w:rsid w:val="74840354"/>
    <w:rsid w:val="7485E2CB"/>
    <w:rsid w:val="7485ED7C"/>
    <w:rsid w:val="7489B488"/>
    <w:rsid w:val="748BAE2C"/>
    <w:rsid w:val="74AB3E21"/>
    <w:rsid w:val="74ACD992"/>
    <w:rsid w:val="74B18D1E"/>
    <w:rsid w:val="74DD0A69"/>
    <w:rsid w:val="74DED591"/>
    <w:rsid w:val="74EF6207"/>
    <w:rsid w:val="75063964"/>
    <w:rsid w:val="751577D2"/>
    <w:rsid w:val="752C3482"/>
    <w:rsid w:val="752D8DA7"/>
    <w:rsid w:val="7541120A"/>
    <w:rsid w:val="7546B28A"/>
    <w:rsid w:val="754D70A8"/>
    <w:rsid w:val="7563019D"/>
    <w:rsid w:val="756B73F4"/>
    <w:rsid w:val="7587BD67"/>
    <w:rsid w:val="75982A0E"/>
    <w:rsid w:val="759C4601"/>
    <w:rsid w:val="759FD071"/>
    <w:rsid w:val="75A2F644"/>
    <w:rsid w:val="75A34AB4"/>
    <w:rsid w:val="75C25A71"/>
    <w:rsid w:val="75CFCE79"/>
    <w:rsid w:val="75F0C78A"/>
    <w:rsid w:val="75F736E9"/>
    <w:rsid w:val="75FB14D6"/>
    <w:rsid w:val="760297A8"/>
    <w:rsid w:val="7609A397"/>
    <w:rsid w:val="760E21BE"/>
    <w:rsid w:val="76151CF2"/>
    <w:rsid w:val="761A6547"/>
    <w:rsid w:val="76474395"/>
    <w:rsid w:val="766A9AB0"/>
    <w:rsid w:val="76766367"/>
    <w:rsid w:val="76909542"/>
    <w:rsid w:val="769B2407"/>
    <w:rsid w:val="76A4381C"/>
    <w:rsid w:val="76A54734"/>
    <w:rsid w:val="76B6753A"/>
    <w:rsid w:val="76BF6715"/>
    <w:rsid w:val="76C816DB"/>
    <w:rsid w:val="76CAC083"/>
    <w:rsid w:val="76D00C50"/>
    <w:rsid w:val="76E0C525"/>
    <w:rsid w:val="76E4A966"/>
    <w:rsid w:val="76F44601"/>
    <w:rsid w:val="77147B63"/>
    <w:rsid w:val="77151096"/>
    <w:rsid w:val="773DBA4D"/>
    <w:rsid w:val="773FFCB2"/>
    <w:rsid w:val="7742BFD8"/>
    <w:rsid w:val="774DD5B4"/>
    <w:rsid w:val="775709CF"/>
    <w:rsid w:val="7759BF6E"/>
    <w:rsid w:val="775B03A4"/>
    <w:rsid w:val="77603E13"/>
    <w:rsid w:val="776C6923"/>
    <w:rsid w:val="776E354F"/>
    <w:rsid w:val="778694CD"/>
    <w:rsid w:val="77916600"/>
    <w:rsid w:val="779437DC"/>
    <w:rsid w:val="77B44935"/>
    <w:rsid w:val="77B9C654"/>
    <w:rsid w:val="77D8C826"/>
    <w:rsid w:val="77DB3C21"/>
    <w:rsid w:val="77E2DEE3"/>
    <w:rsid w:val="77EA2D38"/>
    <w:rsid w:val="78088A77"/>
    <w:rsid w:val="780F4A9E"/>
    <w:rsid w:val="7819E2A9"/>
    <w:rsid w:val="781E46DD"/>
    <w:rsid w:val="784BCF72"/>
    <w:rsid w:val="7855CFE3"/>
    <w:rsid w:val="7860F620"/>
    <w:rsid w:val="7869895C"/>
    <w:rsid w:val="786F228F"/>
    <w:rsid w:val="787AAF71"/>
    <w:rsid w:val="788EF7B4"/>
    <w:rsid w:val="7894AC99"/>
    <w:rsid w:val="78B048A0"/>
    <w:rsid w:val="78B25A80"/>
    <w:rsid w:val="78D477A4"/>
    <w:rsid w:val="78D98F75"/>
    <w:rsid w:val="78EA283C"/>
    <w:rsid w:val="78F42BC6"/>
    <w:rsid w:val="78FA3F75"/>
    <w:rsid w:val="79415634"/>
    <w:rsid w:val="794F14BA"/>
    <w:rsid w:val="795F9D80"/>
    <w:rsid w:val="79693BAB"/>
    <w:rsid w:val="796AF342"/>
    <w:rsid w:val="7970CED4"/>
    <w:rsid w:val="7983B7B2"/>
    <w:rsid w:val="79969AD9"/>
    <w:rsid w:val="79B43340"/>
    <w:rsid w:val="79B4DBDA"/>
    <w:rsid w:val="79BA2936"/>
    <w:rsid w:val="79F1A044"/>
    <w:rsid w:val="7A013D61"/>
    <w:rsid w:val="7A01566E"/>
    <w:rsid w:val="7A0A9980"/>
    <w:rsid w:val="7A123A40"/>
    <w:rsid w:val="7A17A9D3"/>
    <w:rsid w:val="7A1AB55B"/>
    <w:rsid w:val="7A2EEADC"/>
    <w:rsid w:val="7A48F973"/>
    <w:rsid w:val="7A4BD1C9"/>
    <w:rsid w:val="7A5C5CA6"/>
    <w:rsid w:val="7A615826"/>
    <w:rsid w:val="7A670113"/>
    <w:rsid w:val="7A7135E3"/>
    <w:rsid w:val="7A840A64"/>
    <w:rsid w:val="7AC59635"/>
    <w:rsid w:val="7AE336B9"/>
    <w:rsid w:val="7AEEC3C8"/>
    <w:rsid w:val="7AFF6492"/>
    <w:rsid w:val="7B103EE6"/>
    <w:rsid w:val="7B1531F2"/>
    <w:rsid w:val="7B16D99A"/>
    <w:rsid w:val="7B228691"/>
    <w:rsid w:val="7B3E7100"/>
    <w:rsid w:val="7B4DFF4D"/>
    <w:rsid w:val="7B5A6BBC"/>
    <w:rsid w:val="7B7EA47B"/>
    <w:rsid w:val="7B82B3DA"/>
    <w:rsid w:val="7BB8225F"/>
    <w:rsid w:val="7BBC0584"/>
    <w:rsid w:val="7BD2FF79"/>
    <w:rsid w:val="7BD42F7E"/>
    <w:rsid w:val="7BFE3657"/>
    <w:rsid w:val="7C05DF34"/>
    <w:rsid w:val="7C079A03"/>
    <w:rsid w:val="7C11832C"/>
    <w:rsid w:val="7C243B2A"/>
    <w:rsid w:val="7C360E04"/>
    <w:rsid w:val="7C4C50F9"/>
    <w:rsid w:val="7C7049E7"/>
    <w:rsid w:val="7C74B3F3"/>
    <w:rsid w:val="7C7802E9"/>
    <w:rsid w:val="7C7C988A"/>
    <w:rsid w:val="7C90611A"/>
    <w:rsid w:val="7C915F8F"/>
    <w:rsid w:val="7CB23D0A"/>
    <w:rsid w:val="7CB9220F"/>
    <w:rsid w:val="7CBF6FB7"/>
    <w:rsid w:val="7CCD1C5B"/>
    <w:rsid w:val="7CF35152"/>
    <w:rsid w:val="7CF75881"/>
    <w:rsid w:val="7CFA8459"/>
    <w:rsid w:val="7D039169"/>
    <w:rsid w:val="7D22CDE1"/>
    <w:rsid w:val="7D26E48E"/>
    <w:rsid w:val="7D271D7C"/>
    <w:rsid w:val="7D47DF2E"/>
    <w:rsid w:val="7D49B424"/>
    <w:rsid w:val="7D4D9715"/>
    <w:rsid w:val="7D5B69F4"/>
    <w:rsid w:val="7D5F16E8"/>
    <w:rsid w:val="7D92E6FA"/>
    <w:rsid w:val="7DA3AF28"/>
    <w:rsid w:val="7DB7A890"/>
    <w:rsid w:val="7DB91070"/>
    <w:rsid w:val="7DBB256D"/>
    <w:rsid w:val="7DBDEFBE"/>
    <w:rsid w:val="7DD4D39B"/>
    <w:rsid w:val="7DE398FC"/>
    <w:rsid w:val="7E04A8B0"/>
    <w:rsid w:val="7E050BF4"/>
    <w:rsid w:val="7E1498EC"/>
    <w:rsid w:val="7E3D8A93"/>
    <w:rsid w:val="7E46BC50"/>
    <w:rsid w:val="7E6107F9"/>
    <w:rsid w:val="7E78D14F"/>
    <w:rsid w:val="7E7AD324"/>
    <w:rsid w:val="7E7B3EC1"/>
    <w:rsid w:val="7E893683"/>
    <w:rsid w:val="7EC51890"/>
    <w:rsid w:val="7EC61D90"/>
    <w:rsid w:val="7ECAE141"/>
    <w:rsid w:val="7ECBB1AB"/>
    <w:rsid w:val="7ED878B5"/>
    <w:rsid w:val="7EEA64C9"/>
    <w:rsid w:val="7EF2DBFD"/>
    <w:rsid w:val="7EF3576E"/>
    <w:rsid w:val="7EF58426"/>
    <w:rsid w:val="7EF6D945"/>
    <w:rsid w:val="7F06BB21"/>
    <w:rsid w:val="7F21F3DE"/>
    <w:rsid w:val="7F5BECD2"/>
    <w:rsid w:val="7F8165DC"/>
    <w:rsid w:val="7F962F20"/>
    <w:rsid w:val="7FA15929"/>
    <w:rsid w:val="7FA9C747"/>
    <w:rsid w:val="7FC77133"/>
    <w:rsid w:val="7FD70235"/>
    <w:rsid w:val="7FE02956"/>
    <w:rsid w:val="7FE5832E"/>
    <w:rsid w:val="7FF3025C"/>
    <w:rsid w:val="7FFE3E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151B7"/>
  <w15:chartTrackingRefBased/>
  <w15:docId w15:val="{67D0259F-5E6F-4D6B-B7BF-92448C81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3CF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21062"/>
    <w:pPr>
      <w:tabs>
        <w:tab w:val="center" w:pos="4680"/>
        <w:tab w:val="right" w:pos="9360"/>
      </w:tabs>
    </w:pPr>
  </w:style>
  <w:style w:type="character" w:styleId="HeaderChar" w:customStyle="1">
    <w:name w:val="Header Char"/>
    <w:basedOn w:val="DefaultParagraphFont"/>
    <w:link w:val="Header"/>
    <w:uiPriority w:val="99"/>
    <w:rsid w:val="00621062"/>
  </w:style>
  <w:style w:type="paragraph" w:styleId="Footer">
    <w:name w:val="footer"/>
    <w:basedOn w:val="Normal"/>
    <w:link w:val="FooterChar"/>
    <w:uiPriority w:val="99"/>
    <w:unhideWhenUsed/>
    <w:rsid w:val="00621062"/>
    <w:pPr>
      <w:tabs>
        <w:tab w:val="center" w:pos="4680"/>
        <w:tab w:val="right" w:pos="9360"/>
      </w:tabs>
    </w:pPr>
  </w:style>
  <w:style w:type="character" w:styleId="FooterChar" w:customStyle="1">
    <w:name w:val="Footer Char"/>
    <w:basedOn w:val="DefaultParagraphFont"/>
    <w:link w:val="Footer"/>
    <w:uiPriority w:val="99"/>
    <w:rsid w:val="00621062"/>
  </w:style>
  <w:style w:type="paragraph" w:styleId="FootnoteText">
    <w:name w:val="footnote text"/>
    <w:basedOn w:val="Normal"/>
    <w:link w:val="FootnoteTextChar"/>
    <w:uiPriority w:val="99"/>
    <w:semiHidden/>
    <w:unhideWhenUsed/>
    <w:rsid w:val="00A92D25"/>
    <w:rPr>
      <w:sz w:val="20"/>
      <w:szCs w:val="20"/>
    </w:rPr>
  </w:style>
  <w:style w:type="character" w:styleId="FootnoteTextChar" w:customStyle="1">
    <w:name w:val="Footnote Text Char"/>
    <w:basedOn w:val="DefaultParagraphFont"/>
    <w:link w:val="FootnoteText"/>
    <w:uiPriority w:val="99"/>
    <w:semiHidden/>
    <w:rsid w:val="00A92D25"/>
    <w:rPr>
      <w:sz w:val="20"/>
      <w:szCs w:val="20"/>
    </w:rPr>
  </w:style>
  <w:style w:type="character" w:styleId="FootnoteReference">
    <w:name w:val="footnote reference"/>
    <w:basedOn w:val="DefaultParagraphFont"/>
    <w:uiPriority w:val="99"/>
    <w:semiHidden/>
    <w:unhideWhenUsed/>
    <w:rsid w:val="00A92D25"/>
    <w:rPr>
      <w:vertAlign w:val="superscript"/>
    </w:rPr>
  </w:style>
  <w:style w:type="character" w:styleId="Hyperlink">
    <w:name w:val="Hyperlink"/>
    <w:basedOn w:val="DefaultParagraphFont"/>
    <w:uiPriority w:val="99"/>
    <w:unhideWhenUsed/>
    <w:rsid w:val="00065019"/>
    <w:rPr>
      <w:color w:val="0563C1" w:themeColor="hyperlink"/>
      <w:u w:val="single"/>
    </w:rPr>
  </w:style>
  <w:style w:type="table" w:styleId="TableGrid">
    <w:name w:val="Table Grid"/>
    <w:basedOn w:val="TableNormal"/>
    <w:uiPriority w:val="39"/>
    <w:rsid w:val="007577D0"/>
    <w:rPr>
      <w:rFonts w:asciiTheme="minorHAnsi" w:hAnsiTheme="minorHAnsi" w:cstheme="minorBid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77D0"/>
    <w:pPr>
      <w:spacing w:after="160" w:line="259"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DE623A"/>
    <w:rPr>
      <w:sz w:val="16"/>
      <w:szCs w:val="16"/>
    </w:rPr>
  </w:style>
  <w:style w:type="paragraph" w:styleId="CommentText">
    <w:name w:val="annotation text"/>
    <w:basedOn w:val="Normal"/>
    <w:link w:val="CommentTextChar"/>
    <w:uiPriority w:val="99"/>
    <w:unhideWhenUsed/>
    <w:rsid w:val="00DE623A"/>
    <w:rPr>
      <w:sz w:val="20"/>
      <w:szCs w:val="20"/>
    </w:rPr>
  </w:style>
  <w:style w:type="character" w:styleId="CommentTextChar" w:customStyle="1">
    <w:name w:val="Comment Text Char"/>
    <w:basedOn w:val="DefaultParagraphFont"/>
    <w:link w:val="CommentText"/>
    <w:uiPriority w:val="99"/>
    <w:rsid w:val="00DE623A"/>
    <w:rPr>
      <w:sz w:val="20"/>
      <w:szCs w:val="20"/>
    </w:rPr>
  </w:style>
  <w:style w:type="paragraph" w:styleId="CommentSubject">
    <w:name w:val="annotation subject"/>
    <w:basedOn w:val="CommentText"/>
    <w:next w:val="CommentText"/>
    <w:link w:val="CommentSubjectChar"/>
    <w:uiPriority w:val="99"/>
    <w:semiHidden/>
    <w:unhideWhenUsed/>
    <w:rsid w:val="00DE623A"/>
    <w:rPr>
      <w:b/>
      <w:bCs/>
    </w:rPr>
  </w:style>
  <w:style w:type="character" w:styleId="CommentSubjectChar" w:customStyle="1">
    <w:name w:val="Comment Subject Char"/>
    <w:basedOn w:val="CommentTextChar"/>
    <w:link w:val="CommentSubject"/>
    <w:uiPriority w:val="99"/>
    <w:semiHidden/>
    <w:rsid w:val="00DE623A"/>
    <w:rPr>
      <w:b/>
      <w:bCs/>
      <w:sz w:val="20"/>
      <w:szCs w:val="20"/>
    </w:rPr>
  </w:style>
  <w:style w:type="paragraph" w:styleId="BalloonText">
    <w:name w:val="Balloon Text"/>
    <w:basedOn w:val="Normal"/>
    <w:link w:val="BalloonTextChar"/>
    <w:uiPriority w:val="99"/>
    <w:semiHidden/>
    <w:unhideWhenUsed/>
    <w:rsid w:val="00DE623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E623A"/>
    <w:rPr>
      <w:rFonts w:ascii="Segoe UI" w:hAnsi="Segoe UI" w:cs="Segoe UI"/>
      <w:sz w:val="18"/>
      <w:szCs w:val="18"/>
    </w:rPr>
  </w:style>
  <w:style w:type="character" w:styleId="PlaceholderText">
    <w:name w:val="Placeholder Text"/>
    <w:basedOn w:val="DefaultParagraphFont"/>
    <w:uiPriority w:val="99"/>
    <w:semiHidden/>
    <w:rsid w:val="00C97359"/>
    <w:rPr>
      <w:color w:val="808080"/>
    </w:rPr>
  </w:style>
  <w:style w:type="paragraph" w:styleId="Default" w:customStyle="1">
    <w:name w:val="Default"/>
    <w:rsid w:val="00A55323"/>
    <w:pPr>
      <w:autoSpaceDE w:val="0"/>
      <w:autoSpaceDN w:val="0"/>
      <w:adjustRightInd w:val="0"/>
    </w:pPr>
    <w:rPr>
      <w:rFonts w:ascii="Avenir LT Std 55 Roman" w:hAnsi="Avenir LT Std 55 Roman" w:cs="Avenir LT Std 55 Roman"/>
      <w:color w:val="000000"/>
      <w:szCs w:val="24"/>
    </w:rPr>
  </w:style>
  <w:style w:type="paragraph" w:styleId="CM12" w:customStyle="1">
    <w:name w:val="CM12"/>
    <w:basedOn w:val="Default"/>
    <w:next w:val="Default"/>
    <w:uiPriority w:val="99"/>
    <w:rsid w:val="00A55323"/>
    <w:rPr>
      <w:rFonts w:cs="Arial"/>
      <w:color w:val="auto"/>
    </w:rPr>
  </w:style>
  <w:style w:type="character" w:styleId="FollowedHyperlink">
    <w:name w:val="FollowedHyperlink"/>
    <w:basedOn w:val="DefaultParagraphFont"/>
    <w:uiPriority w:val="99"/>
    <w:semiHidden/>
    <w:unhideWhenUsed/>
    <w:rsid w:val="002F0F42"/>
    <w:rPr>
      <w:color w:val="954F72" w:themeColor="followedHyperlink"/>
      <w:u w:val="single"/>
    </w:rPr>
  </w:style>
  <w:style w:type="paragraph" w:styleId="Revision">
    <w:name w:val="Revision"/>
    <w:hidden/>
    <w:uiPriority w:val="99"/>
    <w:semiHidden/>
    <w:rsid w:val="00825E5E"/>
  </w:style>
  <w:style w:type="character" w:styleId="UnresolvedMention">
    <w:name w:val="Unresolved Mention"/>
    <w:basedOn w:val="DefaultParagraphFont"/>
    <w:uiPriority w:val="99"/>
    <w:unhideWhenUsed/>
    <w:rsid w:val="00796F4A"/>
    <w:rPr>
      <w:color w:val="605E5C"/>
      <w:shd w:val="clear" w:color="auto" w:fill="E1DFDD"/>
    </w:rPr>
  </w:style>
  <w:style w:type="character" w:styleId="Mention">
    <w:name w:val="Mention"/>
    <w:basedOn w:val="DefaultParagraphFont"/>
    <w:uiPriority w:val="99"/>
    <w:unhideWhenUsed/>
    <w:rsid w:val="00D948C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716">
      <w:bodyDiv w:val="1"/>
      <w:marLeft w:val="0"/>
      <w:marRight w:val="0"/>
      <w:marTop w:val="0"/>
      <w:marBottom w:val="0"/>
      <w:divBdr>
        <w:top w:val="none" w:sz="0" w:space="0" w:color="auto"/>
        <w:left w:val="none" w:sz="0" w:space="0" w:color="auto"/>
        <w:bottom w:val="none" w:sz="0" w:space="0" w:color="auto"/>
        <w:right w:val="none" w:sz="0" w:space="0" w:color="auto"/>
      </w:divBdr>
    </w:div>
    <w:div w:id="387068443">
      <w:bodyDiv w:val="1"/>
      <w:marLeft w:val="0"/>
      <w:marRight w:val="0"/>
      <w:marTop w:val="0"/>
      <w:marBottom w:val="0"/>
      <w:divBdr>
        <w:top w:val="none" w:sz="0" w:space="0" w:color="auto"/>
        <w:left w:val="none" w:sz="0" w:space="0" w:color="auto"/>
        <w:bottom w:val="none" w:sz="0" w:space="0" w:color="auto"/>
        <w:right w:val="none" w:sz="0" w:space="0" w:color="auto"/>
      </w:divBdr>
    </w:div>
    <w:div w:id="605161667">
      <w:bodyDiv w:val="1"/>
      <w:marLeft w:val="0"/>
      <w:marRight w:val="0"/>
      <w:marTop w:val="0"/>
      <w:marBottom w:val="0"/>
      <w:divBdr>
        <w:top w:val="none" w:sz="0" w:space="0" w:color="auto"/>
        <w:left w:val="none" w:sz="0" w:space="0" w:color="auto"/>
        <w:bottom w:val="none" w:sz="0" w:space="0" w:color="auto"/>
        <w:right w:val="none" w:sz="0" w:space="0" w:color="auto"/>
      </w:divBdr>
      <w:divsChild>
        <w:div w:id="895967390">
          <w:marLeft w:val="547"/>
          <w:marRight w:val="0"/>
          <w:marTop w:val="0"/>
          <w:marBottom w:val="0"/>
          <w:divBdr>
            <w:top w:val="none" w:sz="0" w:space="0" w:color="auto"/>
            <w:left w:val="none" w:sz="0" w:space="0" w:color="auto"/>
            <w:bottom w:val="none" w:sz="0" w:space="0" w:color="auto"/>
            <w:right w:val="none" w:sz="0" w:space="0" w:color="auto"/>
          </w:divBdr>
        </w:div>
      </w:divsChild>
    </w:div>
    <w:div w:id="1122502464">
      <w:bodyDiv w:val="1"/>
      <w:marLeft w:val="0"/>
      <w:marRight w:val="0"/>
      <w:marTop w:val="0"/>
      <w:marBottom w:val="0"/>
      <w:divBdr>
        <w:top w:val="none" w:sz="0" w:space="0" w:color="auto"/>
        <w:left w:val="none" w:sz="0" w:space="0" w:color="auto"/>
        <w:bottom w:val="none" w:sz="0" w:space="0" w:color="auto"/>
        <w:right w:val="none" w:sz="0" w:space="0" w:color="auto"/>
      </w:divBdr>
    </w:div>
    <w:div w:id="1669669293">
      <w:bodyDiv w:val="1"/>
      <w:marLeft w:val="0"/>
      <w:marRight w:val="0"/>
      <w:marTop w:val="0"/>
      <w:marBottom w:val="0"/>
      <w:divBdr>
        <w:top w:val="none" w:sz="0" w:space="0" w:color="auto"/>
        <w:left w:val="none" w:sz="0" w:space="0" w:color="auto"/>
        <w:bottom w:val="none" w:sz="0" w:space="0" w:color="auto"/>
        <w:right w:val="none" w:sz="0" w:space="0" w:color="auto"/>
      </w:divBdr>
    </w:div>
    <w:div w:id="20065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408570854d4f4dc1" /></Relationships>
</file>

<file path=word/_rels/footnotes.xml.rels><?xml version="1.0" encoding="UTF-8" standalone="yes"?>
<Relationships xmlns="http://schemas.openxmlformats.org/package/2006/relationships"><Relationship Id="rId8" Type="http://schemas.openxmlformats.org/officeDocument/2006/relationships/hyperlink" Target="http://www.aqmd.gov/ab617/monitoring/sbm" TargetMode="External"/><Relationship Id="rId3" Type="http://schemas.openxmlformats.org/officeDocument/2006/relationships/hyperlink" Target="http://www.aqmd.gov/nav/about/initiatives/community-efforts/environmental-justice/ab617-134/san-b/cerp-docs" TargetMode="External"/><Relationship Id="rId7" Type="http://schemas.openxmlformats.org/officeDocument/2006/relationships/hyperlink" Target="https://ww2.arb.ca.gov/our-work/programs/resource-center/strategy-development/transportation-resources" TargetMode="External"/><Relationship Id="rId2" Type="http://schemas.openxmlformats.org/officeDocument/2006/relationships/hyperlink" Target="http://www.aqmd.gov/nav/about/initiatives/community-efforts/environmental-justice/ab617-134/san-b/cerp-docs" TargetMode="External"/><Relationship Id="rId1" Type="http://schemas.openxmlformats.org/officeDocument/2006/relationships/hyperlink" Target="https://ww2.arb.ca.gov/our-work/programs/community-air-protection-program/community-air-protection-blueprint" TargetMode="External"/><Relationship Id="rId6" Type="http://schemas.openxmlformats.org/officeDocument/2006/relationships/hyperlink" Target="https://ww2.arb.ca.gov/sites/default/files/2020-03/2019.12.12%20-%20Concept%20Paper%20for%20the%20Freight%20Handbook_1.pdf" TargetMode="External"/><Relationship Id="rId5" Type="http://schemas.openxmlformats.org/officeDocument/2006/relationships/hyperlink" Target="http://www.aqmd.gov/docs/default-source/tao-capp-incentives/truck_incentives-draftfinal-ws.pdf?sfvrsn=17" TargetMode="External"/><Relationship Id="rId10" Type="http://schemas.openxmlformats.org/officeDocument/2006/relationships/hyperlink" Target="http://www.aqmd.gov/docs/default-source/tao-capp-incentives/ab617---school-air-filtration-project-plan.pdf?sfvrsn=8" TargetMode="External"/><Relationship Id="rId4" Type="http://schemas.openxmlformats.org/officeDocument/2006/relationships/hyperlink" Target="https://ww2.arb.ca.gov/resources/documents/san-bernardino-muscoy-community-emissions-reduction-program-staff-report" TargetMode="External"/><Relationship Id="rId9" Type="http://schemas.openxmlformats.org/officeDocument/2006/relationships/hyperlink" Target="http://xappprod.aqmd.gov/AB617CommunityAirMonitoring/Home/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F0518481138048887E57BC67E021FB" ma:contentTypeVersion="12" ma:contentTypeDescription="Create a new document." ma:contentTypeScope="" ma:versionID="15adbc84ca7560ad88dac6339f779dcd">
  <xsd:schema xmlns:xsd="http://www.w3.org/2001/XMLSchema" xmlns:xs="http://www.w3.org/2001/XMLSchema" xmlns:p="http://schemas.microsoft.com/office/2006/metadata/properties" xmlns:ns3="3d56a7ca-c444-43d3-a379-67cec2c56838" xmlns:ns4="15595e82-0494-40fd-83a7-22a474c43b65" targetNamespace="http://schemas.microsoft.com/office/2006/metadata/properties" ma:root="true" ma:fieldsID="8d14979268250f2408d97561571610fb" ns3:_="" ns4:_="">
    <xsd:import namespace="3d56a7ca-c444-43d3-a379-67cec2c56838"/>
    <xsd:import namespace="15595e82-0494-40fd-83a7-22a474c43b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6a7ca-c444-43d3-a379-67cec2c56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95e82-0494-40fd-83a7-22a474c43b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EE6AE-84F8-4048-AAB9-623EB855D6A8}">
  <ds:schemaRefs>
    <ds:schemaRef ds:uri="http://schemas.openxmlformats.org/officeDocument/2006/bibliography"/>
  </ds:schemaRefs>
</ds:datastoreItem>
</file>

<file path=customXml/itemProps2.xml><?xml version="1.0" encoding="utf-8"?>
<ds:datastoreItem xmlns:ds="http://schemas.openxmlformats.org/officeDocument/2006/customXml" ds:itemID="{994316FC-56E6-49BA-8914-06E6D56EB7FE}">
  <ds:schemaRefs>
    <ds:schemaRef ds:uri="http://schemas.microsoft.com/sharepoint/v3/contenttype/forms"/>
  </ds:schemaRefs>
</ds:datastoreItem>
</file>

<file path=customXml/itemProps3.xml><?xml version="1.0" encoding="utf-8"?>
<ds:datastoreItem xmlns:ds="http://schemas.openxmlformats.org/officeDocument/2006/customXml" ds:itemID="{39887A5D-03A0-4D60-B940-E6B1B9CEB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6a7ca-c444-43d3-a379-67cec2c56838"/>
    <ds:schemaRef ds:uri="15595e82-0494-40fd-83a7-22a474c43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D179D-5729-4006-86CB-55EF8F8512F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CARB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Davis, Monique@ARB</dc:creator>
  <keywords/>
  <dc:description/>
  <lastModifiedBy>Kathryn Higgins</lastModifiedBy>
  <revision>154</revision>
  <dcterms:created xsi:type="dcterms:W3CDTF">2022-10-13T23:55:00.0000000Z</dcterms:created>
  <dcterms:modified xsi:type="dcterms:W3CDTF">2022-11-30T02:18:27.6591792Z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0x01010003F0518481138048887E57BC67E021FB</vt:lpwstr>
  </property>
  <property fmtid="{D5CDD505-2E9C-101B-9397-08002B2CF9AE}" pid="3" name="Order">
    <vt:r8>7586000</vt:r8>
  </property>
  <property fmtid="{D5CDD505-2E9C-101B-9397-08002B2CF9AE}" pid="4" name="MediaServiceImageTags">
    <vt:lpwstr/>
  </property>
</Properties>
</file>