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AAD61E" w14:textId="44E51B88" w:rsidR="00DD3D59" w:rsidRPr="00107334" w:rsidRDefault="00DD3D59" w:rsidP="00DD3D59">
      <w:pPr>
        <w:rPr>
          <w:rFonts w:cstheme="minorHAnsi"/>
        </w:rPr>
      </w:pPr>
    </w:p>
    <w:p w14:paraId="245E1A0F" w14:textId="1B736E12" w:rsidR="00DD3D59" w:rsidRPr="00107334" w:rsidRDefault="00DD3D59" w:rsidP="007D06F9">
      <w:pPr>
        <w:pStyle w:val="Title"/>
        <w:jc w:val="center"/>
        <w:rPr>
          <w:rFonts w:asciiTheme="minorHAnsi" w:hAnsiTheme="minorHAnsi" w:cstheme="minorHAnsi"/>
          <w:color w:val="FF0000"/>
        </w:rPr>
      </w:pPr>
      <w:r w:rsidRPr="00107334">
        <w:rPr>
          <w:rFonts w:asciiTheme="minorHAnsi" w:hAnsiTheme="minorHAnsi" w:cstheme="minorHAnsi"/>
          <w:color w:val="FF0000"/>
        </w:rPr>
        <w:t>[PRE-PROPOSAL TITLE]</w:t>
      </w:r>
    </w:p>
    <w:p w14:paraId="143C5008" w14:textId="63A4EE23" w:rsidR="00B2052D" w:rsidRPr="00107334" w:rsidRDefault="00DD3D59" w:rsidP="007D06F9">
      <w:pPr>
        <w:pStyle w:val="Heading1"/>
        <w:rPr>
          <w:rFonts w:asciiTheme="minorHAnsi" w:hAnsiTheme="minorHAnsi" w:cstheme="minorHAnsi"/>
        </w:rPr>
      </w:pPr>
      <w:r w:rsidRPr="00107334">
        <w:rPr>
          <w:rFonts w:asciiTheme="minorHAnsi" w:hAnsiTheme="minorHAnsi" w:cstheme="minorHAnsi"/>
        </w:rPr>
        <w:t>Submitted by:</w:t>
      </w:r>
    </w:p>
    <w:tbl>
      <w:tblPr>
        <w:tblStyle w:val="TableGrid"/>
        <w:tblW w:w="0" w:type="auto"/>
        <w:tblLook w:val="04A0" w:firstRow="1" w:lastRow="0" w:firstColumn="1" w:lastColumn="0" w:noHBand="0" w:noVBand="1"/>
      </w:tblPr>
      <w:tblGrid>
        <w:gridCol w:w="962"/>
        <w:gridCol w:w="1491"/>
        <w:gridCol w:w="2774"/>
        <w:gridCol w:w="1838"/>
        <w:gridCol w:w="2285"/>
      </w:tblGrid>
      <w:tr w:rsidR="00B2052D" w:rsidRPr="00107334" w14:paraId="4D46513F" w14:textId="77777777" w:rsidTr="00B2052D">
        <w:tc>
          <w:tcPr>
            <w:tcW w:w="962" w:type="dxa"/>
          </w:tcPr>
          <w:p w14:paraId="19EB74AB" w14:textId="4446408F" w:rsidR="00B2052D" w:rsidRPr="00107334" w:rsidRDefault="00B2052D" w:rsidP="00DD3D59">
            <w:pPr>
              <w:jc w:val="center"/>
              <w:rPr>
                <w:rFonts w:cstheme="minorHAnsi"/>
                <w:b/>
                <w:bCs/>
                <w:sz w:val="24"/>
                <w:szCs w:val="24"/>
              </w:rPr>
            </w:pPr>
            <w:r w:rsidRPr="00107334">
              <w:rPr>
                <w:rFonts w:cstheme="minorHAnsi"/>
                <w:b/>
                <w:bCs/>
                <w:sz w:val="24"/>
                <w:szCs w:val="24"/>
              </w:rPr>
              <w:t>Project Role</w:t>
            </w:r>
            <w:r w:rsidR="000B6BC3" w:rsidRPr="00107334">
              <w:rPr>
                <w:rFonts w:cstheme="minorHAnsi"/>
                <w:b/>
                <w:bCs/>
                <w:sz w:val="24"/>
                <w:szCs w:val="24"/>
              </w:rPr>
              <w:t xml:space="preserve"> (PI, Co-PI or Co-I)</w:t>
            </w:r>
          </w:p>
        </w:tc>
        <w:tc>
          <w:tcPr>
            <w:tcW w:w="1491" w:type="dxa"/>
          </w:tcPr>
          <w:p w14:paraId="78E79365" w14:textId="5B14F941" w:rsidR="00B2052D" w:rsidRPr="00107334" w:rsidRDefault="00B2052D" w:rsidP="00DD3D59">
            <w:pPr>
              <w:jc w:val="center"/>
              <w:rPr>
                <w:rFonts w:cstheme="minorHAnsi"/>
                <w:b/>
                <w:bCs/>
                <w:sz w:val="24"/>
                <w:szCs w:val="24"/>
              </w:rPr>
            </w:pPr>
            <w:r w:rsidRPr="00107334">
              <w:rPr>
                <w:rFonts w:cstheme="minorHAnsi"/>
                <w:b/>
                <w:bCs/>
                <w:sz w:val="24"/>
                <w:szCs w:val="24"/>
              </w:rPr>
              <w:t>Name</w:t>
            </w:r>
          </w:p>
        </w:tc>
        <w:tc>
          <w:tcPr>
            <w:tcW w:w="2774" w:type="dxa"/>
          </w:tcPr>
          <w:p w14:paraId="670E8146" w14:textId="1D18B2FE" w:rsidR="00B2052D" w:rsidRPr="00107334" w:rsidRDefault="00B2052D" w:rsidP="00DD3D59">
            <w:pPr>
              <w:jc w:val="center"/>
              <w:rPr>
                <w:rFonts w:cstheme="minorHAnsi"/>
                <w:b/>
                <w:bCs/>
                <w:sz w:val="24"/>
                <w:szCs w:val="24"/>
              </w:rPr>
            </w:pPr>
            <w:r w:rsidRPr="00107334">
              <w:rPr>
                <w:rFonts w:cstheme="minorHAnsi"/>
                <w:b/>
                <w:bCs/>
                <w:sz w:val="24"/>
                <w:szCs w:val="24"/>
              </w:rPr>
              <w:t>Affiliation</w:t>
            </w:r>
          </w:p>
        </w:tc>
        <w:tc>
          <w:tcPr>
            <w:tcW w:w="1838" w:type="dxa"/>
          </w:tcPr>
          <w:p w14:paraId="77B8099E" w14:textId="078BCFA2" w:rsidR="00B2052D" w:rsidRPr="00107334" w:rsidRDefault="00B2052D" w:rsidP="00DD3D59">
            <w:pPr>
              <w:jc w:val="center"/>
              <w:rPr>
                <w:rFonts w:cstheme="minorHAnsi"/>
                <w:b/>
                <w:bCs/>
                <w:sz w:val="24"/>
                <w:szCs w:val="24"/>
              </w:rPr>
            </w:pPr>
            <w:r w:rsidRPr="00107334">
              <w:rPr>
                <w:rFonts w:cstheme="minorHAnsi"/>
                <w:b/>
                <w:bCs/>
                <w:sz w:val="24"/>
                <w:szCs w:val="24"/>
              </w:rPr>
              <w:t>Specialty</w:t>
            </w:r>
          </w:p>
        </w:tc>
        <w:tc>
          <w:tcPr>
            <w:tcW w:w="2285" w:type="dxa"/>
          </w:tcPr>
          <w:p w14:paraId="328256BD" w14:textId="0037CCCA" w:rsidR="00B2052D" w:rsidRPr="00107334" w:rsidRDefault="00B2052D" w:rsidP="00DD3D59">
            <w:pPr>
              <w:jc w:val="center"/>
              <w:rPr>
                <w:rFonts w:cstheme="minorHAnsi"/>
                <w:b/>
                <w:bCs/>
                <w:sz w:val="24"/>
                <w:szCs w:val="24"/>
              </w:rPr>
            </w:pPr>
            <w:r w:rsidRPr="00107334">
              <w:rPr>
                <w:rFonts w:cstheme="minorHAnsi"/>
                <w:b/>
                <w:bCs/>
                <w:sz w:val="24"/>
                <w:szCs w:val="24"/>
              </w:rPr>
              <w:t>Participated in a CARB Research Contract previously?</w:t>
            </w:r>
          </w:p>
        </w:tc>
      </w:tr>
      <w:tr w:rsidR="00B2052D" w:rsidRPr="00107334" w14:paraId="32247A09" w14:textId="77777777" w:rsidTr="00B2052D">
        <w:tc>
          <w:tcPr>
            <w:tcW w:w="962" w:type="dxa"/>
          </w:tcPr>
          <w:p w14:paraId="1DA7CDC2" w14:textId="0BCC4F37" w:rsidR="00B2052D" w:rsidRPr="00107334" w:rsidRDefault="00B2052D" w:rsidP="00DD3D59">
            <w:pPr>
              <w:jc w:val="center"/>
              <w:rPr>
                <w:rFonts w:cstheme="minorHAnsi"/>
                <w:sz w:val="24"/>
                <w:szCs w:val="24"/>
              </w:rPr>
            </w:pPr>
            <w:r w:rsidRPr="00107334">
              <w:rPr>
                <w:rFonts w:cstheme="minorHAnsi"/>
                <w:sz w:val="24"/>
                <w:szCs w:val="24"/>
              </w:rPr>
              <w:t>PI</w:t>
            </w:r>
          </w:p>
        </w:tc>
        <w:tc>
          <w:tcPr>
            <w:tcW w:w="1491" w:type="dxa"/>
          </w:tcPr>
          <w:p w14:paraId="498D4638" w14:textId="77777777" w:rsidR="00B2052D" w:rsidRPr="00107334" w:rsidRDefault="00B2052D" w:rsidP="00DD3D59">
            <w:pPr>
              <w:jc w:val="center"/>
              <w:rPr>
                <w:rFonts w:cstheme="minorHAnsi"/>
                <w:sz w:val="24"/>
                <w:szCs w:val="24"/>
              </w:rPr>
            </w:pPr>
          </w:p>
        </w:tc>
        <w:tc>
          <w:tcPr>
            <w:tcW w:w="2774" w:type="dxa"/>
          </w:tcPr>
          <w:p w14:paraId="4BCBBBC4" w14:textId="77777777" w:rsidR="00B2052D" w:rsidRPr="00107334" w:rsidRDefault="00B2052D" w:rsidP="00DD3D59">
            <w:pPr>
              <w:jc w:val="center"/>
              <w:rPr>
                <w:rFonts w:cstheme="minorHAnsi"/>
                <w:sz w:val="24"/>
                <w:szCs w:val="24"/>
              </w:rPr>
            </w:pPr>
          </w:p>
        </w:tc>
        <w:tc>
          <w:tcPr>
            <w:tcW w:w="1838" w:type="dxa"/>
          </w:tcPr>
          <w:p w14:paraId="7BA55C64" w14:textId="77777777" w:rsidR="00B2052D" w:rsidRPr="00107334" w:rsidRDefault="00B2052D" w:rsidP="00DD3D59">
            <w:pPr>
              <w:jc w:val="center"/>
              <w:rPr>
                <w:rFonts w:cstheme="minorHAnsi"/>
                <w:sz w:val="24"/>
                <w:szCs w:val="24"/>
              </w:rPr>
            </w:pPr>
          </w:p>
        </w:tc>
        <w:tc>
          <w:tcPr>
            <w:tcW w:w="2285" w:type="dxa"/>
          </w:tcPr>
          <w:p w14:paraId="61EF3DD8" w14:textId="52CD399C" w:rsidR="00B2052D" w:rsidRPr="00107334" w:rsidRDefault="00E23065" w:rsidP="00DD3D59">
            <w:pPr>
              <w:jc w:val="center"/>
              <w:rPr>
                <w:rFonts w:cstheme="minorHAnsi"/>
                <w:sz w:val="24"/>
                <w:szCs w:val="24"/>
              </w:rPr>
            </w:pPr>
            <w:r w:rsidRPr="00107334">
              <w:rPr>
                <w:rFonts w:cstheme="minorHAnsi"/>
                <w:b/>
                <w:bCs/>
                <w:color w:val="FF0000"/>
                <w:sz w:val="24"/>
                <w:szCs w:val="24"/>
              </w:rPr>
              <w:t xml:space="preserve">[Yes, </w:t>
            </w:r>
            <w:r w:rsidR="00820B59" w:rsidRPr="00107334">
              <w:rPr>
                <w:rFonts w:cstheme="minorHAnsi"/>
                <w:b/>
                <w:bCs/>
                <w:color w:val="FF0000"/>
                <w:sz w:val="24"/>
                <w:szCs w:val="24"/>
              </w:rPr>
              <w:t>Most recent year</w:t>
            </w:r>
            <w:r w:rsidRPr="00107334">
              <w:rPr>
                <w:rFonts w:cstheme="minorHAnsi"/>
                <w:b/>
                <w:bCs/>
                <w:color w:val="FF0000"/>
                <w:sz w:val="24"/>
                <w:szCs w:val="24"/>
              </w:rPr>
              <w:t>/No]</w:t>
            </w:r>
          </w:p>
        </w:tc>
      </w:tr>
      <w:tr w:rsidR="00B2052D" w:rsidRPr="00107334" w14:paraId="07044E45" w14:textId="77777777" w:rsidTr="00B2052D">
        <w:tc>
          <w:tcPr>
            <w:tcW w:w="962" w:type="dxa"/>
          </w:tcPr>
          <w:p w14:paraId="3C6A7AB2" w14:textId="47ECC6E5" w:rsidR="00B2052D" w:rsidRPr="00107334" w:rsidRDefault="00B2052D" w:rsidP="00DD3D59">
            <w:pPr>
              <w:jc w:val="center"/>
              <w:rPr>
                <w:rFonts w:cstheme="minorHAnsi"/>
                <w:sz w:val="24"/>
                <w:szCs w:val="24"/>
              </w:rPr>
            </w:pPr>
          </w:p>
        </w:tc>
        <w:tc>
          <w:tcPr>
            <w:tcW w:w="1491" w:type="dxa"/>
          </w:tcPr>
          <w:p w14:paraId="5BF1C6D2" w14:textId="77777777" w:rsidR="00B2052D" w:rsidRPr="00107334" w:rsidRDefault="00B2052D" w:rsidP="00DD3D59">
            <w:pPr>
              <w:jc w:val="center"/>
              <w:rPr>
                <w:rFonts w:cstheme="minorHAnsi"/>
                <w:sz w:val="24"/>
                <w:szCs w:val="24"/>
              </w:rPr>
            </w:pPr>
          </w:p>
        </w:tc>
        <w:tc>
          <w:tcPr>
            <w:tcW w:w="2774" w:type="dxa"/>
          </w:tcPr>
          <w:p w14:paraId="65653D0E" w14:textId="77777777" w:rsidR="00B2052D" w:rsidRPr="00107334" w:rsidRDefault="00B2052D" w:rsidP="00DD3D59">
            <w:pPr>
              <w:jc w:val="center"/>
              <w:rPr>
                <w:rFonts w:cstheme="minorHAnsi"/>
                <w:sz w:val="24"/>
                <w:szCs w:val="24"/>
              </w:rPr>
            </w:pPr>
          </w:p>
        </w:tc>
        <w:tc>
          <w:tcPr>
            <w:tcW w:w="1838" w:type="dxa"/>
          </w:tcPr>
          <w:p w14:paraId="6A13141D" w14:textId="77777777" w:rsidR="00B2052D" w:rsidRPr="00107334" w:rsidRDefault="00B2052D" w:rsidP="00DD3D59">
            <w:pPr>
              <w:jc w:val="center"/>
              <w:rPr>
                <w:rFonts w:cstheme="minorHAnsi"/>
                <w:sz w:val="24"/>
                <w:szCs w:val="24"/>
              </w:rPr>
            </w:pPr>
          </w:p>
        </w:tc>
        <w:tc>
          <w:tcPr>
            <w:tcW w:w="2285" w:type="dxa"/>
          </w:tcPr>
          <w:p w14:paraId="77E428F6" w14:textId="11D66CA8" w:rsidR="00B2052D" w:rsidRPr="00107334" w:rsidRDefault="00B2052D" w:rsidP="00DD3D59">
            <w:pPr>
              <w:jc w:val="center"/>
              <w:rPr>
                <w:rFonts w:cstheme="minorHAnsi"/>
                <w:sz w:val="24"/>
                <w:szCs w:val="24"/>
              </w:rPr>
            </w:pPr>
          </w:p>
        </w:tc>
      </w:tr>
      <w:tr w:rsidR="00B2052D" w:rsidRPr="00107334" w14:paraId="3E05ED44" w14:textId="77777777" w:rsidTr="00B2052D">
        <w:tc>
          <w:tcPr>
            <w:tcW w:w="962" w:type="dxa"/>
          </w:tcPr>
          <w:p w14:paraId="4B3B6BEE" w14:textId="56279786" w:rsidR="00B2052D" w:rsidRPr="00107334" w:rsidRDefault="00B2052D" w:rsidP="00DD3D59">
            <w:pPr>
              <w:jc w:val="center"/>
              <w:rPr>
                <w:rFonts w:cstheme="minorHAnsi"/>
                <w:sz w:val="24"/>
                <w:szCs w:val="24"/>
              </w:rPr>
            </w:pPr>
          </w:p>
        </w:tc>
        <w:tc>
          <w:tcPr>
            <w:tcW w:w="1491" w:type="dxa"/>
          </w:tcPr>
          <w:p w14:paraId="41A87283" w14:textId="77777777" w:rsidR="00B2052D" w:rsidRPr="00107334" w:rsidRDefault="00B2052D" w:rsidP="00DD3D59">
            <w:pPr>
              <w:jc w:val="center"/>
              <w:rPr>
                <w:rFonts w:cstheme="minorHAnsi"/>
                <w:sz w:val="24"/>
                <w:szCs w:val="24"/>
              </w:rPr>
            </w:pPr>
          </w:p>
        </w:tc>
        <w:tc>
          <w:tcPr>
            <w:tcW w:w="2774" w:type="dxa"/>
          </w:tcPr>
          <w:p w14:paraId="763DD863" w14:textId="77777777" w:rsidR="00B2052D" w:rsidRPr="00107334" w:rsidRDefault="00B2052D" w:rsidP="00DD3D59">
            <w:pPr>
              <w:jc w:val="center"/>
              <w:rPr>
                <w:rFonts w:cstheme="minorHAnsi"/>
                <w:sz w:val="24"/>
                <w:szCs w:val="24"/>
              </w:rPr>
            </w:pPr>
          </w:p>
        </w:tc>
        <w:tc>
          <w:tcPr>
            <w:tcW w:w="1838" w:type="dxa"/>
          </w:tcPr>
          <w:p w14:paraId="4B119531" w14:textId="77777777" w:rsidR="00B2052D" w:rsidRPr="00107334" w:rsidRDefault="00B2052D" w:rsidP="00DD3D59">
            <w:pPr>
              <w:jc w:val="center"/>
              <w:rPr>
                <w:rFonts w:cstheme="minorHAnsi"/>
                <w:sz w:val="24"/>
                <w:szCs w:val="24"/>
              </w:rPr>
            </w:pPr>
          </w:p>
        </w:tc>
        <w:tc>
          <w:tcPr>
            <w:tcW w:w="2285" w:type="dxa"/>
          </w:tcPr>
          <w:p w14:paraId="3DA35523" w14:textId="78F78761" w:rsidR="00B2052D" w:rsidRPr="00107334" w:rsidRDefault="00B2052D" w:rsidP="00DD3D59">
            <w:pPr>
              <w:jc w:val="center"/>
              <w:rPr>
                <w:rFonts w:cstheme="minorHAnsi"/>
                <w:sz w:val="24"/>
                <w:szCs w:val="24"/>
              </w:rPr>
            </w:pPr>
          </w:p>
        </w:tc>
      </w:tr>
      <w:tr w:rsidR="00B2052D" w:rsidRPr="00107334" w14:paraId="772968E2" w14:textId="77777777" w:rsidTr="00B2052D">
        <w:tc>
          <w:tcPr>
            <w:tcW w:w="962" w:type="dxa"/>
          </w:tcPr>
          <w:p w14:paraId="046C2379" w14:textId="61972983" w:rsidR="00B2052D" w:rsidRPr="00107334" w:rsidRDefault="00B2052D" w:rsidP="00DD3D59">
            <w:pPr>
              <w:jc w:val="center"/>
              <w:rPr>
                <w:rFonts w:cstheme="minorHAnsi"/>
                <w:sz w:val="24"/>
                <w:szCs w:val="24"/>
              </w:rPr>
            </w:pPr>
          </w:p>
        </w:tc>
        <w:tc>
          <w:tcPr>
            <w:tcW w:w="1491" w:type="dxa"/>
          </w:tcPr>
          <w:p w14:paraId="43997D4C" w14:textId="77777777" w:rsidR="00B2052D" w:rsidRPr="00107334" w:rsidRDefault="00B2052D" w:rsidP="00DD3D59">
            <w:pPr>
              <w:jc w:val="center"/>
              <w:rPr>
                <w:rFonts w:cstheme="minorHAnsi"/>
                <w:sz w:val="24"/>
                <w:szCs w:val="24"/>
              </w:rPr>
            </w:pPr>
          </w:p>
        </w:tc>
        <w:tc>
          <w:tcPr>
            <w:tcW w:w="2774" w:type="dxa"/>
          </w:tcPr>
          <w:p w14:paraId="7268AA1E" w14:textId="77777777" w:rsidR="00B2052D" w:rsidRPr="00107334" w:rsidRDefault="00B2052D" w:rsidP="00DD3D59">
            <w:pPr>
              <w:jc w:val="center"/>
              <w:rPr>
                <w:rFonts w:cstheme="minorHAnsi"/>
                <w:sz w:val="24"/>
                <w:szCs w:val="24"/>
              </w:rPr>
            </w:pPr>
          </w:p>
        </w:tc>
        <w:tc>
          <w:tcPr>
            <w:tcW w:w="1838" w:type="dxa"/>
          </w:tcPr>
          <w:p w14:paraId="054B8961" w14:textId="77777777" w:rsidR="00B2052D" w:rsidRPr="00107334" w:rsidRDefault="00B2052D" w:rsidP="00DD3D59">
            <w:pPr>
              <w:jc w:val="center"/>
              <w:rPr>
                <w:rFonts w:cstheme="minorHAnsi"/>
                <w:sz w:val="24"/>
                <w:szCs w:val="24"/>
              </w:rPr>
            </w:pPr>
          </w:p>
        </w:tc>
        <w:tc>
          <w:tcPr>
            <w:tcW w:w="2285" w:type="dxa"/>
          </w:tcPr>
          <w:p w14:paraId="3453351D" w14:textId="7C954380" w:rsidR="00B2052D" w:rsidRPr="00107334" w:rsidRDefault="00B2052D" w:rsidP="00DD3D59">
            <w:pPr>
              <w:jc w:val="center"/>
              <w:rPr>
                <w:rFonts w:cstheme="minorHAnsi"/>
                <w:sz w:val="24"/>
                <w:szCs w:val="24"/>
              </w:rPr>
            </w:pPr>
          </w:p>
        </w:tc>
      </w:tr>
      <w:tr w:rsidR="00B2052D" w:rsidRPr="00107334" w14:paraId="6D1B19D5" w14:textId="77777777" w:rsidTr="00B2052D">
        <w:tc>
          <w:tcPr>
            <w:tcW w:w="962" w:type="dxa"/>
          </w:tcPr>
          <w:p w14:paraId="32C2089A" w14:textId="7F207D1F" w:rsidR="00B2052D" w:rsidRPr="00107334" w:rsidRDefault="00B2052D" w:rsidP="00DD3D59">
            <w:pPr>
              <w:jc w:val="center"/>
              <w:rPr>
                <w:rFonts w:cstheme="minorHAnsi"/>
                <w:sz w:val="24"/>
                <w:szCs w:val="24"/>
              </w:rPr>
            </w:pPr>
          </w:p>
        </w:tc>
        <w:tc>
          <w:tcPr>
            <w:tcW w:w="1491" w:type="dxa"/>
          </w:tcPr>
          <w:p w14:paraId="58D0D34F" w14:textId="77777777" w:rsidR="00B2052D" w:rsidRPr="00107334" w:rsidRDefault="00B2052D" w:rsidP="00DD3D59">
            <w:pPr>
              <w:jc w:val="center"/>
              <w:rPr>
                <w:rFonts w:cstheme="minorHAnsi"/>
                <w:sz w:val="24"/>
                <w:szCs w:val="24"/>
              </w:rPr>
            </w:pPr>
          </w:p>
        </w:tc>
        <w:tc>
          <w:tcPr>
            <w:tcW w:w="2774" w:type="dxa"/>
          </w:tcPr>
          <w:p w14:paraId="5E4775F5" w14:textId="77777777" w:rsidR="00B2052D" w:rsidRPr="00107334" w:rsidRDefault="00B2052D" w:rsidP="00DD3D59">
            <w:pPr>
              <w:jc w:val="center"/>
              <w:rPr>
                <w:rFonts w:cstheme="minorHAnsi"/>
                <w:sz w:val="24"/>
                <w:szCs w:val="24"/>
              </w:rPr>
            </w:pPr>
          </w:p>
        </w:tc>
        <w:tc>
          <w:tcPr>
            <w:tcW w:w="1838" w:type="dxa"/>
          </w:tcPr>
          <w:p w14:paraId="209CAFD9" w14:textId="77777777" w:rsidR="00B2052D" w:rsidRPr="00107334" w:rsidRDefault="00B2052D" w:rsidP="00DD3D59">
            <w:pPr>
              <w:jc w:val="center"/>
              <w:rPr>
                <w:rFonts w:cstheme="minorHAnsi"/>
                <w:sz w:val="24"/>
                <w:szCs w:val="24"/>
              </w:rPr>
            </w:pPr>
          </w:p>
        </w:tc>
        <w:tc>
          <w:tcPr>
            <w:tcW w:w="2285" w:type="dxa"/>
          </w:tcPr>
          <w:p w14:paraId="7685264C" w14:textId="3DE1F5BA" w:rsidR="00B2052D" w:rsidRPr="00107334" w:rsidRDefault="00B2052D" w:rsidP="00DD3D59">
            <w:pPr>
              <w:jc w:val="center"/>
              <w:rPr>
                <w:rFonts w:cstheme="minorHAnsi"/>
                <w:sz w:val="24"/>
                <w:szCs w:val="24"/>
              </w:rPr>
            </w:pPr>
          </w:p>
        </w:tc>
      </w:tr>
      <w:tr w:rsidR="00B2052D" w:rsidRPr="00107334" w14:paraId="11FB480D" w14:textId="77777777" w:rsidTr="00B2052D">
        <w:tc>
          <w:tcPr>
            <w:tcW w:w="962" w:type="dxa"/>
          </w:tcPr>
          <w:p w14:paraId="0D9D17D3" w14:textId="1C6D1C1A" w:rsidR="00B2052D" w:rsidRPr="00107334" w:rsidRDefault="00B2052D" w:rsidP="00DD3D59">
            <w:pPr>
              <w:jc w:val="center"/>
              <w:rPr>
                <w:rFonts w:cstheme="minorHAnsi"/>
                <w:sz w:val="24"/>
                <w:szCs w:val="24"/>
              </w:rPr>
            </w:pPr>
          </w:p>
        </w:tc>
        <w:tc>
          <w:tcPr>
            <w:tcW w:w="1491" w:type="dxa"/>
          </w:tcPr>
          <w:p w14:paraId="5EA7A256" w14:textId="77777777" w:rsidR="00B2052D" w:rsidRPr="00107334" w:rsidRDefault="00B2052D" w:rsidP="00DD3D59">
            <w:pPr>
              <w:jc w:val="center"/>
              <w:rPr>
                <w:rFonts w:cstheme="minorHAnsi"/>
                <w:sz w:val="24"/>
                <w:szCs w:val="24"/>
              </w:rPr>
            </w:pPr>
          </w:p>
        </w:tc>
        <w:tc>
          <w:tcPr>
            <w:tcW w:w="2774" w:type="dxa"/>
          </w:tcPr>
          <w:p w14:paraId="600BAF48" w14:textId="77777777" w:rsidR="00B2052D" w:rsidRPr="00107334" w:rsidRDefault="00B2052D" w:rsidP="00DD3D59">
            <w:pPr>
              <w:jc w:val="center"/>
              <w:rPr>
                <w:rFonts w:cstheme="minorHAnsi"/>
                <w:sz w:val="24"/>
                <w:szCs w:val="24"/>
              </w:rPr>
            </w:pPr>
          </w:p>
        </w:tc>
        <w:tc>
          <w:tcPr>
            <w:tcW w:w="1838" w:type="dxa"/>
          </w:tcPr>
          <w:p w14:paraId="0B111BBC" w14:textId="77777777" w:rsidR="00B2052D" w:rsidRPr="00107334" w:rsidRDefault="00B2052D" w:rsidP="00DD3D59">
            <w:pPr>
              <w:jc w:val="center"/>
              <w:rPr>
                <w:rFonts w:cstheme="minorHAnsi"/>
                <w:sz w:val="24"/>
                <w:szCs w:val="24"/>
              </w:rPr>
            </w:pPr>
          </w:p>
        </w:tc>
        <w:tc>
          <w:tcPr>
            <w:tcW w:w="2285" w:type="dxa"/>
          </w:tcPr>
          <w:p w14:paraId="3B504887" w14:textId="3612D20D" w:rsidR="00B2052D" w:rsidRPr="00107334" w:rsidRDefault="00B2052D" w:rsidP="00DD3D59">
            <w:pPr>
              <w:jc w:val="center"/>
              <w:rPr>
                <w:rFonts w:cstheme="minorHAnsi"/>
                <w:sz w:val="24"/>
                <w:szCs w:val="24"/>
              </w:rPr>
            </w:pPr>
          </w:p>
        </w:tc>
      </w:tr>
      <w:tr w:rsidR="00B2052D" w:rsidRPr="00107334" w14:paraId="5F3DA57C" w14:textId="77777777" w:rsidTr="00B2052D">
        <w:tc>
          <w:tcPr>
            <w:tcW w:w="962" w:type="dxa"/>
          </w:tcPr>
          <w:p w14:paraId="4759EEF1" w14:textId="20DBE571" w:rsidR="00B2052D" w:rsidRPr="00107334" w:rsidRDefault="00B2052D" w:rsidP="00DD3D59">
            <w:pPr>
              <w:jc w:val="center"/>
              <w:rPr>
                <w:rFonts w:cstheme="minorHAnsi"/>
                <w:sz w:val="24"/>
                <w:szCs w:val="24"/>
              </w:rPr>
            </w:pPr>
          </w:p>
        </w:tc>
        <w:tc>
          <w:tcPr>
            <w:tcW w:w="1491" w:type="dxa"/>
          </w:tcPr>
          <w:p w14:paraId="60307BC6" w14:textId="77777777" w:rsidR="00B2052D" w:rsidRPr="00107334" w:rsidRDefault="00B2052D" w:rsidP="00DD3D59">
            <w:pPr>
              <w:jc w:val="center"/>
              <w:rPr>
                <w:rFonts w:cstheme="minorHAnsi"/>
                <w:sz w:val="24"/>
                <w:szCs w:val="24"/>
              </w:rPr>
            </w:pPr>
          </w:p>
        </w:tc>
        <w:tc>
          <w:tcPr>
            <w:tcW w:w="2774" w:type="dxa"/>
          </w:tcPr>
          <w:p w14:paraId="3F094E2B" w14:textId="77777777" w:rsidR="00B2052D" w:rsidRPr="00107334" w:rsidRDefault="00B2052D" w:rsidP="00DD3D59">
            <w:pPr>
              <w:jc w:val="center"/>
              <w:rPr>
                <w:rFonts w:cstheme="minorHAnsi"/>
                <w:sz w:val="24"/>
                <w:szCs w:val="24"/>
              </w:rPr>
            </w:pPr>
          </w:p>
        </w:tc>
        <w:tc>
          <w:tcPr>
            <w:tcW w:w="1838" w:type="dxa"/>
          </w:tcPr>
          <w:p w14:paraId="02521E65" w14:textId="77777777" w:rsidR="00B2052D" w:rsidRPr="00107334" w:rsidRDefault="00B2052D" w:rsidP="00DD3D59">
            <w:pPr>
              <w:jc w:val="center"/>
              <w:rPr>
                <w:rFonts w:cstheme="minorHAnsi"/>
                <w:sz w:val="24"/>
                <w:szCs w:val="24"/>
              </w:rPr>
            </w:pPr>
          </w:p>
        </w:tc>
        <w:tc>
          <w:tcPr>
            <w:tcW w:w="2285" w:type="dxa"/>
          </w:tcPr>
          <w:p w14:paraId="6308AF65" w14:textId="2A61BB10" w:rsidR="00B2052D" w:rsidRPr="00107334" w:rsidRDefault="00B2052D" w:rsidP="00DD3D59">
            <w:pPr>
              <w:jc w:val="center"/>
              <w:rPr>
                <w:rFonts w:cstheme="minorHAnsi"/>
                <w:sz w:val="24"/>
                <w:szCs w:val="24"/>
              </w:rPr>
            </w:pPr>
          </w:p>
        </w:tc>
      </w:tr>
      <w:tr w:rsidR="00B2052D" w:rsidRPr="00107334" w14:paraId="5FCF3160" w14:textId="77777777" w:rsidTr="00B2052D">
        <w:tc>
          <w:tcPr>
            <w:tcW w:w="962" w:type="dxa"/>
          </w:tcPr>
          <w:p w14:paraId="323C4980" w14:textId="46F3D52E" w:rsidR="00B2052D" w:rsidRPr="00107334" w:rsidRDefault="00B2052D" w:rsidP="00DD3D59">
            <w:pPr>
              <w:jc w:val="center"/>
              <w:rPr>
                <w:rFonts w:cstheme="minorHAnsi"/>
                <w:sz w:val="24"/>
                <w:szCs w:val="24"/>
              </w:rPr>
            </w:pPr>
          </w:p>
        </w:tc>
        <w:tc>
          <w:tcPr>
            <w:tcW w:w="1491" w:type="dxa"/>
          </w:tcPr>
          <w:p w14:paraId="4DDC79C8" w14:textId="77777777" w:rsidR="00B2052D" w:rsidRPr="00107334" w:rsidRDefault="00B2052D" w:rsidP="00DD3D59">
            <w:pPr>
              <w:jc w:val="center"/>
              <w:rPr>
                <w:rFonts w:cstheme="minorHAnsi"/>
                <w:sz w:val="24"/>
                <w:szCs w:val="24"/>
              </w:rPr>
            </w:pPr>
          </w:p>
        </w:tc>
        <w:tc>
          <w:tcPr>
            <w:tcW w:w="2774" w:type="dxa"/>
          </w:tcPr>
          <w:p w14:paraId="1E38D609" w14:textId="77777777" w:rsidR="00B2052D" w:rsidRPr="00107334" w:rsidRDefault="00B2052D" w:rsidP="00DD3D59">
            <w:pPr>
              <w:jc w:val="center"/>
              <w:rPr>
                <w:rFonts w:cstheme="minorHAnsi"/>
                <w:sz w:val="24"/>
                <w:szCs w:val="24"/>
              </w:rPr>
            </w:pPr>
          </w:p>
        </w:tc>
        <w:tc>
          <w:tcPr>
            <w:tcW w:w="1838" w:type="dxa"/>
          </w:tcPr>
          <w:p w14:paraId="6CB5B6B9" w14:textId="77777777" w:rsidR="00B2052D" w:rsidRPr="00107334" w:rsidRDefault="00B2052D" w:rsidP="00DD3D59">
            <w:pPr>
              <w:jc w:val="center"/>
              <w:rPr>
                <w:rFonts w:cstheme="minorHAnsi"/>
                <w:sz w:val="24"/>
                <w:szCs w:val="24"/>
              </w:rPr>
            </w:pPr>
          </w:p>
        </w:tc>
        <w:tc>
          <w:tcPr>
            <w:tcW w:w="2285" w:type="dxa"/>
          </w:tcPr>
          <w:p w14:paraId="0577CBB9" w14:textId="2364CA68" w:rsidR="00B2052D" w:rsidRPr="00107334" w:rsidRDefault="00B2052D" w:rsidP="00DD3D59">
            <w:pPr>
              <w:jc w:val="center"/>
              <w:rPr>
                <w:rFonts w:cstheme="minorHAnsi"/>
                <w:sz w:val="24"/>
                <w:szCs w:val="24"/>
              </w:rPr>
            </w:pPr>
          </w:p>
        </w:tc>
      </w:tr>
      <w:tr w:rsidR="00B2052D" w:rsidRPr="00107334" w14:paraId="383C4542" w14:textId="77777777" w:rsidTr="00B2052D">
        <w:tc>
          <w:tcPr>
            <w:tcW w:w="962" w:type="dxa"/>
          </w:tcPr>
          <w:p w14:paraId="5289C6E8" w14:textId="197C0C62" w:rsidR="00B2052D" w:rsidRPr="00107334" w:rsidRDefault="00B2052D" w:rsidP="00DD3D59">
            <w:pPr>
              <w:jc w:val="center"/>
              <w:rPr>
                <w:rFonts w:cstheme="minorHAnsi"/>
                <w:sz w:val="24"/>
                <w:szCs w:val="24"/>
              </w:rPr>
            </w:pPr>
          </w:p>
        </w:tc>
        <w:tc>
          <w:tcPr>
            <w:tcW w:w="1491" w:type="dxa"/>
          </w:tcPr>
          <w:p w14:paraId="0AA08814" w14:textId="77777777" w:rsidR="00B2052D" w:rsidRPr="00107334" w:rsidRDefault="00B2052D" w:rsidP="00DD3D59">
            <w:pPr>
              <w:jc w:val="center"/>
              <w:rPr>
                <w:rFonts w:cstheme="minorHAnsi"/>
                <w:sz w:val="24"/>
                <w:szCs w:val="24"/>
              </w:rPr>
            </w:pPr>
          </w:p>
        </w:tc>
        <w:tc>
          <w:tcPr>
            <w:tcW w:w="2774" w:type="dxa"/>
          </w:tcPr>
          <w:p w14:paraId="4B9119EB" w14:textId="77777777" w:rsidR="00B2052D" w:rsidRPr="00107334" w:rsidRDefault="00B2052D" w:rsidP="00DD3D59">
            <w:pPr>
              <w:jc w:val="center"/>
              <w:rPr>
                <w:rFonts w:cstheme="minorHAnsi"/>
                <w:sz w:val="24"/>
                <w:szCs w:val="24"/>
              </w:rPr>
            </w:pPr>
          </w:p>
        </w:tc>
        <w:tc>
          <w:tcPr>
            <w:tcW w:w="1838" w:type="dxa"/>
          </w:tcPr>
          <w:p w14:paraId="4BAD7F69" w14:textId="77777777" w:rsidR="00B2052D" w:rsidRPr="00107334" w:rsidRDefault="00B2052D" w:rsidP="00DD3D59">
            <w:pPr>
              <w:jc w:val="center"/>
              <w:rPr>
                <w:rFonts w:cstheme="minorHAnsi"/>
                <w:sz w:val="24"/>
                <w:szCs w:val="24"/>
              </w:rPr>
            </w:pPr>
          </w:p>
        </w:tc>
        <w:tc>
          <w:tcPr>
            <w:tcW w:w="2285" w:type="dxa"/>
          </w:tcPr>
          <w:p w14:paraId="189C1E1F" w14:textId="122FB7DE" w:rsidR="00B2052D" w:rsidRPr="00107334" w:rsidRDefault="00B2052D" w:rsidP="00DD3D59">
            <w:pPr>
              <w:jc w:val="center"/>
              <w:rPr>
                <w:rFonts w:cstheme="minorHAnsi"/>
                <w:sz w:val="24"/>
                <w:szCs w:val="24"/>
              </w:rPr>
            </w:pPr>
          </w:p>
        </w:tc>
      </w:tr>
      <w:tr w:rsidR="00B2052D" w:rsidRPr="00107334" w14:paraId="3C598FA2" w14:textId="77777777" w:rsidTr="00B2052D">
        <w:tc>
          <w:tcPr>
            <w:tcW w:w="962" w:type="dxa"/>
          </w:tcPr>
          <w:p w14:paraId="676E72B5" w14:textId="2686B936" w:rsidR="00B2052D" w:rsidRPr="00107334" w:rsidRDefault="00B2052D" w:rsidP="00DD3D59">
            <w:pPr>
              <w:jc w:val="center"/>
              <w:rPr>
                <w:rFonts w:cstheme="minorHAnsi"/>
                <w:sz w:val="24"/>
                <w:szCs w:val="24"/>
              </w:rPr>
            </w:pPr>
          </w:p>
        </w:tc>
        <w:tc>
          <w:tcPr>
            <w:tcW w:w="1491" w:type="dxa"/>
          </w:tcPr>
          <w:p w14:paraId="1333702F" w14:textId="77777777" w:rsidR="00B2052D" w:rsidRPr="00107334" w:rsidRDefault="00B2052D" w:rsidP="00DD3D59">
            <w:pPr>
              <w:jc w:val="center"/>
              <w:rPr>
                <w:rFonts w:cstheme="minorHAnsi"/>
                <w:sz w:val="24"/>
                <w:szCs w:val="24"/>
              </w:rPr>
            </w:pPr>
          </w:p>
        </w:tc>
        <w:tc>
          <w:tcPr>
            <w:tcW w:w="2774" w:type="dxa"/>
          </w:tcPr>
          <w:p w14:paraId="37637A2A" w14:textId="77777777" w:rsidR="00B2052D" w:rsidRPr="00107334" w:rsidRDefault="00B2052D" w:rsidP="00DD3D59">
            <w:pPr>
              <w:jc w:val="center"/>
              <w:rPr>
                <w:rFonts w:cstheme="minorHAnsi"/>
                <w:sz w:val="24"/>
                <w:szCs w:val="24"/>
              </w:rPr>
            </w:pPr>
          </w:p>
        </w:tc>
        <w:tc>
          <w:tcPr>
            <w:tcW w:w="1838" w:type="dxa"/>
          </w:tcPr>
          <w:p w14:paraId="78FE6710" w14:textId="77777777" w:rsidR="00B2052D" w:rsidRPr="00107334" w:rsidRDefault="00B2052D" w:rsidP="00DD3D59">
            <w:pPr>
              <w:jc w:val="center"/>
              <w:rPr>
                <w:rFonts w:cstheme="minorHAnsi"/>
                <w:sz w:val="24"/>
                <w:szCs w:val="24"/>
              </w:rPr>
            </w:pPr>
          </w:p>
        </w:tc>
        <w:tc>
          <w:tcPr>
            <w:tcW w:w="2285" w:type="dxa"/>
          </w:tcPr>
          <w:p w14:paraId="7E5274D8" w14:textId="59FDCF16" w:rsidR="00B2052D" w:rsidRPr="00107334" w:rsidRDefault="00B2052D" w:rsidP="00DD3D59">
            <w:pPr>
              <w:jc w:val="center"/>
              <w:rPr>
                <w:rFonts w:cstheme="minorHAnsi"/>
                <w:sz w:val="24"/>
                <w:szCs w:val="24"/>
              </w:rPr>
            </w:pPr>
          </w:p>
        </w:tc>
      </w:tr>
      <w:tr w:rsidR="00B2052D" w:rsidRPr="00107334" w14:paraId="715950C6" w14:textId="77777777" w:rsidTr="00B2052D">
        <w:tc>
          <w:tcPr>
            <w:tcW w:w="962" w:type="dxa"/>
          </w:tcPr>
          <w:p w14:paraId="6233750D" w14:textId="7CCED9CE" w:rsidR="00B2052D" w:rsidRPr="00107334" w:rsidRDefault="00B2052D" w:rsidP="00DD3D59">
            <w:pPr>
              <w:jc w:val="center"/>
              <w:rPr>
                <w:rFonts w:cstheme="minorHAnsi"/>
                <w:sz w:val="24"/>
                <w:szCs w:val="24"/>
              </w:rPr>
            </w:pPr>
          </w:p>
        </w:tc>
        <w:tc>
          <w:tcPr>
            <w:tcW w:w="1491" w:type="dxa"/>
          </w:tcPr>
          <w:p w14:paraId="6B1E65C3" w14:textId="77777777" w:rsidR="00B2052D" w:rsidRPr="00107334" w:rsidRDefault="00B2052D" w:rsidP="00DD3D59">
            <w:pPr>
              <w:jc w:val="center"/>
              <w:rPr>
                <w:rFonts w:cstheme="minorHAnsi"/>
                <w:sz w:val="24"/>
                <w:szCs w:val="24"/>
              </w:rPr>
            </w:pPr>
          </w:p>
        </w:tc>
        <w:tc>
          <w:tcPr>
            <w:tcW w:w="2774" w:type="dxa"/>
          </w:tcPr>
          <w:p w14:paraId="0832D537" w14:textId="77777777" w:rsidR="00B2052D" w:rsidRPr="00107334" w:rsidRDefault="00B2052D" w:rsidP="00DD3D59">
            <w:pPr>
              <w:jc w:val="center"/>
              <w:rPr>
                <w:rFonts w:cstheme="minorHAnsi"/>
                <w:sz w:val="24"/>
                <w:szCs w:val="24"/>
              </w:rPr>
            </w:pPr>
          </w:p>
        </w:tc>
        <w:tc>
          <w:tcPr>
            <w:tcW w:w="1838" w:type="dxa"/>
          </w:tcPr>
          <w:p w14:paraId="654B2456" w14:textId="77777777" w:rsidR="00B2052D" w:rsidRPr="00107334" w:rsidRDefault="00B2052D" w:rsidP="00DD3D59">
            <w:pPr>
              <w:jc w:val="center"/>
              <w:rPr>
                <w:rFonts w:cstheme="minorHAnsi"/>
                <w:sz w:val="24"/>
                <w:szCs w:val="24"/>
              </w:rPr>
            </w:pPr>
          </w:p>
        </w:tc>
        <w:tc>
          <w:tcPr>
            <w:tcW w:w="2285" w:type="dxa"/>
          </w:tcPr>
          <w:p w14:paraId="212A5DB3" w14:textId="52C4DC7A" w:rsidR="00B2052D" w:rsidRPr="00107334" w:rsidRDefault="00B2052D" w:rsidP="00DD3D59">
            <w:pPr>
              <w:jc w:val="center"/>
              <w:rPr>
                <w:rFonts w:cstheme="minorHAnsi"/>
                <w:sz w:val="24"/>
                <w:szCs w:val="24"/>
              </w:rPr>
            </w:pPr>
          </w:p>
        </w:tc>
      </w:tr>
    </w:tbl>
    <w:p w14:paraId="1C8E1E8E" w14:textId="77777777" w:rsidR="00B2052D" w:rsidRPr="00107334" w:rsidRDefault="00B2052D" w:rsidP="00DD3D59">
      <w:pPr>
        <w:jc w:val="center"/>
        <w:rPr>
          <w:rFonts w:cstheme="minorHAnsi"/>
          <w:b/>
          <w:bCs/>
          <w:sz w:val="28"/>
          <w:szCs w:val="28"/>
        </w:rPr>
      </w:pPr>
    </w:p>
    <w:p w14:paraId="6FA4D570" w14:textId="51104AE5" w:rsidR="00DD3D59" w:rsidRPr="00107334" w:rsidRDefault="00DD3D59" w:rsidP="007D06F9">
      <w:pPr>
        <w:pStyle w:val="Heading1"/>
        <w:rPr>
          <w:rFonts w:asciiTheme="minorHAnsi" w:hAnsiTheme="minorHAnsi" w:cstheme="minorHAnsi"/>
          <w:color w:val="FF0000"/>
        </w:rPr>
      </w:pPr>
      <w:r w:rsidRPr="00107334">
        <w:rPr>
          <w:rFonts w:asciiTheme="minorHAnsi" w:hAnsiTheme="minorHAnsi" w:cstheme="minorHAnsi"/>
        </w:rPr>
        <w:t>Proposed sub-contractors</w:t>
      </w:r>
      <w:r w:rsidR="00B2052D" w:rsidRPr="00107334">
        <w:rPr>
          <w:rFonts w:asciiTheme="minorHAnsi" w:hAnsiTheme="minorHAnsi" w:cstheme="minorHAnsi"/>
        </w:rPr>
        <w:t>:</w:t>
      </w:r>
    </w:p>
    <w:tbl>
      <w:tblPr>
        <w:tblStyle w:val="TableGrid"/>
        <w:tblW w:w="0" w:type="auto"/>
        <w:tblLook w:val="04A0" w:firstRow="1" w:lastRow="0" w:firstColumn="1" w:lastColumn="0" w:noHBand="0" w:noVBand="1"/>
      </w:tblPr>
      <w:tblGrid>
        <w:gridCol w:w="962"/>
        <w:gridCol w:w="1491"/>
        <w:gridCol w:w="2774"/>
        <w:gridCol w:w="1838"/>
        <w:gridCol w:w="2285"/>
      </w:tblGrid>
      <w:tr w:rsidR="00B2052D" w:rsidRPr="00107334" w14:paraId="6A65E99E" w14:textId="77777777" w:rsidTr="00E23367">
        <w:tc>
          <w:tcPr>
            <w:tcW w:w="962" w:type="dxa"/>
          </w:tcPr>
          <w:p w14:paraId="6AAE3A20" w14:textId="3023EDF9" w:rsidR="00B2052D" w:rsidRPr="00107334" w:rsidRDefault="00B2052D" w:rsidP="00E23367">
            <w:pPr>
              <w:jc w:val="center"/>
              <w:rPr>
                <w:rFonts w:cstheme="minorHAnsi"/>
                <w:b/>
                <w:bCs/>
                <w:sz w:val="24"/>
                <w:szCs w:val="24"/>
              </w:rPr>
            </w:pPr>
            <w:r w:rsidRPr="00107334">
              <w:rPr>
                <w:rFonts w:cstheme="minorHAnsi"/>
                <w:b/>
                <w:bCs/>
                <w:sz w:val="24"/>
                <w:szCs w:val="24"/>
              </w:rPr>
              <w:t xml:space="preserve">Project Role </w:t>
            </w:r>
          </w:p>
        </w:tc>
        <w:tc>
          <w:tcPr>
            <w:tcW w:w="1491" w:type="dxa"/>
          </w:tcPr>
          <w:p w14:paraId="38F8DE34" w14:textId="77777777" w:rsidR="00B2052D" w:rsidRPr="00107334" w:rsidRDefault="00B2052D" w:rsidP="00E23367">
            <w:pPr>
              <w:jc w:val="center"/>
              <w:rPr>
                <w:rFonts w:cstheme="minorHAnsi"/>
                <w:b/>
                <w:bCs/>
                <w:sz w:val="24"/>
                <w:szCs w:val="24"/>
              </w:rPr>
            </w:pPr>
            <w:r w:rsidRPr="00107334">
              <w:rPr>
                <w:rFonts w:cstheme="minorHAnsi"/>
                <w:b/>
                <w:bCs/>
                <w:sz w:val="24"/>
                <w:szCs w:val="24"/>
              </w:rPr>
              <w:t>Name</w:t>
            </w:r>
          </w:p>
        </w:tc>
        <w:tc>
          <w:tcPr>
            <w:tcW w:w="2774" w:type="dxa"/>
          </w:tcPr>
          <w:p w14:paraId="3E713F0B" w14:textId="77777777" w:rsidR="00B2052D" w:rsidRPr="00107334" w:rsidRDefault="00B2052D" w:rsidP="00E23367">
            <w:pPr>
              <w:jc w:val="center"/>
              <w:rPr>
                <w:rFonts w:cstheme="minorHAnsi"/>
                <w:b/>
                <w:bCs/>
                <w:sz w:val="24"/>
                <w:szCs w:val="24"/>
              </w:rPr>
            </w:pPr>
            <w:r w:rsidRPr="00107334">
              <w:rPr>
                <w:rFonts w:cstheme="minorHAnsi"/>
                <w:b/>
                <w:bCs/>
                <w:sz w:val="24"/>
                <w:szCs w:val="24"/>
              </w:rPr>
              <w:t>Affiliation</w:t>
            </w:r>
          </w:p>
        </w:tc>
        <w:tc>
          <w:tcPr>
            <w:tcW w:w="1838" w:type="dxa"/>
          </w:tcPr>
          <w:p w14:paraId="198C4DC8" w14:textId="77777777" w:rsidR="00B2052D" w:rsidRPr="00107334" w:rsidRDefault="00B2052D" w:rsidP="00E23367">
            <w:pPr>
              <w:jc w:val="center"/>
              <w:rPr>
                <w:rFonts w:cstheme="minorHAnsi"/>
                <w:b/>
                <w:bCs/>
                <w:sz w:val="24"/>
                <w:szCs w:val="24"/>
              </w:rPr>
            </w:pPr>
            <w:r w:rsidRPr="00107334">
              <w:rPr>
                <w:rFonts w:cstheme="minorHAnsi"/>
                <w:b/>
                <w:bCs/>
                <w:sz w:val="24"/>
                <w:szCs w:val="24"/>
              </w:rPr>
              <w:t>Specialty</w:t>
            </w:r>
          </w:p>
        </w:tc>
        <w:tc>
          <w:tcPr>
            <w:tcW w:w="2285" w:type="dxa"/>
          </w:tcPr>
          <w:p w14:paraId="3690C1C1" w14:textId="77777777" w:rsidR="00B2052D" w:rsidRPr="00107334" w:rsidRDefault="00B2052D" w:rsidP="00E23367">
            <w:pPr>
              <w:jc w:val="center"/>
              <w:rPr>
                <w:rFonts w:cstheme="minorHAnsi"/>
                <w:b/>
                <w:bCs/>
                <w:sz w:val="24"/>
                <w:szCs w:val="24"/>
              </w:rPr>
            </w:pPr>
            <w:r w:rsidRPr="00107334">
              <w:rPr>
                <w:rFonts w:cstheme="minorHAnsi"/>
                <w:b/>
                <w:bCs/>
                <w:sz w:val="24"/>
                <w:szCs w:val="24"/>
              </w:rPr>
              <w:t>Participated in a CARB Research Contract previously?</w:t>
            </w:r>
          </w:p>
        </w:tc>
      </w:tr>
      <w:tr w:rsidR="00B2052D" w:rsidRPr="00107334" w14:paraId="7B273FD2" w14:textId="77777777" w:rsidTr="00E23367">
        <w:tc>
          <w:tcPr>
            <w:tcW w:w="962" w:type="dxa"/>
          </w:tcPr>
          <w:p w14:paraId="62C050CD" w14:textId="54078FDD" w:rsidR="00B2052D" w:rsidRPr="00107334" w:rsidRDefault="00B2052D" w:rsidP="00E23367">
            <w:pPr>
              <w:jc w:val="center"/>
              <w:rPr>
                <w:rFonts w:cstheme="minorHAnsi"/>
                <w:sz w:val="24"/>
                <w:szCs w:val="24"/>
              </w:rPr>
            </w:pPr>
            <w:r w:rsidRPr="00107334">
              <w:rPr>
                <w:rFonts w:cstheme="minorHAnsi"/>
                <w:sz w:val="24"/>
                <w:szCs w:val="24"/>
              </w:rPr>
              <w:t>Sub-C</w:t>
            </w:r>
          </w:p>
        </w:tc>
        <w:tc>
          <w:tcPr>
            <w:tcW w:w="1491" w:type="dxa"/>
          </w:tcPr>
          <w:p w14:paraId="06E8B2BA" w14:textId="77777777" w:rsidR="00B2052D" w:rsidRPr="00107334" w:rsidRDefault="00B2052D" w:rsidP="00E23367">
            <w:pPr>
              <w:jc w:val="center"/>
              <w:rPr>
                <w:rFonts w:cstheme="minorHAnsi"/>
                <w:sz w:val="24"/>
                <w:szCs w:val="24"/>
              </w:rPr>
            </w:pPr>
          </w:p>
        </w:tc>
        <w:tc>
          <w:tcPr>
            <w:tcW w:w="2774" w:type="dxa"/>
          </w:tcPr>
          <w:p w14:paraId="281D2C6A" w14:textId="77777777" w:rsidR="00B2052D" w:rsidRPr="00107334" w:rsidRDefault="00B2052D" w:rsidP="00E23367">
            <w:pPr>
              <w:jc w:val="center"/>
              <w:rPr>
                <w:rFonts w:cstheme="minorHAnsi"/>
                <w:sz w:val="24"/>
                <w:szCs w:val="24"/>
              </w:rPr>
            </w:pPr>
          </w:p>
        </w:tc>
        <w:tc>
          <w:tcPr>
            <w:tcW w:w="1838" w:type="dxa"/>
          </w:tcPr>
          <w:p w14:paraId="023DA3BF" w14:textId="77777777" w:rsidR="00B2052D" w:rsidRPr="00107334" w:rsidRDefault="00B2052D" w:rsidP="00E23367">
            <w:pPr>
              <w:jc w:val="center"/>
              <w:rPr>
                <w:rFonts w:cstheme="minorHAnsi"/>
                <w:sz w:val="24"/>
                <w:szCs w:val="24"/>
              </w:rPr>
            </w:pPr>
          </w:p>
        </w:tc>
        <w:tc>
          <w:tcPr>
            <w:tcW w:w="2285" w:type="dxa"/>
          </w:tcPr>
          <w:p w14:paraId="11BF8392" w14:textId="453B094E" w:rsidR="00B2052D" w:rsidRPr="00107334" w:rsidRDefault="00E23065" w:rsidP="00E23367">
            <w:pPr>
              <w:jc w:val="center"/>
              <w:rPr>
                <w:rFonts w:cstheme="minorHAnsi"/>
                <w:b/>
                <w:bCs/>
                <w:sz w:val="24"/>
                <w:szCs w:val="24"/>
              </w:rPr>
            </w:pPr>
            <w:r w:rsidRPr="00107334">
              <w:rPr>
                <w:rFonts w:cstheme="minorHAnsi"/>
                <w:b/>
                <w:bCs/>
                <w:color w:val="FF0000"/>
                <w:sz w:val="24"/>
                <w:szCs w:val="24"/>
              </w:rPr>
              <w:t xml:space="preserve">[Yes, </w:t>
            </w:r>
            <w:r w:rsidR="000E39A5" w:rsidRPr="00107334">
              <w:rPr>
                <w:rFonts w:cstheme="minorHAnsi"/>
                <w:b/>
                <w:bCs/>
                <w:color w:val="FF0000"/>
                <w:sz w:val="24"/>
                <w:szCs w:val="24"/>
              </w:rPr>
              <w:t>Most recent year</w:t>
            </w:r>
            <w:r w:rsidRPr="00107334">
              <w:rPr>
                <w:rFonts w:cstheme="minorHAnsi"/>
                <w:b/>
                <w:bCs/>
                <w:color w:val="FF0000"/>
                <w:sz w:val="24"/>
                <w:szCs w:val="24"/>
              </w:rPr>
              <w:t>/No]</w:t>
            </w:r>
          </w:p>
        </w:tc>
      </w:tr>
      <w:tr w:rsidR="00B2052D" w:rsidRPr="00107334" w14:paraId="6F2F2E45" w14:textId="77777777" w:rsidTr="00E23367">
        <w:tc>
          <w:tcPr>
            <w:tcW w:w="962" w:type="dxa"/>
          </w:tcPr>
          <w:p w14:paraId="2BC84C95" w14:textId="60BC1E05" w:rsidR="00B2052D" w:rsidRPr="00107334" w:rsidRDefault="00B2052D" w:rsidP="00E23367">
            <w:pPr>
              <w:jc w:val="center"/>
              <w:rPr>
                <w:rFonts w:cstheme="minorHAnsi"/>
                <w:sz w:val="24"/>
                <w:szCs w:val="24"/>
              </w:rPr>
            </w:pPr>
          </w:p>
        </w:tc>
        <w:tc>
          <w:tcPr>
            <w:tcW w:w="1491" w:type="dxa"/>
          </w:tcPr>
          <w:p w14:paraId="3E2EBC2E" w14:textId="77777777" w:rsidR="00B2052D" w:rsidRPr="00107334" w:rsidRDefault="00B2052D" w:rsidP="00E23367">
            <w:pPr>
              <w:jc w:val="center"/>
              <w:rPr>
                <w:rFonts w:cstheme="minorHAnsi"/>
                <w:sz w:val="24"/>
                <w:szCs w:val="24"/>
              </w:rPr>
            </w:pPr>
          </w:p>
        </w:tc>
        <w:tc>
          <w:tcPr>
            <w:tcW w:w="2774" w:type="dxa"/>
          </w:tcPr>
          <w:p w14:paraId="21F61890" w14:textId="77777777" w:rsidR="00B2052D" w:rsidRPr="00107334" w:rsidRDefault="00B2052D" w:rsidP="00E23367">
            <w:pPr>
              <w:jc w:val="center"/>
              <w:rPr>
                <w:rFonts w:cstheme="minorHAnsi"/>
                <w:sz w:val="24"/>
                <w:szCs w:val="24"/>
              </w:rPr>
            </w:pPr>
          </w:p>
        </w:tc>
        <w:tc>
          <w:tcPr>
            <w:tcW w:w="1838" w:type="dxa"/>
          </w:tcPr>
          <w:p w14:paraId="79191CB5" w14:textId="77777777" w:rsidR="00B2052D" w:rsidRPr="00107334" w:rsidRDefault="00B2052D" w:rsidP="00E23367">
            <w:pPr>
              <w:jc w:val="center"/>
              <w:rPr>
                <w:rFonts w:cstheme="minorHAnsi"/>
                <w:sz w:val="24"/>
                <w:szCs w:val="24"/>
              </w:rPr>
            </w:pPr>
          </w:p>
        </w:tc>
        <w:tc>
          <w:tcPr>
            <w:tcW w:w="2285" w:type="dxa"/>
          </w:tcPr>
          <w:p w14:paraId="536F4822" w14:textId="77777777" w:rsidR="00B2052D" w:rsidRPr="00107334" w:rsidRDefault="00B2052D" w:rsidP="00E23367">
            <w:pPr>
              <w:jc w:val="center"/>
              <w:rPr>
                <w:rFonts w:cstheme="minorHAnsi"/>
                <w:sz w:val="24"/>
                <w:szCs w:val="24"/>
              </w:rPr>
            </w:pPr>
          </w:p>
        </w:tc>
      </w:tr>
      <w:tr w:rsidR="00B2052D" w:rsidRPr="00107334" w14:paraId="41338744" w14:textId="77777777" w:rsidTr="00E23367">
        <w:tc>
          <w:tcPr>
            <w:tcW w:w="962" w:type="dxa"/>
          </w:tcPr>
          <w:p w14:paraId="000EF8D1" w14:textId="79161F4F" w:rsidR="00B2052D" w:rsidRPr="00107334" w:rsidRDefault="00B2052D" w:rsidP="00E23367">
            <w:pPr>
              <w:jc w:val="center"/>
              <w:rPr>
                <w:rFonts w:cstheme="minorHAnsi"/>
                <w:sz w:val="24"/>
                <w:szCs w:val="24"/>
              </w:rPr>
            </w:pPr>
          </w:p>
        </w:tc>
        <w:tc>
          <w:tcPr>
            <w:tcW w:w="1491" w:type="dxa"/>
          </w:tcPr>
          <w:p w14:paraId="596C2531" w14:textId="77777777" w:rsidR="00B2052D" w:rsidRPr="00107334" w:rsidRDefault="00B2052D" w:rsidP="00E23367">
            <w:pPr>
              <w:jc w:val="center"/>
              <w:rPr>
                <w:rFonts w:cstheme="minorHAnsi"/>
                <w:sz w:val="24"/>
                <w:szCs w:val="24"/>
              </w:rPr>
            </w:pPr>
          </w:p>
        </w:tc>
        <w:tc>
          <w:tcPr>
            <w:tcW w:w="2774" w:type="dxa"/>
          </w:tcPr>
          <w:p w14:paraId="24DBBCA5" w14:textId="77777777" w:rsidR="00B2052D" w:rsidRPr="00107334" w:rsidRDefault="00B2052D" w:rsidP="00E23367">
            <w:pPr>
              <w:jc w:val="center"/>
              <w:rPr>
                <w:rFonts w:cstheme="minorHAnsi"/>
                <w:sz w:val="24"/>
                <w:szCs w:val="24"/>
              </w:rPr>
            </w:pPr>
          </w:p>
        </w:tc>
        <w:tc>
          <w:tcPr>
            <w:tcW w:w="1838" w:type="dxa"/>
          </w:tcPr>
          <w:p w14:paraId="1CE0C003" w14:textId="77777777" w:rsidR="00B2052D" w:rsidRPr="00107334" w:rsidRDefault="00B2052D" w:rsidP="00E23367">
            <w:pPr>
              <w:jc w:val="center"/>
              <w:rPr>
                <w:rFonts w:cstheme="minorHAnsi"/>
                <w:sz w:val="24"/>
                <w:szCs w:val="24"/>
              </w:rPr>
            </w:pPr>
          </w:p>
        </w:tc>
        <w:tc>
          <w:tcPr>
            <w:tcW w:w="2285" w:type="dxa"/>
          </w:tcPr>
          <w:p w14:paraId="75330429" w14:textId="77777777" w:rsidR="00B2052D" w:rsidRPr="00107334" w:rsidRDefault="00B2052D" w:rsidP="00E23367">
            <w:pPr>
              <w:jc w:val="center"/>
              <w:rPr>
                <w:rFonts w:cstheme="minorHAnsi"/>
                <w:sz w:val="24"/>
                <w:szCs w:val="24"/>
              </w:rPr>
            </w:pPr>
          </w:p>
        </w:tc>
      </w:tr>
      <w:tr w:rsidR="00B2052D" w:rsidRPr="00107334" w14:paraId="4759E9E8" w14:textId="77777777" w:rsidTr="00E23367">
        <w:tc>
          <w:tcPr>
            <w:tcW w:w="962" w:type="dxa"/>
          </w:tcPr>
          <w:p w14:paraId="70D9049B" w14:textId="77777777" w:rsidR="00B2052D" w:rsidRPr="00107334" w:rsidRDefault="00B2052D" w:rsidP="00E23367">
            <w:pPr>
              <w:jc w:val="center"/>
              <w:rPr>
                <w:rFonts w:cstheme="minorHAnsi"/>
                <w:sz w:val="24"/>
                <w:szCs w:val="24"/>
              </w:rPr>
            </w:pPr>
          </w:p>
        </w:tc>
        <w:tc>
          <w:tcPr>
            <w:tcW w:w="1491" w:type="dxa"/>
          </w:tcPr>
          <w:p w14:paraId="5092A465" w14:textId="77777777" w:rsidR="00B2052D" w:rsidRPr="00107334" w:rsidRDefault="00B2052D" w:rsidP="00E23367">
            <w:pPr>
              <w:jc w:val="center"/>
              <w:rPr>
                <w:rFonts w:cstheme="minorHAnsi"/>
                <w:sz w:val="24"/>
                <w:szCs w:val="24"/>
              </w:rPr>
            </w:pPr>
          </w:p>
        </w:tc>
        <w:tc>
          <w:tcPr>
            <w:tcW w:w="2774" w:type="dxa"/>
          </w:tcPr>
          <w:p w14:paraId="24B99AB9" w14:textId="77777777" w:rsidR="00B2052D" w:rsidRPr="00107334" w:rsidRDefault="00B2052D" w:rsidP="00E23367">
            <w:pPr>
              <w:jc w:val="center"/>
              <w:rPr>
                <w:rFonts w:cstheme="minorHAnsi"/>
                <w:sz w:val="24"/>
                <w:szCs w:val="24"/>
              </w:rPr>
            </w:pPr>
          </w:p>
        </w:tc>
        <w:tc>
          <w:tcPr>
            <w:tcW w:w="1838" w:type="dxa"/>
          </w:tcPr>
          <w:p w14:paraId="7F71717C" w14:textId="77777777" w:rsidR="00B2052D" w:rsidRPr="00107334" w:rsidRDefault="00B2052D" w:rsidP="00E23367">
            <w:pPr>
              <w:jc w:val="center"/>
              <w:rPr>
                <w:rFonts w:cstheme="minorHAnsi"/>
                <w:sz w:val="24"/>
                <w:szCs w:val="24"/>
              </w:rPr>
            </w:pPr>
          </w:p>
        </w:tc>
        <w:tc>
          <w:tcPr>
            <w:tcW w:w="2285" w:type="dxa"/>
          </w:tcPr>
          <w:p w14:paraId="3E1BB0C9" w14:textId="77777777" w:rsidR="00B2052D" w:rsidRPr="00107334" w:rsidRDefault="00B2052D" w:rsidP="00E23367">
            <w:pPr>
              <w:jc w:val="center"/>
              <w:rPr>
                <w:rFonts w:cstheme="minorHAnsi"/>
                <w:sz w:val="24"/>
                <w:szCs w:val="24"/>
              </w:rPr>
            </w:pPr>
          </w:p>
        </w:tc>
      </w:tr>
      <w:tr w:rsidR="00B2052D" w:rsidRPr="00107334" w14:paraId="363C07E5" w14:textId="77777777" w:rsidTr="00E23367">
        <w:tc>
          <w:tcPr>
            <w:tcW w:w="962" w:type="dxa"/>
          </w:tcPr>
          <w:p w14:paraId="5F6F4FC8" w14:textId="77777777" w:rsidR="00B2052D" w:rsidRPr="00107334" w:rsidRDefault="00B2052D" w:rsidP="00E23367">
            <w:pPr>
              <w:jc w:val="center"/>
              <w:rPr>
                <w:rFonts w:cstheme="minorHAnsi"/>
                <w:sz w:val="24"/>
                <w:szCs w:val="24"/>
              </w:rPr>
            </w:pPr>
          </w:p>
        </w:tc>
        <w:tc>
          <w:tcPr>
            <w:tcW w:w="1491" w:type="dxa"/>
          </w:tcPr>
          <w:p w14:paraId="4C549814" w14:textId="77777777" w:rsidR="00B2052D" w:rsidRPr="00107334" w:rsidRDefault="00B2052D" w:rsidP="00E23367">
            <w:pPr>
              <w:jc w:val="center"/>
              <w:rPr>
                <w:rFonts w:cstheme="minorHAnsi"/>
                <w:sz w:val="24"/>
                <w:szCs w:val="24"/>
              </w:rPr>
            </w:pPr>
          </w:p>
        </w:tc>
        <w:tc>
          <w:tcPr>
            <w:tcW w:w="2774" w:type="dxa"/>
          </w:tcPr>
          <w:p w14:paraId="645B0ABC" w14:textId="77777777" w:rsidR="00B2052D" w:rsidRPr="00107334" w:rsidRDefault="00B2052D" w:rsidP="00E23367">
            <w:pPr>
              <w:jc w:val="center"/>
              <w:rPr>
                <w:rFonts w:cstheme="minorHAnsi"/>
                <w:sz w:val="24"/>
                <w:szCs w:val="24"/>
              </w:rPr>
            </w:pPr>
          </w:p>
        </w:tc>
        <w:tc>
          <w:tcPr>
            <w:tcW w:w="1838" w:type="dxa"/>
          </w:tcPr>
          <w:p w14:paraId="13B7B57A" w14:textId="77777777" w:rsidR="00B2052D" w:rsidRPr="00107334" w:rsidRDefault="00B2052D" w:rsidP="00E23367">
            <w:pPr>
              <w:jc w:val="center"/>
              <w:rPr>
                <w:rFonts w:cstheme="minorHAnsi"/>
                <w:sz w:val="24"/>
                <w:szCs w:val="24"/>
              </w:rPr>
            </w:pPr>
          </w:p>
        </w:tc>
        <w:tc>
          <w:tcPr>
            <w:tcW w:w="2285" w:type="dxa"/>
          </w:tcPr>
          <w:p w14:paraId="09B9C15F" w14:textId="77777777" w:rsidR="00B2052D" w:rsidRPr="00107334" w:rsidRDefault="00B2052D" w:rsidP="00E23367">
            <w:pPr>
              <w:jc w:val="center"/>
              <w:rPr>
                <w:rFonts w:cstheme="minorHAnsi"/>
                <w:sz w:val="24"/>
                <w:szCs w:val="24"/>
              </w:rPr>
            </w:pPr>
          </w:p>
        </w:tc>
      </w:tr>
      <w:tr w:rsidR="00B2052D" w:rsidRPr="00107334" w14:paraId="6C2EB251" w14:textId="77777777" w:rsidTr="00E23367">
        <w:tc>
          <w:tcPr>
            <w:tcW w:w="962" w:type="dxa"/>
          </w:tcPr>
          <w:p w14:paraId="3807A061" w14:textId="77777777" w:rsidR="00B2052D" w:rsidRPr="00107334" w:rsidRDefault="00B2052D" w:rsidP="00E23367">
            <w:pPr>
              <w:jc w:val="center"/>
              <w:rPr>
                <w:rFonts w:cstheme="minorHAnsi"/>
                <w:sz w:val="24"/>
                <w:szCs w:val="24"/>
              </w:rPr>
            </w:pPr>
          </w:p>
        </w:tc>
        <w:tc>
          <w:tcPr>
            <w:tcW w:w="1491" w:type="dxa"/>
          </w:tcPr>
          <w:p w14:paraId="17A067F5" w14:textId="77777777" w:rsidR="00B2052D" w:rsidRPr="00107334" w:rsidRDefault="00B2052D" w:rsidP="00E23367">
            <w:pPr>
              <w:jc w:val="center"/>
              <w:rPr>
                <w:rFonts w:cstheme="minorHAnsi"/>
                <w:sz w:val="24"/>
                <w:szCs w:val="24"/>
              </w:rPr>
            </w:pPr>
          </w:p>
        </w:tc>
        <w:tc>
          <w:tcPr>
            <w:tcW w:w="2774" w:type="dxa"/>
          </w:tcPr>
          <w:p w14:paraId="7FC0D6C0" w14:textId="77777777" w:rsidR="00B2052D" w:rsidRPr="00107334" w:rsidRDefault="00B2052D" w:rsidP="00E23367">
            <w:pPr>
              <w:jc w:val="center"/>
              <w:rPr>
                <w:rFonts w:cstheme="minorHAnsi"/>
                <w:sz w:val="24"/>
                <w:szCs w:val="24"/>
              </w:rPr>
            </w:pPr>
          </w:p>
        </w:tc>
        <w:tc>
          <w:tcPr>
            <w:tcW w:w="1838" w:type="dxa"/>
          </w:tcPr>
          <w:p w14:paraId="23FB7F29" w14:textId="77777777" w:rsidR="00B2052D" w:rsidRPr="00107334" w:rsidRDefault="00B2052D" w:rsidP="00E23367">
            <w:pPr>
              <w:jc w:val="center"/>
              <w:rPr>
                <w:rFonts w:cstheme="minorHAnsi"/>
                <w:sz w:val="24"/>
                <w:szCs w:val="24"/>
              </w:rPr>
            </w:pPr>
          </w:p>
        </w:tc>
        <w:tc>
          <w:tcPr>
            <w:tcW w:w="2285" w:type="dxa"/>
          </w:tcPr>
          <w:p w14:paraId="024A01AB" w14:textId="77777777" w:rsidR="00B2052D" w:rsidRPr="00107334" w:rsidRDefault="00B2052D" w:rsidP="00E23367">
            <w:pPr>
              <w:jc w:val="center"/>
              <w:rPr>
                <w:rFonts w:cstheme="minorHAnsi"/>
                <w:sz w:val="24"/>
                <w:szCs w:val="24"/>
              </w:rPr>
            </w:pPr>
          </w:p>
        </w:tc>
      </w:tr>
      <w:tr w:rsidR="00B2052D" w:rsidRPr="00107334" w14:paraId="591E00E4" w14:textId="77777777" w:rsidTr="00E23367">
        <w:tc>
          <w:tcPr>
            <w:tcW w:w="962" w:type="dxa"/>
          </w:tcPr>
          <w:p w14:paraId="567BCC48" w14:textId="77777777" w:rsidR="00B2052D" w:rsidRPr="00107334" w:rsidRDefault="00B2052D" w:rsidP="00E23367">
            <w:pPr>
              <w:jc w:val="center"/>
              <w:rPr>
                <w:rFonts w:cstheme="minorHAnsi"/>
                <w:sz w:val="24"/>
                <w:szCs w:val="24"/>
              </w:rPr>
            </w:pPr>
          </w:p>
        </w:tc>
        <w:tc>
          <w:tcPr>
            <w:tcW w:w="1491" w:type="dxa"/>
          </w:tcPr>
          <w:p w14:paraId="6658C47D" w14:textId="77777777" w:rsidR="00B2052D" w:rsidRPr="00107334" w:rsidRDefault="00B2052D" w:rsidP="00E23367">
            <w:pPr>
              <w:jc w:val="center"/>
              <w:rPr>
                <w:rFonts w:cstheme="minorHAnsi"/>
                <w:sz w:val="24"/>
                <w:szCs w:val="24"/>
              </w:rPr>
            </w:pPr>
          </w:p>
        </w:tc>
        <w:tc>
          <w:tcPr>
            <w:tcW w:w="2774" w:type="dxa"/>
          </w:tcPr>
          <w:p w14:paraId="7676E38C" w14:textId="77777777" w:rsidR="00B2052D" w:rsidRPr="00107334" w:rsidRDefault="00B2052D" w:rsidP="00E23367">
            <w:pPr>
              <w:jc w:val="center"/>
              <w:rPr>
                <w:rFonts w:cstheme="minorHAnsi"/>
                <w:sz w:val="24"/>
                <w:szCs w:val="24"/>
              </w:rPr>
            </w:pPr>
          </w:p>
        </w:tc>
        <w:tc>
          <w:tcPr>
            <w:tcW w:w="1838" w:type="dxa"/>
          </w:tcPr>
          <w:p w14:paraId="4A046087" w14:textId="77777777" w:rsidR="00B2052D" w:rsidRPr="00107334" w:rsidRDefault="00B2052D" w:rsidP="00E23367">
            <w:pPr>
              <w:jc w:val="center"/>
              <w:rPr>
                <w:rFonts w:cstheme="minorHAnsi"/>
                <w:sz w:val="24"/>
                <w:szCs w:val="24"/>
              </w:rPr>
            </w:pPr>
          </w:p>
        </w:tc>
        <w:tc>
          <w:tcPr>
            <w:tcW w:w="2285" w:type="dxa"/>
          </w:tcPr>
          <w:p w14:paraId="24F7FFD3" w14:textId="77777777" w:rsidR="00B2052D" w:rsidRPr="00107334" w:rsidRDefault="00B2052D" w:rsidP="00E23367">
            <w:pPr>
              <w:jc w:val="center"/>
              <w:rPr>
                <w:rFonts w:cstheme="minorHAnsi"/>
                <w:sz w:val="24"/>
                <w:szCs w:val="24"/>
              </w:rPr>
            </w:pPr>
          </w:p>
        </w:tc>
      </w:tr>
      <w:tr w:rsidR="00B2052D" w:rsidRPr="00107334" w14:paraId="5F62411F" w14:textId="77777777" w:rsidTr="00E23367">
        <w:tc>
          <w:tcPr>
            <w:tcW w:w="962" w:type="dxa"/>
          </w:tcPr>
          <w:p w14:paraId="6F15105A" w14:textId="77777777" w:rsidR="00B2052D" w:rsidRPr="00107334" w:rsidRDefault="00B2052D" w:rsidP="00E23367">
            <w:pPr>
              <w:jc w:val="center"/>
              <w:rPr>
                <w:rFonts w:cstheme="minorHAnsi"/>
                <w:sz w:val="24"/>
                <w:szCs w:val="24"/>
              </w:rPr>
            </w:pPr>
          </w:p>
        </w:tc>
        <w:tc>
          <w:tcPr>
            <w:tcW w:w="1491" w:type="dxa"/>
          </w:tcPr>
          <w:p w14:paraId="1621519F" w14:textId="77777777" w:rsidR="00B2052D" w:rsidRPr="00107334" w:rsidRDefault="00B2052D" w:rsidP="00E23367">
            <w:pPr>
              <w:jc w:val="center"/>
              <w:rPr>
                <w:rFonts w:cstheme="minorHAnsi"/>
                <w:sz w:val="24"/>
                <w:szCs w:val="24"/>
              </w:rPr>
            </w:pPr>
          </w:p>
        </w:tc>
        <w:tc>
          <w:tcPr>
            <w:tcW w:w="2774" w:type="dxa"/>
          </w:tcPr>
          <w:p w14:paraId="1744FD3B" w14:textId="77777777" w:rsidR="00B2052D" w:rsidRPr="00107334" w:rsidRDefault="00B2052D" w:rsidP="00E23367">
            <w:pPr>
              <w:jc w:val="center"/>
              <w:rPr>
                <w:rFonts w:cstheme="minorHAnsi"/>
                <w:sz w:val="24"/>
                <w:szCs w:val="24"/>
              </w:rPr>
            </w:pPr>
          </w:p>
        </w:tc>
        <w:tc>
          <w:tcPr>
            <w:tcW w:w="1838" w:type="dxa"/>
          </w:tcPr>
          <w:p w14:paraId="4CB38A50" w14:textId="77777777" w:rsidR="00B2052D" w:rsidRPr="00107334" w:rsidRDefault="00B2052D" w:rsidP="00E23367">
            <w:pPr>
              <w:jc w:val="center"/>
              <w:rPr>
                <w:rFonts w:cstheme="minorHAnsi"/>
                <w:sz w:val="24"/>
                <w:szCs w:val="24"/>
              </w:rPr>
            </w:pPr>
          </w:p>
        </w:tc>
        <w:tc>
          <w:tcPr>
            <w:tcW w:w="2285" w:type="dxa"/>
          </w:tcPr>
          <w:p w14:paraId="1ECDFCA6" w14:textId="77777777" w:rsidR="00B2052D" w:rsidRPr="00107334" w:rsidRDefault="00B2052D" w:rsidP="00E23367">
            <w:pPr>
              <w:jc w:val="center"/>
              <w:rPr>
                <w:rFonts w:cstheme="minorHAnsi"/>
                <w:sz w:val="24"/>
                <w:szCs w:val="24"/>
              </w:rPr>
            </w:pPr>
          </w:p>
        </w:tc>
      </w:tr>
    </w:tbl>
    <w:p w14:paraId="4D48533D" w14:textId="77777777" w:rsidR="00B2052D" w:rsidRPr="00107334" w:rsidRDefault="00B2052D" w:rsidP="00DD3D59">
      <w:pPr>
        <w:jc w:val="center"/>
        <w:rPr>
          <w:rFonts w:cstheme="minorHAnsi"/>
          <w:b/>
          <w:bCs/>
          <w:color w:val="FF0000"/>
          <w:sz w:val="24"/>
          <w:szCs w:val="24"/>
        </w:rPr>
      </w:pPr>
    </w:p>
    <w:p w14:paraId="08532430" w14:textId="77777777" w:rsidR="007D06F9" w:rsidRPr="00107334" w:rsidRDefault="007D06F9" w:rsidP="00DA3FF5">
      <w:pPr>
        <w:rPr>
          <w:rFonts w:cstheme="minorHAnsi"/>
          <w:sz w:val="24"/>
          <w:szCs w:val="24"/>
        </w:rPr>
      </w:pPr>
    </w:p>
    <w:p w14:paraId="26F22097" w14:textId="0F8A3008" w:rsidR="007D06F9" w:rsidRPr="00107334" w:rsidRDefault="007D06F9" w:rsidP="007D06F9">
      <w:pPr>
        <w:pStyle w:val="Heading1"/>
        <w:rPr>
          <w:rFonts w:asciiTheme="minorHAnsi" w:hAnsiTheme="minorHAnsi" w:cstheme="minorHAnsi"/>
        </w:rPr>
      </w:pPr>
      <w:r w:rsidRPr="00107334">
        <w:rPr>
          <w:rFonts w:asciiTheme="minorHAnsi" w:hAnsiTheme="minorHAnsi" w:cstheme="minorHAnsi"/>
        </w:rPr>
        <w:lastRenderedPageBreak/>
        <w:t>Conflict of Interest Requirements</w:t>
      </w:r>
    </w:p>
    <w:p w14:paraId="3BACE952" w14:textId="45CEA21F" w:rsidR="00DA3FF5" w:rsidRPr="00107334" w:rsidRDefault="00DA3FF5" w:rsidP="00DA3FF5">
      <w:pPr>
        <w:rPr>
          <w:rFonts w:cstheme="minorHAnsi"/>
          <w:sz w:val="24"/>
          <w:szCs w:val="24"/>
        </w:rPr>
      </w:pPr>
      <w:r w:rsidRPr="00107334">
        <w:rPr>
          <w:rFonts w:cstheme="minorHAnsi"/>
          <w:sz w:val="24"/>
          <w:szCs w:val="24"/>
        </w:rPr>
        <w:t xml:space="preserve">Members of CARB advisory </w:t>
      </w:r>
      <w:r w:rsidR="00D052B3">
        <w:rPr>
          <w:rFonts w:cstheme="minorHAnsi"/>
          <w:sz w:val="24"/>
          <w:szCs w:val="24"/>
        </w:rPr>
        <w:t>bodies</w:t>
      </w:r>
      <w:r w:rsidRPr="00107334">
        <w:rPr>
          <w:rFonts w:cstheme="minorHAnsi"/>
          <w:sz w:val="24"/>
          <w:szCs w:val="24"/>
        </w:rPr>
        <w:t xml:space="preserve"> </w:t>
      </w:r>
      <w:r w:rsidRPr="00107334">
        <w:rPr>
          <w:rFonts w:cstheme="minorHAnsi"/>
          <w:b/>
          <w:bCs/>
          <w:sz w:val="24"/>
          <w:szCs w:val="24"/>
        </w:rPr>
        <w:t>may not</w:t>
      </w:r>
      <w:r w:rsidRPr="00107334">
        <w:rPr>
          <w:rFonts w:cstheme="minorHAnsi"/>
          <w:sz w:val="24"/>
          <w:szCs w:val="24"/>
        </w:rPr>
        <w:t xml:space="preserve"> be signatories to the contract, be listed as completing tasks in the scope of work or communicate with CARB regarding CARB’s decision on the proposed contracts. The CARB advisory </w:t>
      </w:r>
      <w:r w:rsidR="00D052B3">
        <w:rPr>
          <w:rFonts w:cstheme="minorHAnsi"/>
          <w:sz w:val="24"/>
          <w:szCs w:val="24"/>
        </w:rPr>
        <w:t>bodies</w:t>
      </w:r>
      <w:r w:rsidRPr="00107334">
        <w:rPr>
          <w:rFonts w:cstheme="minorHAnsi"/>
          <w:sz w:val="24"/>
          <w:szCs w:val="24"/>
        </w:rPr>
        <w:t xml:space="preserve"> include:</w:t>
      </w:r>
    </w:p>
    <w:p w14:paraId="737FC926" w14:textId="407D0069" w:rsidR="00DA3FF5" w:rsidRPr="00107334" w:rsidRDefault="00C865F5" w:rsidP="00DA3FF5">
      <w:pPr>
        <w:pStyle w:val="ListParagraph"/>
        <w:numPr>
          <w:ilvl w:val="0"/>
          <w:numId w:val="3"/>
        </w:numPr>
        <w:spacing w:after="160" w:line="252" w:lineRule="auto"/>
        <w:rPr>
          <w:rStyle w:val="Hyperlink"/>
          <w:rFonts w:asciiTheme="minorHAnsi" w:hAnsiTheme="minorHAnsi" w:cstheme="minorHAnsi"/>
        </w:rPr>
      </w:pPr>
      <w:r w:rsidRPr="00107334">
        <w:rPr>
          <w:rFonts w:asciiTheme="minorHAnsi" w:eastAsiaTheme="majorEastAsia" w:hAnsiTheme="minorHAnsi" w:cstheme="minorHAnsi"/>
          <w:i/>
        </w:rPr>
        <w:fldChar w:fldCharType="begin"/>
      </w:r>
      <w:r w:rsidRPr="00107334">
        <w:rPr>
          <w:rFonts w:asciiTheme="minorHAnsi" w:eastAsiaTheme="majorEastAsia" w:hAnsiTheme="minorHAnsi" w:cstheme="minorHAnsi"/>
          <w:i/>
        </w:rPr>
        <w:instrText xml:space="preserve"> HYPERLINK "https://ww2.arb.ca.gov/ab-32-environmental-justice-advisory-committee" </w:instrText>
      </w:r>
      <w:r w:rsidRPr="00107334">
        <w:rPr>
          <w:rFonts w:asciiTheme="minorHAnsi" w:eastAsiaTheme="majorEastAsia" w:hAnsiTheme="minorHAnsi" w:cstheme="minorHAnsi"/>
          <w:i/>
        </w:rPr>
      </w:r>
      <w:r w:rsidRPr="00107334">
        <w:rPr>
          <w:rFonts w:asciiTheme="minorHAnsi" w:eastAsiaTheme="majorEastAsia" w:hAnsiTheme="minorHAnsi" w:cstheme="minorHAnsi"/>
          <w:i/>
        </w:rPr>
        <w:fldChar w:fldCharType="separate"/>
      </w:r>
      <w:r w:rsidR="00DA3FF5" w:rsidRPr="00107334">
        <w:rPr>
          <w:rStyle w:val="Hyperlink"/>
          <w:rFonts w:asciiTheme="minorHAnsi" w:eastAsiaTheme="majorEastAsia" w:hAnsiTheme="minorHAnsi" w:cstheme="minorHAnsi"/>
        </w:rPr>
        <w:t>AB32 Environmental Justice Advisory Committee</w:t>
      </w:r>
    </w:p>
    <w:p w14:paraId="0854B942" w14:textId="1EA4EC18" w:rsidR="00DA3FF5" w:rsidRPr="00107334" w:rsidRDefault="00C865F5" w:rsidP="00DA3FF5">
      <w:pPr>
        <w:pStyle w:val="ListParagraph"/>
        <w:numPr>
          <w:ilvl w:val="0"/>
          <w:numId w:val="3"/>
        </w:numPr>
        <w:spacing w:after="160" w:line="252" w:lineRule="auto"/>
        <w:rPr>
          <w:rFonts w:asciiTheme="minorHAnsi" w:hAnsiTheme="minorHAnsi" w:cstheme="minorHAnsi"/>
        </w:rPr>
      </w:pPr>
      <w:r w:rsidRPr="00107334">
        <w:rPr>
          <w:rFonts w:asciiTheme="minorHAnsi" w:eastAsiaTheme="majorEastAsia" w:hAnsiTheme="minorHAnsi" w:cstheme="minorHAnsi"/>
          <w:i/>
        </w:rPr>
        <w:fldChar w:fldCharType="end"/>
      </w:r>
      <w:hyperlink r:id="rId10" w:history="1">
        <w:r w:rsidR="00DA3FF5" w:rsidRPr="00107334">
          <w:rPr>
            <w:rStyle w:val="Hyperlink"/>
            <w:rFonts w:asciiTheme="minorHAnsi" w:eastAsiaTheme="majorEastAsia" w:hAnsiTheme="minorHAnsi" w:cstheme="minorHAnsi"/>
          </w:rPr>
          <w:t xml:space="preserve">AB 617 Consultation Group </w:t>
        </w:r>
      </w:hyperlink>
    </w:p>
    <w:p w14:paraId="3553D598" w14:textId="14C9E7E2" w:rsidR="00DA3FF5" w:rsidRPr="00107334" w:rsidRDefault="00DA3FF5" w:rsidP="00DA3FF5">
      <w:pPr>
        <w:pStyle w:val="ListParagraph"/>
        <w:numPr>
          <w:ilvl w:val="0"/>
          <w:numId w:val="3"/>
        </w:numPr>
        <w:spacing w:after="160" w:line="252" w:lineRule="auto"/>
        <w:rPr>
          <w:rFonts w:asciiTheme="minorHAnsi" w:hAnsiTheme="minorHAnsi" w:cstheme="minorHAnsi"/>
        </w:rPr>
      </w:pPr>
      <w:hyperlink r:id="rId11" w:history="1">
        <w:r w:rsidRPr="00107334">
          <w:rPr>
            <w:rStyle w:val="Hyperlink"/>
            <w:rFonts w:asciiTheme="minorHAnsi" w:eastAsiaTheme="majorEastAsia" w:hAnsiTheme="minorHAnsi" w:cstheme="minorHAnsi"/>
          </w:rPr>
          <w:t>Scientific Review Panel</w:t>
        </w:r>
        <w:r w:rsidR="00D678CA">
          <w:rPr>
            <w:rStyle w:val="Hyperlink"/>
            <w:rFonts w:asciiTheme="minorHAnsi" w:eastAsiaTheme="majorEastAsia" w:hAnsiTheme="minorHAnsi" w:cstheme="minorHAnsi"/>
          </w:rPr>
          <w:t xml:space="preserve"> on </w:t>
        </w:r>
        <w:r w:rsidRPr="00107334">
          <w:rPr>
            <w:rStyle w:val="Hyperlink"/>
            <w:rFonts w:asciiTheme="minorHAnsi" w:eastAsiaTheme="majorEastAsia" w:hAnsiTheme="minorHAnsi" w:cstheme="minorHAnsi"/>
          </w:rPr>
          <w:t>Toxic</w:t>
        </w:r>
        <w:r w:rsidR="00D678CA">
          <w:rPr>
            <w:rStyle w:val="Hyperlink"/>
            <w:rFonts w:asciiTheme="minorHAnsi" w:eastAsiaTheme="majorEastAsia" w:hAnsiTheme="minorHAnsi" w:cstheme="minorHAnsi"/>
          </w:rPr>
          <w:t xml:space="preserve"> Air Contaminants</w:t>
        </w:r>
      </w:hyperlink>
    </w:p>
    <w:p w14:paraId="6C360008" w14:textId="3E156400" w:rsidR="00DA3FF5" w:rsidRPr="00107334" w:rsidRDefault="00C865F5" w:rsidP="00DA3FF5">
      <w:pPr>
        <w:pStyle w:val="ListParagraph"/>
        <w:numPr>
          <w:ilvl w:val="0"/>
          <w:numId w:val="3"/>
        </w:numPr>
        <w:spacing w:after="160" w:line="252" w:lineRule="auto"/>
        <w:rPr>
          <w:rStyle w:val="Hyperlink"/>
          <w:rFonts w:asciiTheme="minorHAnsi" w:hAnsiTheme="minorHAnsi" w:cstheme="minorHAnsi"/>
        </w:rPr>
      </w:pPr>
      <w:r w:rsidRPr="00107334">
        <w:rPr>
          <w:rFonts w:asciiTheme="minorHAnsi" w:eastAsiaTheme="majorEastAsia" w:hAnsiTheme="minorHAnsi" w:cstheme="minorHAnsi"/>
          <w:i/>
        </w:rPr>
        <w:fldChar w:fldCharType="begin"/>
      </w:r>
      <w:r w:rsidRPr="00107334">
        <w:rPr>
          <w:rFonts w:asciiTheme="minorHAnsi" w:eastAsiaTheme="majorEastAsia" w:hAnsiTheme="minorHAnsi" w:cstheme="minorHAnsi"/>
          <w:i/>
        </w:rPr>
        <w:instrText xml:space="preserve"> HYPERLINK "https://ww2.arb.ca.gov/our-work/programs/research-planning/research-screening-committee" </w:instrText>
      </w:r>
      <w:r w:rsidRPr="00107334">
        <w:rPr>
          <w:rFonts w:asciiTheme="minorHAnsi" w:eastAsiaTheme="majorEastAsia" w:hAnsiTheme="minorHAnsi" w:cstheme="minorHAnsi"/>
          <w:i/>
        </w:rPr>
      </w:r>
      <w:r w:rsidRPr="00107334">
        <w:rPr>
          <w:rFonts w:asciiTheme="minorHAnsi" w:eastAsiaTheme="majorEastAsia" w:hAnsiTheme="minorHAnsi" w:cstheme="minorHAnsi"/>
          <w:i/>
        </w:rPr>
        <w:fldChar w:fldCharType="separate"/>
      </w:r>
      <w:r w:rsidR="00DA3FF5" w:rsidRPr="00107334">
        <w:rPr>
          <w:rStyle w:val="Hyperlink"/>
          <w:rFonts w:asciiTheme="minorHAnsi" w:eastAsiaTheme="majorEastAsia" w:hAnsiTheme="minorHAnsi" w:cstheme="minorHAnsi"/>
        </w:rPr>
        <w:t>Research Screening Committee</w:t>
      </w:r>
    </w:p>
    <w:p w14:paraId="6EAC2E9C" w14:textId="592444C3" w:rsidR="00DA3FF5" w:rsidRPr="00107334" w:rsidRDefault="00C865F5" w:rsidP="00DA3FF5">
      <w:pPr>
        <w:pStyle w:val="ListParagraph"/>
        <w:numPr>
          <w:ilvl w:val="0"/>
          <w:numId w:val="3"/>
        </w:numPr>
        <w:spacing w:after="160" w:line="252" w:lineRule="auto"/>
        <w:rPr>
          <w:rFonts w:asciiTheme="minorHAnsi" w:hAnsiTheme="minorHAnsi" w:cstheme="minorHAnsi"/>
        </w:rPr>
      </w:pPr>
      <w:r w:rsidRPr="00107334">
        <w:rPr>
          <w:rFonts w:asciiTheme="minorHAnsi" w:eastAsiaTheme="majorEastAsia" w:hAnsiTheme="minorHAnsi" w:cstheme="minorHAnsi"/>
          <w:i/>
        </w:rPr>
        <w:fldChar w:fldCharType="end"/>
      </w:r>
      <w:hyperlink r:id="rId12" w:history="1">
        <w:r w:rsidR="00DA3FF5" w:rsidRPr="00107334">
          <w:rPr>
            <w:rStyle w:val="Hyperlink"/>
            <w:rFonts w:asciiTheme="minorHAnsi" w:eastAsiaTheme="majorEastAsia" w:hAnsiTheme="minorHAnsi" w:cstheme="minorHAnsi"/>
          </w:rPr>
          <w:t>Natural and Working Lands Expert Advisory Committee</w:t>
        </w:r>
      </w:hyperlink>
      <w:r w:rsidR="00DA3FF5" w:rsidRPr="00107334">
        <w:rPr>
          <w:rFonts w:asciiTheme="minorHAnsi" w:hAnsiTheme="minorHAnsi" w:cstheme="minorHAnsi"/>
        </w:rPr>
        <w:t xml:space="preserve"> (new, under AB 1757)</w:t>
      </w:r>
    </w:p>
    <w:p w14:paraId="5E8512AD" w14:textId="78F7BE2B" w:rsidR="00DA3FF5" w:rsidRPr="00107334" w:rsidRDefault="00DA3FF5" w:rsidP="00DA3FF5">
      <w:pPr>
        <w:rPr>
          <w:rFonts w:cstheme="minorHAnsi"/>
          <w:sz w:val="24"/>
          <w:szCs w:val="24"/>
        </w:rPr>
      </w:pPr>
      <w:r w:rsidRPr="00107334">
        <w:rPr>
          <w:rFonts w:cstheme="minorHAnsi"/>
          <w:sz w:val="24"/>
          <w:szCs w:val="24"/>
        </w:rPr>
        <w:t xml:space="preserve">If an active CARB advisory </w:t>
      </w:r>
      <w:r w:rsidR="003F667A">
        <w:rPr>
          <w:rFonts w:cstheme="minorHAnsi"/>
          <w:sz w:val="24"/>
          <w:szCs w:val="24"/>
        </w:rPr>
        <w:t>body</w:t>
      </w:r>
      <w:r w:rsidRPr="00107334">
        <w:rPr>
          <w:rFonts w:cstheme="minorHAnsi"/>
          <w:sz w:val="24"/>
          <w:szCs w:val="24"/>
        </w:rPr>
        <w:t xml:space="preserve"> member makes a prohibited appearance or communication subject to Government Code section 87104 as described above, th</w:t>
      </w:r>
      <w:r w:rsidR="007D06F9" w:rsidRPr="00107334">
        <w:rPr>
          <w:rFonts w:cstheme="minorHAnsi"/>
          <w:sz w:val="24"/>
          <w:szCs w:val="24"/>
        </w:rPr>
        <w:t>is</w:t>
      </w:r>
      <w:r w:rsidRPr="00107334">
        <w:rPr>
          <w:rFonts w:cstheme="minorHAnsi"/>
          <w:sz w:val="24"/>
          <w:szCs w:val="24"/>
        </w:rPr>
        <w:t xml:space="preserve"> application will not be eligible for an award.</w:t>
      </w:r>
    </w:p>
    <w:p w14:paraId="6D208D96" w14:textId="0951CCA8" w:rsidR="00DA3FF5" w:rsidRPr="00107334" w:rsidRDefault="00DA3FF5" w:rsidP="00DA3FF5">
      <w:pPr>
        <w:rPr>
          <w:rFonts w:cstheme="minorHAnsi"/>
          <w:sz w:val="24"/>
          <w:szCs w:val="24"/>
        </w:rPr>
      </w:pPr>
      <w:r w:rsidRPr="00107334">
        <w:rPr>
          <w:rFonts w:cstheme="minorHAnsi"/>
          <w:sz w:val="24"/>
          <w:szCs w:val="24"/>
        </w:rPr>
        <w:t xml:space="preserve">Please verify that none of the collaborators on the research team applying for this contract are part of a CARB Advisory </w:t>
      </w:r>
      <w:r w:rsidR="003F1156">
        <w:rPr>
          <w:rFonts w:cstheme="minorHAnsi"/>
          <w:sz w:val="24"/>
          <w:szCs w:val="24"/>
        </w:rPr>
        <w:t>Body</w:t>
      </w:r>
      <w:r w:rsidRPr="00107334">
        <w:rPr>
          <w:rFonts w:cstheme="minorHAnsi"/>
          <w:sz w:val="24"/>
          <w:szCs w:val="24"/>
        </w:rPr>
        <w:t xml:space="preserve">. Please </w:t>
      </w:r>
      <w:r w:rsidR="00104FDA" w:rsidRPr="00107334">
        <w:rPr>
          <w:rFonts w:cstheme="minorHAnsi"/>
          <w:sz w:val="24"/>
          <w:szCs w:val="24"/>
        </w:rPr>
        <w:t>check</w:t>
      </w:r>
      <w:r w:rsidRPr="00107334">
        <w:rPr>
          <w:rFonts w:cstheme="minorHAnsi"/>
          <w:sz w:val="24"/>
          <w:szCs w:val="24"/>
        </w:rPr>
        <w:t xml:space="preserve"> the links to the Advisory </w:t>
      </w:r>
      <w:r w:rsidR="003F1156">
        <w:rPr>
          <w:rFonts w:cstheme="minorHAnsi"/>
          <w:sz w:val="24"/>
          <w:szCs w:val="24"/>
        </w:rPr>
        <w:t>Bodies</w:t>
      </w:r>
      <w:r w:rsidRPr="00107334">
        <w:rPr>
          <w:rFonts w:cstheme="minorHAnsi"/>
          <w:sz w:val="24"/>
          <w:szCs w:val="24"/>
        </w:rPr>
        <w:t xml:space="preserve"> </w:t>
      </w:r>
      <w:r w:rsidR="00104FDA" w:rsidRPr="00107334">
        <w:rPr>
          <w:rFonts w:cstheme="minorHAnsi"/>
          <w:sz w:val="24"/>
          <w:szCs w:val="24"/>
        </w:rPr>
        <w:t>above</w:t>
      </w:r>
      <w:r w:rsidRPr="00107334">
        <w:rPr>
          <w:rFonts w:cstheme="minorHAnsi"/>
          <w:sz w:val="24"/>
          <w:szCs w:val="24"/>
        </w:rPr>
        <w:t xml:space="preserve"> for names of individual Advisory </w:t>
      </w:r>
      <w:r w:rsidR="003F1156">
        <w:rPr>
          <w:rFonts w:cstheme="minorHAnsi"/>
          <w:sz w:val="24"/>
          <w:szCs w:val="24"/>
        </w:rPr>
        <w:t>Body</w:t>
      </w:r>
      <w:r w:rsidRPr="00107334">
        <w:rPr>
          <w:rFonts w:cstheme="minorHAnsi"/>
          <w:sz w:val="24"/>
          <w:szCs w:val="24"/>
        </w:rPr>
        <w:t xml:space="preserve"> members.</w:t>
      </w:r>
    </w:p>
    <w:tbl>
      <w:tblPr>
        <w:tblStyle w:val="TableGrid"/>
        <w:tblW w:w="0" w:type="auto"/>
        <w:tblLook w:val="04A0" w:firstRow="1" w:lastRow="0" w:firstColumn="1" w:lastColumn="0" w:noHBand="0" w:noVBand="1"/>
      </w:tblPr>
      <w:tblGrid>
        <w:gridCol w:w="8725"/>
      </w:tblGrid>
      <w:tr w:rsidR="00462D66" w:rsidRPr="00107334" w14:paraId="30EC3160" w14:textId="77777777" w:rsidTr="007D06F9">
        <w:tc>
          <w:tcPr>
            <w:tcW w:w="8725" w:type="dxa"/>
          </w:tcPr>
          <w:p w14:paraId="0F50FC50" w14:textId="1DE9BDA3" w:rsidR="00462D66" w:rsidRPr="00107334" w:rsidRDefault="00462D66" w:rsidP="00DA3FF5">
            <w:pPr>
              <w:rPr>
                <w:rFonts w:cstheme="minorHAnsi"/>
                <w:sz w:val="24"/>
                <w:szCs w:val="24"/>
              </w:rPr>
            </w:pPr>
            <w:r w:rsidRPr="00107334">
              <w:rPr>
                <w:rFonts w:cstheme="minorHAnsi"/>
                <w:sz w:val="24"/>
                <w:szCs w:val="24"/>
              </w:rPr>
              <w:t xml:space="preserve">I certify that none of the research team members or collaborators contributing to this application are part of a CARB Advisory </w:t>
            </w:r>
            <w:r w:rsidR="003F1156">
              <w:rPr>
                <w:rFonts w:cstheme="minorHAnsi"/>
                <w:sz w:val="24"/>
                <w:szCs w:val="24"/>
              </w:rPr>
              <w:t>Body</w:t>
            </w:r>
            <w:r w:rsidRPr="00107334">
              <w:rPr>
                <w:rFonts w:cstheme="minorHAnsi"/>
                <w:sz w:val="24"/>
                <w:szCs w:val="24"/>
              </w:rPr>
              <w:t xml:space="preserve">, nor have any CARB Advisory </w:t>
            </w:r>
            <w:r w:rsidR="003F1156">
              <w:rPr>
                <w:rFonts w:cstheme="minorHAnsi"/>
                <w:sz w:val="24"/>
                <w:szCs w:val="24"/>
              </w:rPr>
              <w:t>Body</w:t>
            </w:r>
            <w:r w:rsidRPr="00107334">
              <w:rPr>
                <w:rFonts w:cstheme="minorHAnsi"/>
                <w:sz w:val="24"/>
                <w:szCs w:val="24"/>
              </w:rPr>
              <w:t xml:space="preserve"> members communicated with the applying research team regarding this project.</w:t>
            </w:r>
          </w:p>
        </w:tc>
      </w:tr>
      <w:tr w:rsidR="00462D66" w:rsidRPr="00107334" w14:paraId="4958418E" w14:textId="77777777" w:rsidTr="00125B93">
        <w:trPr>
          <w:trHeight w:val="530"/>
        </w:trPr>
        <w:tc>
          <w:tcPr>
            <w:tcW w:w="8725" w:type="dxa"/>
          </w:tcPr>
          <w:p w14:paraId="1FA64957" w14:textId="77777777" w:rsidR="00462D66" w:rsidRPr="00107334" w:rsidRDefault="00462D66" w:rsidP="00DA3FF5">
            <w:pPr>
              <w:rPr>
                <w:rFonts w:cstheme="minorHAnsi"/>
                <w:sz w:val="24"/>
                <w:szCs w:val="24"/>
              </w:rPr>
            </w:pPr>
          </w:p>
        </w:tc>
      </w:tr>
    </w:tbl>
    <w:p w14:paraId="28874D8A" w14:textId="6573C52C" w:rsidR="007D06F9" w:rsidRPr="00107334" w:rsidRDefault="007D06F9" w:rsidP="00DA3FF5">
      <w:pPr>
        <w:rPr>
          <w:rFonts w:cstheme="minorHAnsi"/>
          <w:b/>
          <w:bCs/>
          <w:color w:val="4472C4" w:themeColor="accent1"/>
          <w:sz w:val="24"/>
          <w:szCs w:val="24"/>
        </w:rPr>
      </w:pPr>
      <w:r w:rsidRPr="00107334">
        <w:rPr>
          <w:rFonts w:cstheme="minorHAnsi"/>
          <w:b/>
          <w:bCs/>
          <w:color w:val="4472C4" w:themeColor="accent1"/>
          <w:sz w:val="24"/>
          <w:szCs w:val="24"/>
        </w:rPr>
        <w:t>Add a digital signature in the blank box above</w:t>
      </w:r>
      <w:r w:rsidR="00462D66" w:rsidRPr="00107334">
        <w:rPr>
          <w:rFonts w:cstheme="minorHAnsi"/>
          <w:b/>
          <w:bCs/>
          <w:color w:val="4472C4" w:themeColor="accent1"/>
          <w:sz w:val="24"/>
          <w:szCs w:val="24"/>
        </w:rPr>
        <w:t xml:space="preserve"> to certify that the above statement is accurate</w:t>
      </w:r>
      <w:r w:rsidRPr="00107334">
        <w:rPr>
          <w:rFonts w:cstheme="minorHAnsi"/>
          <w:b/>
          <w:bCs/>
          <w:color w:val="4472C4" w:themeColor="accent1"/>
          <w:sz w:val="24"/>
          <w:szCs w:val="24"/>
        </w:rPr>
        <w:t>.</w:t>
      </w:r>
    </w:p>
    <w:p w14:paraId="48961142" w14:textId="77777777" w:rsidR="008D429D" w:rsidRPr="00107334" w:rsidRDefault="008D429D">
      <w:pPr>
        <w:rPr>
          <w:rFonts w:eastAsiaTheme="majorEastAsia" w:cstheme="minorHAnsi"/>
          <w:color w:val="2F5496" w:themeColor="accent1" w:themeShade="BF"/>
          <w:sz w:val="32"/>
          <w:szCs w:val="32"/>
        </w:rPr>
      </w:pPr>
      <w:r w:rsidRPr="00107334">
        <w:rPr>
          <w:rFonts w:cstheme="minorHAnsi"/>
        </w:rPr>
        <w:br w:type="page"/>
      </w:r>
    </w:p>
    <w:p w14:paraId="57AABE3C" w14:textId="10A5ED87" w:rsidR="00FB2E43" w:rsidRPr="00107334" w:rsidRDefault="00FB2E43" w:rsidP="00FB2E43">
      <w:pPr>
        <w:pStyle w:val="Heading1"/>
        <w:rPr>
          <w:rFonts w:asciiTheme="minorHAnsi" w:hAnsiTheme="minorHAnsi" w:cstheme="minorHAnsi"/>
        </w:rPr>
      </w:pPr>
      <w:r w:rsidRPr="007E08FD">
        <w:rPr>
          <w:rFonts w:asciiTheme="minorHAnsi" w:hAnsiTheme="minorHAnsi" w:cstheme="minorHAnsi"/>
        </w:rPr>
        <w:lastRenderedPageBreak/>
        <w:t>Additional Conflict of Interest Notification</w:t>
      </w:r>
    </w:p>
    <w:p w14:paraId="7A4FE7BD" w14:textId="6949B6AD" w:rsidR="00B724AC" w:rsidRPr="00107334" w:rsidRDefault="0046562F">
      <w:pPr>
        <w:rPr>
          <w:rFonts w:cstheme="minorHAnsi"/>
          <w:sz w:val="24"/>
          <w:szCs w:val="24"/>
        </w:rPr>
      </w:pPr>
      <w:r w:rsidRPr="00107334">
        <w:rPr>
          <w:rFonts w:cstheme="minorHAnsi"/>
          <w:sz w:val="24"/>
          <w:szCs w:val="24"/>
        </w:rPr>
        <w:t xml:space="preserve">CARB’s Board has members affiliated with various university departments. </w:t>
      </w:r>
      <w:r w:rsidR="00FB2E43" w:rsidRPr="00107334">
        <w:rPr>
          <w:rFonts w:cstheme="minorHAnsi"/>
          <w:sz w:val="24"/>
          <w:szCs w:val="24"/>
        </w:rPr>
        <w:t xml:space="preserve">Contracts developed with </w:t>
      </w:r>
      <w:r w:rsidR="008445B3" w:rsidRPr="00107334">
        <w:rPr>
          <w:rFonts w:cstheme="minorHAnsi"/>
          <w:sz w:val="24"/>
          <w:szCs w:val="24"/>
        </w:rPr>
        <w:t>academic researchers affiliated with the following University of California</w:t>
      </w:r>
      <w:r w:rsidR="008D429D" w:rsidRPr="00107334">
        <w:rPr>
          <w:rFonts w:cstheme="minorHAnsi"/>
          <w:sz w:val="24"/>
          <w:szCs w:val="24"/>
        </w:rPr>
        <w:t xml:space="preserve"> and California State University</w:t>
      </w:r>
      <w:r w:rsidR="008445B3" w:rsidRPr="00107334">
        <w:rPr>
          <w:rFonts w:cstheme="minorHAnsi"/>
          <w:sz w:val="24"/>
          <w:szCs w:val="24"/>
        </w:rPr>
        <w:t xml:space="preserve"> Departments must </w:t>
      </w:r>
      <w:r w:rsidR="00E455C6" w:rsidRPr="00107334">
        <w:rPr>
          <w:rFonts w:cstheme="minorHAnsi"/>
          <w:sz w:val="24"/>
          <w:szCs w:val="24"/>
        </w:rPr>
        <w:t xml:space="preserve">be brought before the Board as consent items. Those affiliated are </w:t>
      </w:r>
      <w:r w:rsidR="00322B77">
        <w:rPr>
          <w:rFonts w:cstheme="minorHAnsi"/>
          <w:sz w:val="24"/>
          <w:szCs w:val="24"/>
        </w:rPr>
        <w:t>still encouraged to apply</w:t>
      </w:r>
      <w:r w:rsidR="005D01B6" w:rsidRPr="00107334">
        <w:rPr>
          <w:rFonts w:cstheme="minorHAnsi"/>
          <w:sz w:val="24"/>
          <w:szCs w:val="24"/>
        </w:rPr>
        <w:t>. If the pre-proposal is chosen for contract development, early notification of this affiliation allows CARB staff to plan for Board consent items.</w:t>
      </w:r>
      <w:r w:rsidRPr="00107334">
        <w:rPr>
          <w:rFonts w:cstheme="minorHAnsi"/>
          <w:sz w:val="24"/>
          <w:szCs w:val="24"/>
        </w:rPr>
        <w:t xml:space="preserve"> Pre-proposal submitters are asked to verify whether they have affiliation with the following departments.</w:t>
      </w:r>
    </w:p>
    <w:p w14:paraId="018987B0" w14:textId="21B0584F" w:rsidR="002C318A" w:rsidRPr="00107334" w:rsidRDefault="002C318A">
      <w:pPr>
        <w:rPr>
          <w:rFonts w:cstheme="minorHAnsi"/>
          <w:sz w:val="24"/>
          <w:szCs w:val="24"/>
        </w:rPr>
      </w:pPr>
      <w:r w:rsidRPr="00107334">
        <w:rPr>
          <w:rFonts w:cstheme="minorHAnsi"/>
          <w:sz w:val="24"/>
          <w:szCs w:val="24"/>
        </w:rPr>
        <w:t>Please mark whether you</w:t>
      </w:r>
      <w:r w:rsidR="0052207B">
        <w:rPr>
          <w:rFonts w:cstheme="minorHAnsi"/>
          <w:sz w:val="24"/>
          <w:szCs w:val="24"/>
        </w:rPr>
        <w:t>, co-PI</w:t>
      </w:r>
      <w:r w:rsidR="00E10DBC">
        <w:rPr>
          <w:rFonts w:cstheme="minorHAnsi"/>
          <w:sz w:val="24"/>
          <w:szCs w:val="24"/>
        </w:rPr>
        <w:t>,</w:t>
      </w:r>
      <w:r w:rsidR="0052207B">
        <w:rPr>
          <w:rFonts w:cstheme="minorHAnsi"/>
          <w:sz w:val="24"/>
          <w:szCs w:val="24"/>
        </w:rPr>
        <w:t xml:space="preserve"> subcontractors</w:t>
      </w:r>
      <w:r w:rsidRPr="00107334">
        <w:rPr>
          <w:rFonts w:cstheme="minorHAnsi"/>
          <w:sz w:val="24"/>
          <w:szCs w:val="24"/>
        </w:rPr>
        <w:t xml:space="preserve"> </w:t>
      </w:r>
      <w:r w:rsidR="00E10DBC">
        <w:rPr>
          <w:rFonts w:cstheme="minorHAnsi"/>
          <w:sz w:val="24"/>
          <w:szCs w:val="24"/>
        </w:rPr>
        <w:t>and consultants</w:t>
      </w:r>
      <w:r w:rsidRPr="00107334">
        <w:rPr>
          <w:rFonts w:cstheme="minorHAnsi"/>
          <w:sz w:val="24"/>
          <w:szCs w:val="24"/>
        </w:rPr>
        <w:t xml:space="preserve"> are affiliated with any of the departments below.</w:t>
      </w:r>
      <w:r w:rsidR="00BB52C9" w:rsidRPr="00107334">
        <w:rPr>
          <w:rFonts w:cstheme="minorHAnsi"/>
          <w:sz w:val="24"/>
          <w:szCs w:val="24"/>
        </w:rPr>
        <w:t xml:space="preserve"> If you are not affiliated with any of the departments listed, leave the boxes blank</w:t>
      </w:r>
      <w:r w:rsidR="00F60B01" w:rsidRPr="00107334">
        <w:rPr>
          <w:rFonts w:cstheme="minorHAnsi"/>
          <w:sz w:val="24"/>
          <w:szCs w:val="24"/>
        </w:rPr>
        <w:t>. Please certify by</w:t>
      </w:r>
      <w:r w:rsidR="00BB52C9" w:rsidRPr="00107334">
        <w:rPr>
          <w:rFonts w:cstheme="minorHAnsi"/>
          <w:sz w:val="24"/>
          <w:szCs w:val="24"/>
        </w:rPr>
        <w:t xml:space="preserve"> sign</w:t>
      </w:r>
      <w:r w:rsidR="00F60B01" w:rsidRPr="00107334">
        <w:rPr>
          <w:rFonts w:cstheme="minorHAnsi"/>
          <w:sz w:val="24"/>
          <w:szCs w:val="24"/>
        </w:rPr>
        <w:t>ing</w:t>
      </w:r>
      <w:r w:rsidR="00BB52C9" w:rsidRPr="00107334">
        <w:rPr>
          <w:rFonts w:cstheme="minorHAnsi"/>
          <w:sz w:val="24"/>
          <w:szCs w:val="24"/>
        </w:rPr>
        <w:t xml:space="preserve"> </w:t>
      </w:r>
      <w:r w:rsidR="00F60B01" w:rsidRPr="00107334">
        <w:rPr>
          <w:rFonts w:cstheme="minorHAnsi"/>
          <w:sz w:val="24"/>
          <w:szCs w:val="24"/>
        </w:rPr>
        <w:t>below.</w:t>
      </w:r>
    </w:p>
    <w:tbl>
      <w:tblPr>
        <w:tblStyle w:val="TableGrid"/>
        <w:tblW w:w="0" w:type="auto"/>
        <w:tblLook w:val="04A0" w:firstRow="1" w:lastRow="0" w:firstColumn="1" w:lastColumn="0" w:noHBand="0" w:noVBand="1"/>
      </w:tblPr>
      <w:tblGrid>
        <w:gridCol w:w="1084"/>
        <w:gridCol w:w="8266"/>
      </w:tblGrid>
      <w:tr w:rsidR="002C318A" w:rsidRPr="00107334" w14:paraId="4E6367A4" w14:textId="77777777" w:rsidTr="002C318A">
        <w:tc>
          <w:tcPr>
            <w:tcW w:w="1075" w:type="dxa"/>
          </w:tcPr>
          <w:p w14:paraId="0CC3CF84" w14:textId="796D6602" w:rsidR="002C318A" w:rsidRPr="00107334" w:rsidRDefault="002C318A">
            <w:pPr>
              <w:rPr>
                <w:rFonts w:cstheme="minorHAnsi"/>
                <w:sz w:val="24"/>
                <w:szCs w:val="24"/>
              </w:rPr>
            </w:pPr>
            <w:r w:rsidRPr="00107334">
              <w:rPr>
                <w:rFonts w:cstheme="minorHAnsi"/>
                <w:sz w:val="24"/>
                <w:szCs w:val="24"/>
              </w:rPr>
              <w:t>Yes, I am affiliated</w:t>
            </w:r>
          </w:p>
        </w:tc>
        <w:tc>
          <w:tcPr>
            <w:tcW w:w="8275" w:type="dxa"/>
          </w:tcPr>
          <w:p w14:paraId="4EFCAC1B" w14:textId="3D0D604A" w:rsidR="002C318A" w:rsidRPr="00107334" w:rsidRDefault="002C318A">
            <w:pPr>
              <w:rPr>
                <w:rFonts w:cstheme="minorHAnsi"/>
                <w:sz w:val="24"/>
                <w:szCs w:val="24"/>
              </w:rPr>
            </w:pPr>
            <w:r w:rsidRPr="00107334">
              <w:rPr>
                <w:rFonts w:cstheme="minorHAnsi"/>
                <w:sz w:val="24"/>
                <w:szCs w:val="24"/>
              </w:rPr>
              <w:t>Department</w:t>
            </w:r>
          </w:p>
        </w:tc>
      </w:tr>
      <w:tr w:rsidR="002C318A" w:rsidRPr="00107334" w14:paraId="4E12E410" w14:textId="77777777" w:rsidTr="002C318A">
        <w:tc>
          <w:tcPr>
            <w:tcW w:w="1075" w:type="dxa"/>
          </w:tcPr>
          <w:p w14:paraId="568BE4A1" w14:textId="77777777" w:rsidR="002C318A" w:rsidRPr="00107334" w:rsidRDefault="002C318A">
            <w:pPr>
              <w:rPr>
                <w:rFonts w:cstheme="minorHAnsi"/>
                <w:sz w:val="24"/>
                <w:szCs w:val="24"/>
              </w:rPr>
            </w:pPr>
          </w:p>
        </w:tc>
        <w:tc>
          <w:tcPr>
            <w:tcW w:w="8275" w:type="dxa"/>
          </w:tcPr>
          <w:p w14:paraId="4FCEDD76" w14:textId="0BA2A5D7" w:rsidR="002C318A" w:rsidRPr="00107334" w:rsidRDefault="002C318A">
            <w:pPr>
              <w:rPr>
                <w:rFonts w:cstheme="minorHAnsi"/>
                <w:sz w:val="24"/>
                <w:szCs w:val="24"/>
              </w:rPr>
            </w:pPr>
            <w:r w:rsidRPr="00107334">
              <w:rPr>
                <w:rFonts w:cstheme="minorHAnsi"/>
                <w:sz w:val="24"/>
                <w:szCs w:val="24"/>
              </w:rPr>
              <w:t>Department of Civil and Environmental Engineering, University of California, Berkeley</w:t>
            </w:r>
          </w:p>
        </w:tc>
      </w:tr>
      <w:tr w:rsidR="002C318A" w:rsidRPr="00107334" w14:paraId="0C987DD1" w14:textId="77777777" w:rsidTr="002C318A">
        <w:tc>
          <w:tcPr>
            <w:tcW w:w="1075" w:type="dxa"/>
          </w:tcPr>
          <w:p w14:paraId="45C41EBE" w14:textId="77777777" w:rsidR="002C318A" w:rsidRPr="00107334" w:rsidRDefault="002C318A">
            <w:pPr>
              <w:rPr>
                <w:rFonts w:cstheme="minorHAnsi"/>
                <w:sz w:val="24"/>
                <w:szCs w:val="24"/>
              </w:rPr>
            </w:pPr>
          </w:p>
        </w:tc>
        <w:tc>
          <w:tcPr>
            <w:tcW w:w="8275" w:type="dxa"/>
          </w:tcPr>
          <w:p w14:paraId="0FDC2C34" w14:textId="3F91C66A" w:rsidR="002C318A" w:rsidRPr="00107334" w:rsidRDefault="002C318A">
            <w:pPr>
              <w:rPr>
                <w:rFonts w:cstheme="minorHAnsi"/>
                <w:sz w:val="24"/>
                <w:szCs w:val="24"/>
              </w:rPr>
            </w:pPr>
            <w:r w:rsidRPr="00107334">
              <w:rPr>
                <w:rFonts w:cstheme="minorHAnsi"/>
                <w:sz w:val="24"/>
                <w:szCs w:val="24"/>
              </w:rPr>
              <w:t>Transportation and Sustainability Research Center, Institute of Transportation Studies at the University of California, Berkeley</w:t>
            </w:r>
          </w:p>
        </w:tc>
      </w:tr>
      <w:tr w:rsidR="002C318A" w:rsidRPr="00107334" w14:paraId="0FF178C4" w14:textId="77777777" w:rsidTr="002C318A">
        <w:tc>
          <w:tcPr>
            <w:tcW w:w="1075" w:type="dxa"/>
          </w:tcPr>
          <w:p w14:paraId="511F73DF" w14:textId="77777777" w:rsidR="002C318A" w:rsidRPr="00107334" w:rsidRDefault="002C318A">
            <w:pPr>
              <w:rPr>
                <w:rFonts w:cstheme="minorHAnsi"/>
                <w:sz w:val="24"/>
                <w:szCs w:val="24"/>
              </w:rPr>
            </w:pPr>
          </w:p>
        </w:tc>
        <w:tc>
          <w:tcPr>
            <w:tcW w:w="8275" w:type="dxa"/>
          </w:tcPr>
          <w:p w14:paraId="3EAD0DA6" w14:textId="4AB0727E" w:rsidR="002C318A" w:rsidRPr="00107334" w:rsidRDefault="00396937">
            <w:pPr>
              <w:rPr>
                <w:rFonts w:cstheme="minorHAnsi"/>
                <w:sz w:val="24"/>
                <w:szCs w:val="24"/>
              </w:rPr>
            </w:pPr>
            <w:r w:rsidRPr="00107334">
              <w:rPr>
                <w:rFonts w:cstheme="minorHAnsi"/>
                <w:sz w:val="24"/>
                <w:szCs w:val="24"/>
              </w:rPr>
              <w:t>Department of Environmental Health Sciences, University of California, Berkeley</w:t>
            </w:r>
          </w:p>
        </w:tc>
      </w:tr>
      <w:tr w:rsidR="002C318A" w:rsidRPr="00107334" w14:paraId="62B3E287" w14:textId="77777777" w:rsidTr="002C318A">
        <w:tc>
          <w:tcPr>
            <w:tcW w:w="1075" w:type="dxa"/>
          </w:tcPr>
          <w:p w14:paraId="3DB2BA6A" w14:textId="77777777" w:rsidR="002C318A" w:rsidRPr="00107334" w:rsidRDefault="002C318A">
            <w:pPr>
              <w:rPr>
                <w:rFonts w:cstheme="minorHAnsi"/>
                <w:sz w:val="24"/>
                <w:szCs w:val="24"/>
              </w:rPr>
            </w:pPr>
          </w:p>
        </w:tc>
        <w:tc>
          <w:tcPr>
            <w:tcW w:w="8275" w:type="dxa"/>
          </w:tcPr>
          <w:p w14:paraId="0CA64BBA" w14:textId="619C3CF9" w:rsidR="002C318A" w:rsidRPr="00107334" w:rsidRDefault="00EA26A3">
            <w:pPr>
              <w:rPr>
                <w:rFonts w:cstheme="minorHAnsi"/>
                <w:sz w:val="24"/>
                <w:szCs w:val="24"/>
              </w:rPr>
            </w:pPr>
            <w:r w:rsidRPr="00107334">
              <w:rPr>
                <w:rFonts w:cstheme="minorHAnsi"/>
                <w:sz w:val="24"/>
                <w:szCs w:val="24"/>
              </w:rPr>
              <w:t>Department of Medicine, University of California, San Francisco</w:t>
            </w:r>
          </w:p>
        </w:tc>
      </w:tr>
      <w:tr w:rsidR="00534CC5" w:rsidRPr="00107334" w14:paraId="2F3FF376" w14:textId="77777777" w:rsidTr="002C318A">
        <w:tc>
          <w:tcPr>
            <w:tcW w:w="1075" w:type="dxa"/>
          </w:tcPr>
          <w:p w14:paraId="27918E27" w14:textId="77777777" w:rsidR="00534CC5" w:rsidRPr="00107334" w:rsidRDefault="00534CC5">
            <w:pPr>
              <w:rPr>
                <w:rFonts w:cstheme="minorHAnsi"/>
                <w:sz w:val="24"/>
                <w:szCs w:val="24"/>
              </w:rPr>
            </w:pPr>
          </w:p>
        </w:tc>
        <w:tc>
          <w:tcPr>
            <w:tcW w:w="8275" w:type="dxa"/>
          </w:tcPr>
          <w:p w14:paraId="16074071" w14:textId="35F122A2" w:rsidR="00534CC5" w:rsidRPr="00107334" w:rsidRDefault="00E05B28">
            <w:pPr>
              <w:rPr>
                <w:rFonts w:cstheme="minorHAnsi"/>
                <w:sz w:val="24"/>
                <w:szCs w:val="24"/>
              </w:rPr>
            </w:pPr>
            <w:r w:rsidRPr="00107334">
              <w:rPr>
                <w:rFonts w:cstheme="minorHAnsi"/>
                <w:sz w:val="24"/>
                <w:szCs w:val="24"/>
              </w:rPr>
              <w:t>Central Valley Health Policy Institute, California State University, Fresno</w:t>
            </w:r>
          </w:p>
        </w:tc>
      </w:tr>
    </w:tbl>
    <w:p w14:paraId="4D5CADC3" w14:textId="77777777" w:rsidR="00BB52C9" w:rsidRPr="00107334" w:rsidRDefault="00BB52C9">
      <w:pPr>
        <w:rPr>
          <w:rFonts w:cstheme="minorHAnsi"/>
          <w:sz w:val="24"/>
          <w:szCs w:val="24"/>
        </w:rPr>
      </w:pPr>
    </w:p>
    <w:tbl>
      <w:tblPr>
        <w:tblStyle w:val="TableGrid"/>
        <w:tblW w:w="0" w:type="auto"/>
        <w:tblLook w:val="04A0" w:firstRow="1" w:lastRow="0" w:firstColumn="1" w:lastColumn="0" w:noHBand="0" w:noVBand="1"/>
      </w:tblPr>
      <w:tblGrid>
        <w:gridCol w:w="8725"/>
      </w:tblGrid>
      <w:tr w:rsidR="00BB52C9" w:rsidRPr="00107334" w14:paraId="72819BEF" w14:textId="77777777">
        <w:tc>
          <w:tcPr>
            <w:tcW w:w="8725" w:type="dxa"/>
          </w:tcPr>
          <w:p w14:paraId="7782DDBD" w14:textId="09923EBA" w:rsidR="00BB52C9" w:rsidRPr="00107334" w:rsidRDefault="00BB52C9">
            <w:pPr>
              <w:rPr>
                <w:rFonts w:cstheme="minorHAnsi"/>
                <w:sz w:val="24"/>
                <w:szCs w:val="24"/>
              </w:rPr>
            </w:pPr>
            <w:r w:rsidRPr="00107334">
              <w:rPr>
                <w:rFonts w:cstheme="minorHAnsi"/>
                <w:sz w:val="24"/>
                <w:szCs w:val="24"/>
              </w:rPr>
              <w:t>I certify that the information provided above is correct.</w:t>
            </w:r>
          </w:p>
        </w:tc>
      </w:tr>
      <w:tr w:rsidR="00BB52C9" w:rsidRPr="00107334" w14:paraId="76D3805B" w14:textId="77777777">
        <w:trPr>
          <w:trHeight w:val="530"/>
        </w:trPr>
        <w:tc>
          <w:tcPr>
            <w:tcW w:w="8725" w:type="dxa"/>
          </w:tcPr>
          <w:p w14:paraId="71481ED3" w14:textId="77777777" w:rsidR="00BB52C9" w:rsidRPr="00107334" w:rsidRDefault="00BB52C9">
            <w:pPr>
              <w:rPr>
                <w:rFonts w:cstheme="minorHAnsi"/>
                <w:sz w:val="24"/>
                <w:szCs w:val="24"/>
              </w:rPr>
            </w:pPr>
          </w:p>
        </w:tc>
      </w:tr>
    </w:tbl>
    <w:p w14:paraId="2AF01F11" w14:textId="77777777" w:rsidR="00BB52C9" w:rsidRPr="00107334" w:rsidRDefault="00BB52C9" w:rsidP="00BB52C9">
      <w:pPr>
        <w:rPr>
          <w:rFonts w:cstheme="minorHAnsi"/>
          <w:b/>
          <w:bCs/>
          <w:color w:val="4472C4" w:themeColor="accent1"/>
          <w:sz w:val="24"/>
          <w:szCs w:val="24"/>
        </w:rPr>
      </w:pPr>
      <w:r w:rsidRPr="00107334">
        <w:rPr>
          <w:rFonts w:cstheme="minorHAnsi"/>
          <w:b/>
          <w:bCs/>
          <w:color w:val="4472C4" w:themeColor="accent1"/>
          <w:sz w:val="24"/>
          <w:szCs w:val="24"/>
        </w:rPr>
        <w:t>Add a digital signature in the blank box above to certify that the above statement is accurate.</w:t>
      </w:r>
    </w:p>
    <w:p w14:paraId="713676FE" w14:textId="432714FB" w:rsidR="00404025" w:rsidRPr="00107334" w:rsidRDefault="00404025">
      <w:pPr>
        <w:rPr>
          <w:rFonts w:cstheme="minorHAnsi"/>
          <w:sz w:val="24"/>
          <w:szCs w:val="24"/>
        </w:rPr>
      </w:pPr>
      <w:r w:rsidRPr="00107334">
        <w:rPr>
          <w:rFonts w:cstheme="minorHAnsi"/>
          <w:sz w:val="24"/>
          <w:szCs w:val="24"/>
        </w:rPr>
        <w:br w:type="page"/>
      </w:r>
    </w:p>
    <w:p w14:paraId="7D5A8A83" w14:textId="0ADDB01A" w:rsidR="007D06F9" w:rsidRPr="00107334" w:rsidRDefault="007D06F9" w:rsidP="007D06F9">
      <w:pPr>
        <w:pStyle w:val="Heading1"/>
        <w:rPr>
          <w:rFonts w:asciiTheme="minorHAnsi" w:hAnsiTheme="minorHAnsi" w:cstheme="minorHAnsi"/>
        </w:rPr>
      </w:pPr>
      <w:r w:rsidRPr="00107334">
        <w:rPr>
          <w:rFonts w:asciiTheme="minorHAnsi" w:hAnsiTheme="minorHAnsi" w:cstheme="minorHAnsi"/>
        </w:rPr>
        <w:lastRenderedPageBreak/>
        <w:t>Funding Year 202</w:t>
      </w:r>
      <w:r w:rsidR="006E0682" w:rsidRPr="00107334">
        <w:rPr>
          <w:rFonts w:asciiTheme="minorHAnsi" w:hAnsiTheme="minorHAnsi" w:cstheme="minorHAnsi"/>
        </w:rPr>
        <w:t>4</w:t>
      </w:r>
      <w:r w:rsidRPr="00107334">
        <w:rPr>
          <w:rFonts w:asciiTheme="minorHAnsi" w:hAnsiTheme="minorHAnsi" w:cstheme="minorHAnsi"/>
        </w:rPr>
        <w:t>-202</w:t>
      </w:r>
      <w:r w:rsidR="006E0682" w:rsidRPr="00107334">
        <w:rPr>
          <w:rFonts w:asciiTheme="minorHAnsi" w:hAnsiTheme="minorHAnsi" w:cstheme="minorHAnsi"/>
        </w:rPr>
        <w:t>5</w:t>
      </w:r>
      <w:r w:rsidRPr="00107334">
        <w:rPr>
          <w:rFonts w:asciiTheme="minorHAnsi" w:hAnsiTheme="minorHAnsi" w:cstheme="minorHAnsi"/>
        </w:rPr>
        <w:t xml:space="preserve"> Project Solicitation List</w:t>
      </w:r>
    </w:p>
    <w:p w14:paraId="378226D6" w14:textId="6C729140" w:rsidR="00DD3D59" w:rsidRPr="00107334" w:rsidRDefault="00DD3D59" w:rsidP="00DD3D59">
      <w:pPr>
        <w:rPr>
          <w:rFonts w:cstheme="minorHAnsi"/>
          <w:sz w:val="24"/>
          <w:szCs w:val="24"/>
        </w:rPr>
      </w:pPr>
      <w:r w:rsidRPr="00107334">
        <w:rPr>
          <w:rFonts w:cstheme="minorHAnsi"/>
          <w:sz w:val="24"/>
          <w:szCs w:val="24"/>
        </w:rPr>
        <w:t>This is a pre-proposal being submitted to the California Air Resources Board (CARB) Research Program for funding year 202</w:t>
      </w:r>
      <w:r w:rsidR="00F60B01" w:rsidRPr="00107334">
        <w:rPr>
          <w:rFonts w:cstheme="minorHAnsi"/>
          <w:sz w:val="24"/>
          <w:szCs w:val="24"/>
        </w:rPr>
        <w:t>5</w:t>
      </w:r>
      <w:r w:rsidRPr="00107334">
        <w:rPr>
          <w:rFonts w:cstheme="minorHAnsi"/>
          <w:sz w:val="24"/>
          <w:szCs w:val="24"/>
        </w:rPr>
        <w:t>-202</w:t>
      </w:r>
      <w:r w:rsidR="00F60B01" w:rsidRPr="00107334">
        <w:rPr>
          <w:rFonts w:cstheme="minorHAnsi"/>
          <w:sz w:val="24"/>
          <w:szCs w:val="24"/>
        </w:rPr>
        <w:t>6</w:t>
      </w:r>
      <w:r w:rsidRPr="00107334">
        <w:rPr>
          <w:rFonts w:cstheme="minorHAnsi"/>
          <w:sz w:val="24"/>
          <w:szCs w:val="24"/>
        </w:rPr>
        <w:t xml:space="preserve"> and under the following project:</w:t>
      </w:r>
    </w:p>
    <w:tbl>
      <w:tblPr>
        <w:tblStyle w:val="TableGrid"/>
        <w:tblW w:w="0" w:type="auto"/>
        <w:tblLook w:val="04A0" w:firstRow="1" w:lastRow="0" w:firstColumn="1" w:lastColumn="0" w:noHBand="0" w:noVBand="1"/>
      </w:tblPr>
      <w:tblGrid>
        <w:gridCol w:w="861"/>
        <w:gridCol w:w="5344"/>
        <w:gridCol w:w="1440"/>
        <w:gridCol w:w="1620"/>
      </w:tblGrid>
      <w:tr w:rsidR="004F61B0" w:rsidRPr="00107334" w14:paraId="39A0A8BE" w14:textId="0E9CD0D2" w:rsidTr="004F61B0">
        <w:tc>
          <w:tcPr>
            <w:tcW w:w="861" w:type="dxa"/>
          </w:tcPr>
          <w:p w14:paraId="6158871E" w14:textId="672A1745" w:rsidR="004F61B0" w:rsidRPr="00107334" w:rsidRDefault="004F61B0" w:rsidP="00DD3D59">
            <w:pPr>
              <w:jc w:val="center"/>
              <w:rPr>
                <w:rFonts w:cstheme="minorHAnsi"/>
                <w:sz w:val="24"/>
                <w:szCs w:val="24"/>
              </w:rPr>
            </w:pPr>
            <w:r w:rsidRPr="00107334">
              <w:rPr>
                <w:rFonts w:cstheme="minorHAnsi"/>
                <w:sz w:val="24"/>
                <w:szCs w:val="24"/>
              </w:rPr>
              <w:t>Select one</w:t>
            </w:r>
          </w:p>
        </w:tc>
        <w:tc>
          <w:tcPr>
            <w:tcW w:w="5344" w:type="dxa"/>
          </w:tcPr>
          <w:p w14:paraId="07935140" w14:textId="1580C0DA" w:rsidR="004F61B0" w:rsidRPr="00107334" w:rsidRDefault="004F61B0" w:rsidP="00DD3D59">
            <w:pPr>
              <w:rPr>
                <w:rFonts w:cstheme="minorHAnsi"/>
                <w:sz w:val="24"/>
                <w:szCs w:val="24"/>
              </w:rPr>
            </w:pPr>
            <w:r w:rsidRPr="00107334">
              <w:rPr>
                <w:rFonts w:cstheme="minorHAnsi"/>
                <w:sz w:val="24"/>
                <w:szCs w:val="24"/>
              </w:rPr>
              <w:t>Project title</w:t>
            </w:r>
          </w:p>
        </w:tc>
        <w:tc>
          <w:tcPr>
            <w:tcW w:w="1440" w:type="dxa"/>
          </w:tcPr>
          <w:p w14:paraId="1C71152C" w14:textId="6567D961" w:rsidR="004F61B0" w:rsidRPr="00107334" w:rsidRDefault="004F61B0" w:rsidP="00DD3D59">
            <w:pPr>
              <w:rPr>
                <w:rFonts w:cstheme="minorHAnsi"/>
                <w:sz w:val="24"/>
                <w:szCs w:val="24"/>
              </w:rPr>
            </w:pPr>
            <w:r w:rsidRPr="00107334">
              <w:rPr>
                <w:rFonts w:cstheme="minorHAnsi"/>
                <w:sz w:val="24"/>
                <w:szCs w:val="24"/>
              </w:rPr>
              <w:t>Pre-Proposal Due Date</w:t>
            </w:r>
          </w:p>
        </w:tc>
        <w:tc>
          <w:tcPr>
            <w:tcW w:w="1620" w:type="dxa"/>
          </w:tcPr>
          <w:p w14:paraId="3103BD44" w14:textId="792BB2A3" w:rsidR="004F61B0" w:rsidRPr="00107334" w:rsidRDefault="004F61B0" w:rsidP="00DD3D59">
            <w:pPr>
              <w:rPr>
                <w:rFonts w:cstheme="minorHAnsi"/>
                <w:sz w:val="24"/>
                <w:szCs w:val="24"/>
              </w:rPr>
            </w:pPr>
            <w:r w:rsidRPr="00107334">
              <w:rPr>
                <w:rFonts w:cstheme="minorHAnsi"/>
                <w:sz w:val="24"/>
                <w:szCs w:val="24"/>
              </w:rPr>
              <w:t>Maximum award amount</w:t>
            </w:r>
          </w:p>
        </w:tc>
      </w:tr>
      <w:tr w:rsidR="00A83022" w:rsidRPr="00107334" w14:paraId="603E9352" w14:textId="77777777" w:rsidTr="004F61B0">
        <w:tc>
          <w:tcPr>
            <w:tcW w:w="861" w:type="dxa"/>
          </w:tcPr>
          <w:p w14:paraId="6FCDE7F8" w14:textId="77777777" w:rsidR="00A83022" w:rsidRPr="00107334" w:rsidRDefault="00A83022" w:rsidP="00DD3D59">
            <w:pPr>
              <w:jc w:val="center"/>
              <w:rPr>
                <w:rFonts w:cstheme="minorHAnsi"/>
                <w:sz w:val="24"/>
                <w:szCs w:val="24"/>
              </w:rPr>
            </w:pPr>
          </w:p>
        </w:tc>
        <w:tc>
          <w:tcPr>
            <w:tcW w:w="5344" w:type="dxa"/>
          </w:tcPr>
          <w:p w14:paraId="49490124" w14:textId="259D8AB2" w:rsidR="00A83022" w:rsidRPr="00107334" w:rsidRDefault="003476A0" w:rsidP="00DD3D59">
            <w:pPr>
              <w:rPr>
                <w:rFonts w:cstheme="minorHAnsi"/>
                <w:sz w:val="24"/>
                <w:szCs w:val="24"/>
              </w:rPr>
            </w:pPr>
            <w:r w:rsidRPr="00107334">
              <w:rPr>
                <w:rFonts w:cstheme="minorHAnsi"/>
              </w:rPr>
              <w:t>Multi-pesticide monitoring and sampling method development</w:t>
            </w:r>
          </w:p>
        </w:tc>
        <w:tc>
          <w:tcPr>
            <w:tcW w:w="1440" w:type="dxa"/>
          </w:tcPr>
          <w:p w14:paraId="10BD9939" w14:textId="1DF49FD6" w:rsidR="00A83022" w:rsidRPr="00107334" w:rsidRDefault="004841FF" w:rsidP="00DD3D59">
            <w:pPr>
              <w:rPr>
                <w:rFonts w:cstheme="minorHAnsi"/>
                <w:sz w:val="24"/>
                <w:szCs w:val="24"/>
              </w:rPr>
            </w:pPr>
            <w:r w:rsidRPr="00107334">
              <w:rPr>
                <w:rFonts w:cstheme="minorHAnsi"/>
                <w:sz w:val="24"/>
                <w:szCs w:val="24"/>
              </w:rPr>
              <w:t>05-02-2025</w:t>
            </w:r>
          </w:p>
        </w:tc>
        <w:tc>
          <w:tcPr>
            <w:tcW w:w="1620" w:type="dxa"/>
          </w:tcPr>
          <w:p w14:paraId="54ABDCB3" w14:textId="45F1B20B" w:rsidR="00A83022" w:rsidRPr="00107334" w:rsidRDefault="004841FF" w:rsidP="00DD3D59">
            <w:pPr>
              <w:rPr>
                <w:rFonts w:cstheme="minorHAnsi"/>
                <w:sz w:val="24"/>
                <w:szCs w:val="24"/>
              </w:rPr>
            </w:pPr>
            <w:r w:rsidRPr="00107334">
              <w:rPr>
                <w:rFonts w:cstheme="minorHAnsi"/>
                <w:sz w:val="24"/>
                <w:szCs w:val="24"/>
              </w:rPr>
              <w:t>$</w:t>
            </w:r>
            <w:r w:rsidR="003476A0" w:rsidRPr="00107334">
              <w:rPr>
                <w:rFonts w:cstheme="minorHAnsi"/>
                <w:sz w:val="24"/>
                <w:szCs w:val="24"/>
              </w:rPr>
              <w:t>400,000</w:t>
            </w:r>
          </w:p>
        </w:tc>
      </w:tr>
      <w:tr w:rsidR="00A83022" w:rsidRPr="00107334" w14:paraId="6BB310A7" w14:textId="77777777" w:rsidTr="004F61B0">
        <w:tc>
          <w:tcPr>
            <w:tcW w:w="861" w:type="dxa"/>
          </w:tcPr>
          <w:p w14:paraId="16F33EA5" w14:textId="77777777" w:rsidR="00A83022" w:rsidRPr="00107334" w:rsidRDefault="00A83022" w:rsidP="00DD3D59">
            <w:pPr>
              <w:jc w:val="center"/>
              <w:rPr>
                <w:rFonts w:cstheme="minorHAnsi"/>
                <w:sz w:val="24"/>
                <w:szCs w:val="24"/>
              </w:rPr>
            </w:pPr>
          </w:p>
        </w:tc>
        <w:tc>
          <w:tcPr>
            <w:tcW w:w="5344" w:type="dxa"/>
          </w:tcPr>
          <w:p w14:paraId="0CB6F7D7" w14:textId="07CE4BB0" w:rsidR="00A83022" w:rsidRPr="00107334" w:rsidRDefault="00CC45EB" w:rsidP="00DD3D59">
            <w:pPr>
              <w:rPr>
                <w:rFonts w:cstheme="minorHAnsi"/>
                <w:sz w:val="24"/>
                <w:szCs w:val="24"/>
              </w:rPr>
            </w:pPr>
            <w:r w:rsidRPr="00107334">
              <w:rPr>
                <w:rFonts w:cstheme="minorHAnsi"/>
              </w:rPr>
              <w:t>Effectiveness of advanced air purifiers and filtration for reducing H2S, NO2, VOCs and additional non-PM air pollutants</w:t>
            </w:r>
          </w:p>
        </w:tc>
        <w:tc>
          <w:tcPr>
            <w:tcW w:w="1440" w:type="dxa"/>
          </w:tcPr>
          <w:p w14:paraId="624EB9E9" w14:textId="26C6EE8F" w:rsidR="00A83022" w:rsidRPr="00107334" w:rsidRDefault="004841FF" w:rsidP="00DD3D59">
            <w:pPr>
              <w:rPr>
                <w:rFonts w:cstheme="minorHAnsi"/>
                <w:sz w:val="24"/>
                <w:szCs w:val="24"/>
              </w:rPr>
            </w:pPr>
            <w:r w:rsidRPr="00107334">
              <w:rPr>
                <w:rFonts w:cstheme="minorHAnsi"/>
                <w:sz w:val="24"/>
                <w:szCs w:val="24"/>
              </w:rPr>
              <w:t>05-02-2025</w:t>
            </w:r>
          </w:p>
        </w:tc>
        <w:tc>
          <w:tcPr>
            <w:tcW w:w="1620" w:type="dxa"/>
          </w:tcPr>
          <w:p w14:paraId="013F1270" w14:textId="57406D27" w:rsidR="00A83022" w:rsidRPr="00107334" w:rsidRDefault="004841FF" w:rsidP="00DD3D59">
            <w:pPr>
              <w:rPr>
                <w:rFonts w:cstheme="minorHAnsi"/>
                <w:sz w:val="24"/>
                <w:szCs w:val="24"/>
              </w:rPr>
            </w:pPr>
            <w:r w:rsidRPr="00107334">
              <w:rPr>
                <w:rFonts w:cstheme="minorHAnsi"/>
                <w:sz w:val="24"/>
                <w:szCs w:val="24"/>
              </w:rPr>
              <w:t>$</w:t>
            </w:r>
            <w:r w:rsidR="00CC45EB" w:rsidRPr="00107334">
              <w:rPr>
                <w:rFonts w:cstheme="minorHAnsi"/>
                <w:sz w:val="24"/>
                <w:szCs w:val="24"/>
              </w:rPr>
              <w:t>600,000</w:t>
            </w:r>
          </w:p>
        </w:tc>
      </w:tr>
    </w:tbl>
    <w:p w14:paraId="0612F1E6" w14:textId="40FBEB1B" w:rsidR="004D1145" w:rsidRPr="00107334" w:rsidRDefault="004D1145" w:rsidP="00DD3D59">
      <w:pPr>
        <w:rPr>
          <w:rFonts w:cstheme="minorHAnsi"/>
          <w:sz w:val="24"/>
          <w:szCs w:val="24"/>
        </w:rPr>
      </w:pPr>
    </w:p>
    <w:p w14:paraId="1B774A45" w14:textId="77777777" w:rsidR="004D1145" w:rsidRPr="00107334" w:rsidRDefault="004D1145">
      <w:pPr>
        <w:rPr>
          <w:rFonts w:cstheme="minorHAnsi"/>
          <w:sz w:val="24"/>
          <w:szCs w:val="24"/>
        </w:rPr>
      </w:pPr>
      <w:r w:rsidRPr="00107334">
        <w:rPr>
          <w:rFonts w:cstheme="minorHAnsi"/>
          <w:sz w:val="24"/>
          <w:szCs w:val="24"/>
        </w:rPr>
        <w:br w:type="page"/>
      </w:r>
    </w:p>
    <w:p w14:paraId="0E70913B" w14:textId="360B37C9" w:rsidR="00BB3872" w:rsidRPr="00107334" w:rsidRDefault="00BB3872" w:rsidP="007D06F9">
      <w:pPr>
        <w:pStyle w:val="Heading1"/>
        <w:rPr>
          <w:rFonts w:asciiTheme="minorHAnsi" w:hAnsiTheme="minorHAnsi" w:cstheme="minorHAnsi"/>
        </w:rPr>
      </w:pPr>
      <w:r w:rsidRPr="00107334">
        <w:rPr>
          <w:rFonts w:asciiTheme="minorHAnsi" w:hAnsiTheme="minorHAnsi" w:cstheme="minorHAnsi"/>
        </w:rPr>
        <w:lastRenderedPageBreak/>
        <w:t>1. Technical Pre-Proposal</w:t>
      </w:r>
    </w:p>
    <w:p w14:paraId="46A2A13B" w14:textId="45ECE0EB" w:rsidR="00BB3872" w:rsidRPr="00107334" w:rsidRDefault="00BB3872" w:rsidP="00BB3872">
      <w:pPr>
        <w:rPr>
          <w:rFonts w:cstheme="minorHAnsi"/>
          <w:b/>
          <w:bCs/>
          <w:color w:val="4472C4" w:themeColor="accent1"/>
          <w:sz w:val="24"/>
          <w:szCs w:val="24"/>
        </w:rPr>
      </w:pPr>
      <w:r w:rsidRPr="00107334">
        <w:rPr>
          <w:rFonts w:cstheme="minorHAnsi"/>
          <w:b/>
          <w:color w:val="4472C4" w:themeColor="accent1"/>
          <w:sz w:val="24"/>
          <w:szCs w:val="24"/>
        </w:rPr>
        <w:t>[5-page l</w:t>
      </w:r>
      <w:r w:rsidRPr="00107334">
        <w:rPr>
          <w:rFonts w:cstheme="minorHAnsi"/>
          <w:b/>
          <w:bCs/>
          <w:color w:val="4472C4" w:themeColor="accent1"/>
          <w:sz w:val="24"/>
          <w:szCs w:val="24"/>
        </w:rPr>
        <w:t>imit.</w:t>
      </w:r>
      <w:r w:rsidR="00F60B01" w:rsidRPr="00107334">
        <w:rPr>
          <w:rFonts w:cstheme="minorHAnsi"/>
          <w:b/>
          <w:bCs/>
          <w:color w:val="4472C4" w:themeColor="accent1"/>
          <w:sz w:val="24"/>
          <w:szCs w:val="24"/>
        </w:rPr>
        <w:t xml:space="preserve"> Font: </w:t>
      </w:r>
      <w:r w:rsidR="00107334">
        <w:rPr>
          <w:rFonts w:cstheme="minorHAnsi"/>
          <w:b/>
          <w:bCs/>
          <w:color w:val="4472C4" w:themeColor="accent1"/>
          <w:sz w:val="24"/>
          <w:szCs w:val="24"/>
        </w:rPr>
        <w:t>Calibri</w:t>
      </w:r>
      <w:r w:rsidR="00F60B01" w:rsidRPr="00107334">
        <w:rPr>
          <w:rFonts w:cstheme="minorHAnsi"/>
          <w:b/>
          <w:bCs/>
          <w:color w:val="4472C4" w:themeColor="accent1"/>
          <w:sz w:val="24"/>
          <w:szCs w:val="24"/>
        </w:rPr>
        <w:t>. Font size: 12. Margins: 1 inch.</w:t>
      </w:r>
      <w:r w:rsidRPr="00107334">
        <w:rPr>
          <w:rFonts w:cstheme="minorHAnsi"/>
          <w:b/>
          <w:bCs/>
          <w:color w:val="4472C4" w:themeColor="accent1"/>
          <w:sz w:val="24"/>
          <w:szCs w:val="24"/>
        </w:rPr>
        <w:t xml:space="preserve"> Describe </w:t>
      </w:r>
      <w:r w:rsidR="00336BF1">
        <w:rPr>
          <w:rFonts w:cstheme="minorHAnsi"/>
          <w:b/>
          <w:bCs/>
          <w:color w:val="4472C4" w:themeColor="accent1"/>
          <w:sz w:val="24"/>
          <w:szCs w:val="24"/>
        </w:rPr>
        <w:t xml:space="preserve">the </w:t>
      </w:r>
      <w:r w:rsidRPr="00107334">
        <w:rPr>
          <w:rFonts w:cstheme="minorHAnsi"/>
          <w:b/>
          <w:bCs/>
          <w:color w:val="4472C4" w:themeColor="accent1"/>
          <w:sz w:val="24"/>
          <w:szCs w:val="24"/>
        </w:rPr>
        <w:t xml:space="preserve">approach for completing Project Tasks. </w:t>
      </w:r>
      <w:r w:rsidRPr="00107334">
        <w:rPr>
          <w:rFonts w:cstheme="minorHAnsi"/>
          <w:b/>
          <w:color w:val="4472C4" w:themeColor="accent1"/>
          <w:sz w:val="24"/>
          <w:szCs w:val="24"/>
        </w:rPr>
        <w:t>Check</w:t>
      </w:r>
      <w:r w:rsidRPr="00107334">
        <w:rPr>
          <w:rFonts w:cstheme="minorHAnsi"/>
          <w:b/>
          <w:bCs/>
          <w:color w:val="4472C4" w:themeColor="accent1"/>
          <w:sz w:val="24"/>
          <w:szCs w:val="24"/>
        </w:rPr>
        <w:t xml:space="preserve"> scoring criteria and do not copy solicitation text]</w:t>
      </w:r>
    </w:p>
    <w:p w14:paraId="77F52558" w14:textId="2EE19ADC" w:rsidR="004D1145" w:rsidRPr="00107334" w:rsidRDefault="004D1145" w:rsidP="007D06F9">
      <w:pPr>
        <w:pStyle w:val="Heading2"/>
        <w:rPr>
          <w:rFonts w:asciiTheme="minorHAnsi" w:hAnsiTheme="minorHAnsi" w:cstheme="minorHAnsi"/>
        </w:rPr>
      </w:pPr>
      <w:r w:rsidRPr="00107334">
        <w:rPr>
          <w:rFonts w:asciiTheme="minorHAnsi" w:hAnsiTheme="minorHAnsi" w:cstheme="minorHAnsi"/>
        </w:rPr>
        <w:t>Abstract</w:t>
      </w:r>
    </w:p>
    <w:p w14:paraId="1FFEB4ED" w14:textId="2B7D7E8D" w:rsidR="004D1145" w:rsidRPr="007E08FD" w:rsidRDefault="004D1145" w:rsidP="00DD3D59">
      <w:pPr>
        <w:rPr>
          <w:rFonts w:cstheme="minorHAnsi"/>
          <w:b/>
          <w:bCs/>
          <w:color w:val="4472C4" w:themeColor="accent1"/>
          <w:sz w:val="24"/>
          <w:szCs w:val="24"/>
        </w:rPr>
      </w:pPr>
      <w:r w:rsidRPr="007E08FD">
        <w:rPr>
          <w:rFonts w:cstheme="minorHAnsi"/>
          <w:b/>
          <w:bCs/>
          <w:color w:val="4472C4" w:themeColor="accent1"/>
          <w:sz w:val="24"/>
          <w:szCs w:val="24"/>
        </w:rPr>
        <w:t>[</w:t>
      </w:r>
      <w:r w:rsidR="008C3E69" w:rsidRPr="007E08FD">
        <w:rPr>
          <w:rFonts w:cstheme="minorHAnsi"/>
          <w:b/>
          <w:bCs/>
          <w:color w:val="4472C4" w:themeColor="accent1"/>
          <w:sz w:val="24"/>
          <w:szCs w:val="24"/>
        </w:rPr>
        <w:t>Provide a statement of the problem, objectives, main methods, expected results</w:t>
      </w:r>
      <w:r w:rsidR="00336BF1" w:rsidRPr="007E08FD">
        <w:rPr>
          <w:rFonts w:cstheme="minorHAnsi"/>
          <w:b/>
          <w:bCs/>
          <w:color w:val="4472C4" w:themeColor="accent1"/>
          <w:sz w:val="24"/>
          <w:szCs w:val="24"/>
        </w:rPr>
        <w:t>,</w:t>
      </w:r>
      <w:r w:rsidR="008C3E69" w:rsidRPr="007E08FD">
        <w:rPr>
          <w:rFonts w:cstheme="minorHAnsi"/>
          <w:b/>
          <w:bCs/>
          <w:color w:val="4472C4" w:themeColor="accent1"/>
          <w:sz w:val="24"/>
          <w:szCs w:val="24"/>
        </w:rPr>
        <w:t xml:space="preserve"> and benefit to the state and/or the public]</w:t>
      </w:r>
    </w:p>
    <w:p w14:paraId="2200AB5C" w14:textId="4FF9253D" w:rsidR="008C3E69" w:rsidRPr="00107334" w:rsidRDefault="008C3E69" w:rsidP="007D06F9">
      <w:pPr>
        <w:pStyle w:val="Heading2"/>
        <w:rPr>
          <w:rFonts w:asciiTheme="minorHAnsi" w:hAnsiTheme="minorHAnsi" w:cstheme="minorHAnsi"/>
        </w:rPr>
      </w:pPr>
      <w:r w:rsidRPr="00107334">
        <w:rPr>
          <w:rFonts w:asciiTheme="minorHAnsi" w:hAnsiTheme="minorHAnsi" w:cstheme="minorHAnsi"/>
        </w:rPr>
        <w:t>Introduction</w:t>
      </w:r>
    </w:p>
    <w:p w14:paraId="24167033" w14:textId="60E0C3E4" w:rsidR="008C3E69" w:rsidRPr="00107334" w:rsidRDefault="008C3E69" w:rsidP="007D06F9">
      <w:pPr>
        <w:pStyle w:val="Heading2"/>
        <w:rPr>
          <w:rFonts w:asciiTheme="minorHAnsi" w:hAnsiTheme="minorHAnsi" w:cstheme="minorHAnsi"/>
        </w:rPr>
      </w:pPr>
      <w:r w:rsidRPr="00107334">
        <w:rPr>
          <w:rFonts w:asciiTheme="minorHAnsi" w:hAnsiTheme="minorHAnsi" w:cstheme="minorHAnsi"/>
        </w:rPr>
        <w:t>Proposed Method</w:t>
      </w:r>
    </w:p>
    <w:p w14:paraId="29C7D9CC" w14:textId="086C9F46" w:rsidR="00733B0B" w:rsidRPr="00107334" w:rsidRDefault="00733B0B" w:rsidP="00DD3D59">
      <w:pPr>
        <w:rPr>
          <w:rFonts w:cstheme="minorHAnsi"/>
          <w:b/>
          <w:bCs/>
          <w:color w:val="4472C4" w:themeColor="accent1"/>
          <w:sz w:val="24"/>
          <w:szCs w:val="24"/>
        </w:rPr>
      </w:pPr>
      <w:r w:rsidRPr="00107334">
        <w:rPr>
          <w:rFonts w:cstheme="minorHAnsi"/>
          <w:b/>
          <w:bCs/>
          <w:color w:val="4472C4" w:themeColor="accent1"/>
          <w:sz w:val="24"/>
          <w:szCs w:val="24"/>
        </w:rPr>
        <w:t>[Please describe how you intend to complete the work and break it down by task number.</w:t>
      </w:r>
      <w:r w:rsidR="005F2795" w:rsidRPr="00107334">
        <w:rPr>
          <w:rFonts w:cstheme="minorHAnsi"/>
          <w:b/>
          <w:bCs/>
          <w:color w:val="4472C4" w:themeColor="accent1"/>
          <w:sz w:val="24"/>
          <w:szCs w:val="24"/>
        </w:rPr>
        <w:t>]</w:t>
      </w:r>
    </w:p>
    <w:p w14:paraId="35C8823B" w14:textId="1B5E310A" w:rsidR="008C3E69" w:rsidRPr="00107334" w:rsidRDefault="008C3E69" w:rsidP="00912C9F">
      <w:pPr>
        <w:pStyle w:val="Heading3"/>
        <w:rPr>
          <w:rFonts w:asciiTheme="minorHAnsi" w:hAnsiTheme="minorHAnsi" w:cstheme="minorHAnsi"/>
        </w:rPr>
      </w:pPr>
      <w:r w:rsidRPr="00107334">
        <w:rPr>
          <w:rFonts w:asciiTheme="minorHAnsi" w:hAnsiTheme="minorHAnsi" w:cstheme="minorHAnsi"/>
        </w:rPr>
        <w:t>Task 1</w:t>
      </w:r>
      <w:r w:rsidR="00BB3872" w:rsidRPr="00107334">
        <w:rPr>
          <w:rFonts w:asciiTheme="minorHAnsi" w:hAnsiTheme="minorHAnsi" w:cstheme="minorHAnsi"/>
        </w:rPr>
        <w:t xml:space="preserve"> </w:t>
      </w:r>
      <w:r w:rsidR="00BB3872" w:rsidRPr="00107334">
        <w:rPr>
          <w:rFonts w:asciiTheme="minorHAnsi" w:hAnsiTheme="minorHAnsi" w:cstheme="minorHAnsi"/>
          <w:b/>
          <w:bCs/>
          <w:color w:val="FF0000"/>
        </w:rPr>
        <w:t>[Task Name]</w:t>
      </w:r>
    </w:p>
    <w:p w14:paraId="75797AE8" w14:textId="0036518E" w:rsidR="008C3E69" w:rsidRPr="00107334" w:rsidRDefault="008C3E69" w:rsidP="00912C9F">
      <w:pPr>
        <w:pStyle w:val="Heading3"/>
        <w:rPr>
          <w:rFonts w:asciiTheme="minorHAnsi" w:hAnsiTheme="minorHAnsi" w:cstheme="minorHAnsi"/>
        </w:rPr>
      </w:pPr>
      <w:r w:rsidRPr="00107334">
        <w:rPr>
          <w:rFonts w:asciiTheme="minorHAnsi" w:hAnsiTheme="minorHAnsi" w:cstheme="minorHAnsi"/>
        </w:rPr>
        <w:t>Task 2</w:t>
      </w:r>
      <w:r w:rsidR="00BB3872" w:rsidRPr="00107334">
        <w:rPr>
          <w:rFonts w:asciiTheme="minorHAnsi" w:hAnsiTheme="minorHAnsi" w:cstheme="minorHAnsi"/>
        </w:rPr>
        <w:t xml:space="preserve"> </w:t>
      </w:r>
      <w:r w:rsidR="00BB3872" w:rsidRPr="00107334">
        <w:rPr>
          <w:rFonts w:asciiTheme="minorHAnsi" w:hAnsiTheme="minorHAnsi" w:cstheme="minorHAnsi"/>
          <w:b/>
          <w:bCs/>
          <w:color w:val="FF0000"/>
        </w:rPr>
        <w:t>[Task Name]</w:t>
      </w:r>
    </w:p>
    <w:p w14:paraId="1C6021E4" w14:textId="05E50770" w:rsidR="008C3E69" w:rsidRPr="00107334" w:rsidRDefault="008C3E69" w:rsidP="00912C9F">
      <w:pPr>
        <w:pStyle w:val="Heading3"/>
        <w:rPr>
          <w:rFonts w:asciiTheme="minorHAnsi" w:hAnsiTheme="minorHAnsi" w:cstheme="minorHAnsi"/>
        </w:rPr>
      </w:pPr>
      <w:r w:rsidRPr="00107334">
        <w:rPr>
          <w:rFonts w:asciiTheme="minorHAnsi" w:hAnsiTheme="minorHAnsi" w:cstheme="minorHAnsi"/>
        </w:rPr>
        <w:t>Task 3</w:t>
      </w:r>
      <w:r w:rsidR="00BB3872" w:rsidRPr="00107334">
        <w:rPr>
          <w:rFonts w:asciiTheme="minorHAnsi" w:hAnsiTheme="minorHAnsi" w:cstheme="minorHAnsi"/>
        </w:rPr>
        <w:t xml:space="preserve"> </w:t>
      </w:r>
      <w:r w:rsidR="00BB3872" w:rsidRPr="00107334">
        <w:rPr>
          <w:rFonts w:asciiTheme="minorHAnsi" w:hAnsiTheme="minorHAnsi" w:cstheme="minorHAnsi"/>
          <w:b/>
          <w:bCs/>
          <w:color w:val="FF0000"/>
        </w:rPr>
        <w:t>[Task Name]</w:t>
      </w:r>
    </w:p>
    <w:p w14:paraId="6327A56C" w14:textId="4BD6C1A3" w:rsidR="008C3E69" w:rsidRPr="00107334" w:rsidRDefault="008C3E69" w:rsidP="00DD3D59">
      <w:pPr>
        <w:rPr>
          <w:rFonts w:cstheme="minorHAnsi"/>
          <w:b/>
          <w:bCs/>
          <w:color w:val="4472C4" w:themeColor="accent1"/>
          <w:sz w:val="24"/>
          <w:szCs w:val="24"/>
        </w:rPr>
      </w:pPr>
      <w:r w:rsidRPr="00107334">
        <w:rPr>
          <w:rFonts w:cstheme="minorHAnsi"/>
          <w:b/>
          <w:bCs/>
          <w:color w:val="4472C4" w:themeColor="accent1"/>
          <w:sz w:val="24"/>
          <w:szCs w:val="24"/>
        </w:rPr>
        <w:t>[…]</w:t>
      </w:r>
    </w:p>
    <w:p w14:paraId="1720A66F" w14:textId="420900B4" w:rsidR="008C3E69" w:rsidRPr="00107334" w:rsidRDefault="008C3E69" w:rsidP="00912C9F">
      <w:pPr>
        <w:pStyle w:val="Heading3"/>
        <w:rPr>
          <w:rFonts w:asciiTheme="minorHAnsi" w:hAnsiTheme="minorHAnsi" w:cstheme="minorHAnsi"/>
        </w:rPr>
      </w:pPr>
      <w:r w:rsidRPr="00107334">
        <w:rPr>
          <w:rFonts w:asciiTheme="minorHAnsi" w:hAnsiTheme="minorHAnsi" w:cstheme="minorHAnsi"/>
        </w:rPr>
        <w:t xml:space="preserve">Task </w:t>
      </w:r>
      <w:r w:rsidRPr="00107334">
        <w:rPr>
          <w:rFonts w:asciiTheme="minorHAnsi" w:hAnsiTheme="minorHAnsi" w:cstheme="minorHAnsi"/>
          <w:b/>
          <w:bCs/>
          <w:color w:val="FF0000"/>
        </w:rPr>
        <w:t>[N]</w:t>
      </w:r>
    </w:p>
    <w:p w14:paraId="4F7698E9" w14:textId="3EDAD8F6" w:rsidR="008C3E69" w:rsidRPr="00107334" w:rsidRDefault="008C3E69" w:rsidP="007D06F9">
      <w:pPr>
        <w:pStyle w:val="Heading2"/>
        <w:rPr>
          <w:rFonts w:asciiTheme="minorHAnsi" w:hAnsiTheme="minorHAnsi" w:cstheme="minorHAnsi"/>
        </w:rPr>
      </w:pPr>
      <w:r w:rsidRPr="00107334">
        <w:rPr>
          <w:rFonts w:asciiTheme="minorHAnsi" w:hAnsiTheme="minorHAnsi" w:cstheme="minorHAnsi"/>
        </w:rPr>
        <w:t>Conclusion</w:t>
      </w:r>
    </w:p>
    <w:p w14:paraId="433A7E6F" w14:textId="77777777" w:rsidR="00BB3872" w:rsidRPr="00107334" w:rsidRDefault="00BB3872" w:rsidP="00BB3872">
      <w:pPr>
        <w:rPr>
          <w:rFonts w:cstheme="minorHAnsi"/>
          <w:color w:val="4472C4" w:themeColor="accent1"/>
          <w:sz w:val="24"/>
          <w:szCs w:val="24"/>
        </w:rPr>
      </w:pPr>
      <w:r w:rsidRPr="00107334">
        <w:rPr>
          <w:rFonts w:cstheme="minorHAnsi"/>
          <w:color w:val="4472C4" w:themeColor="accent1"/>
          <w:sz w:val="24"/>
          <w:szCs w:val="24"/>
        </w:rPr>
        <w:t>[Summarize your proposed approach and explain how it will satisfy the Solicitation objectives.]</w:t>
      </w:r>
    </w:p>
    <w:p w14:paraId="6CC23559" w14:textId="77777777" w:rsidR="008C3E69" w:rsidRPr="00107334" w:rsidRDefault="008C3E69">
      <w:pPr>
        <w:rPr>
          <w:rFonts w:cstheme="minorHAnsi"/>
          <w:b/>
          <w:bCs/>
          <w:sz w:val="24"/>
          <w:szCs w:val="24"/>
        </w:rPr>
      </w:pPr>
      <w:r w:rsidRPr="00107334">
        <w:rPr>
          <w:rFonts w:cstheme="minorHAnsi"/>
          <w:b/>
          <w:bCs/>
          <w:sz w:val="24"/>
          <w:szCs w:val="24"/>
        </w:rPr>
        <w:br w:type="page"/>
      </w:r>
    </w:p>
    <w:p w14:paraId="1D904735" w14:textId="15E7181B" w:rsidR="00BB3872" w:rsidRPr="00107334" w:rsidRDefault="00126E61" w:rsidP="007D06F9">
      <w:pPr>
        <w:pStyle w:val="Heading1"/>
        <w:rPr>
          <w:rFonts w:asciiTheme="minorHAnsi" w:hAnsiTheme="minorHAnsi" w:cstheme="minorHAnsi"/>
          <w:color w:val="4472C4" w:themeColor="accent1"/>
          <w:sz w:val="28"/>
          <w:szCs w:val="28"/>
        </w:rPr>
      </w:pPr>
      <w:r w:rsidRPr="00107334">
        <w:rPr>
          <w:rFonts w:asciiTheme="minorHAnsi" w:hAnsiTheme="minorHAnsi" w:cstheme="minorHAnsi"/>
        </w:rPr>
        <w:lastRenderedPageBreak/>
        <w:t xml:space="preserve">2. </w:t>
      </w:r>
      <w:r w:rsidR="008B7937" w:rsidRPr="00107334">
        <w:rPr>
          <w:rFonts w:asciiTheme="minorHAnsi" w:hAnsiTheme="minorHAnsi" w:cstheme="minorHAnsi"/>
        </w:rPr>
        <w:t xml:space="preserve">Proposed Budget </w:t>
      </w:r>
    </w:p>
    <w:p w14:paraId="79CF99FE" w14:textId="2CC78C2F" w:rsidR="00BB3872" w:rsidRPr="00107334" w:rsidRDefault="00BB3872" w:rsidP="00BB3872">
      <w:pPr>
        <w:rPr>
          <w:rFonts w:cstheme="minorHAnsi"/>
          <w:b/>
          <w:bCs/>
          <w:color w:val="4472C4" w:themeColor="accent1"/>
        </w:rPr>
      </w:pPr>
      <w:r w:rsidRPr="00107334">
        <w:rPr>
          <w:rFonts w:cstheme="minorHAnsi"/>
          <w:b/>
          <w:bCs/>
          <w:color w:val="4472C4" w:themeColor="accent1"/>
        </w:rPr>
        <w:t xml:space="preserve">[Since this is a pre-proposal, </w:t>
      </w:r>
      <w:r w:rsidR="008F54BE">
        <w:rPr>
          <w:rFonts w:cstheme="minorHAnsi"/>
          <w:b/>
          <w:bCs/>
          <w:color w:val="4472C4" w:themeColor="accent1"/>
        </w:rPr>
        <w:t>it</w:t>
      </w:r>
      <w:r w:rsidRPr="00107334">
        <w:rPr>
          <w:rFonts w:cstheme="minorHAnsi"/>
          <w:b/>
          <w:bCs/>
          <w:color w:val="4472C4" w:themeColor="accent1"/>
        </w:rPr>
        <w:t xml:space="preserve"> does NOT need to be pre-approved by your </w:t>
      </w:r>
      <w:r w:rsidR="008F54BE">
        <w:rPr>
          <w:rFonts w:cstheme="minorHAnsi"/>
          <w:b/>
          <w:bCs/>
          <w:color w:val="4472C4" w:themeColor="accent1"/>
        </w:rPr>
        <w:t>university’s</w:t>
      </w:r>
      <w:r w:rsidRPr="00107334">
        <w:rPr>
          <w:rFonts w:cstheme="minorHAnsi"/>
          <w:b/>
          <w:bCs/>
          <w:color w:val="4472C4" w:themeColor="accent1"/>
        </w:rPr>
        <w:t xml:space="preserve"> contracts and grants office. If your pre-proposal is accepted for development into a full proposal, then a more complete budget will be requested and should be submitted to both CARB and your contracts and grants office for review. If more than one Subcontractor/Consultant is included in the budget, please itemize their anticipated subcontract amounts separately. Steering Committee stipends should be classified as Consultant fees. </w:t>
      </w:r>
      <w:r w:rsidRPr="00107334">
        <w:rPr>
          <w:rFonts w:cstheme="minorHAnsi"/>
          <w:b/>
          <w:bCs/>
          <w:color w:val="4472C4" w:themeColor="accent1"/>
        </w:rPr>
        <w:br/>
        <w:t xml:space="preserve">Please consult the </w:t>
      </w:r>
      <w:hyperlink r:id="rId13" w:history="1">
        <w:r w:rsidRPr="00107334">
          <w:rPr>
            <w:rStyle w:val="Hyperlink"/>
            <w:rFonts w:asciiTheme="minorHAnsi" w:hAnsiTheme="minorHAnsi" w:cstheme="minorHAnsi"/>
            <w:b/>
            <w:bCs/>
          </w:rPr>
          <w:t>FAQs on the solicitation</w:t>
        </w:r>
      </w:hyperlink>
      <w:r w:rsidRPr="00107334">
        <w:rPr>
          <w:rFonts w:cstheme="minorHAnsi"/>
          <w:b/>
          <w:bCs/>
          <w:color w:val="4472C4" w:themeColor="accent1"/>
        </w:rPr>
        <w:t xml:space="preserve"> for general information about budgeting and contracts. Generally, private subcontracting (i.e., any paid non-government partners</w:t>
      </w:r>
      <w:r w:rsidR="008F54BE">
        <w:rPr>
          <w:rFonts w:cstheme="minorHAnsi"/>
          <w:b/>
          <w:bCs/>
          <w:color w:val="4472C4" w:themeColor="accent1"/>
        </w:rPr>
        <w:t>,</w:t>
      </w:r>
      <w:r w:rsidRPr="00107334">
        <w:rPr>
          <w:rFonts w:cstheme="minorHAnsi"/>
          <w:b/>
          <w:bCs/>
          <w:color w:val="4472C4" w:themeColor="accent1"/>
        </w:rPr>
        <w:t xml:space="preserve"> including private universities, community-based organizations, nonprofit organizations, private companies, etc.) is limited to 25% of the total direct cost or $50,000, whichever is less. However, up to 50% of the total project budget can be subcontracted if there is a strong justification for why the expertise within the subcontract is not currently available within the UC or CSU system or if the prime contractor holds a competitively bid solicitation for the subcontracted portion of the work. No subcontractor should receive more funding than the prime contractor. </w:t>
      </w:r>
      <w:r w:rsidR="00126E61" w:rsidRPr="00107334">
        <w:rPr>
          <w:rFonts w:cstheme="minorHAnsi"/>
          <w:b/>
          <w:bCs/>
          <w:color w:val="4472C4" w:themeColor="accent1"/>
        </w:rPr>
        <w:t>For projects including community engagement, i</w:t>
      </w:r>
      <w:r w:rsidRPr="00107334">
        <w:rPr>
          <w:rFonts w:cstheme="minorHAnsi"/>
          <w:b/>
          <w:bCs/>
          <w:color w:val="4472C4" w:themeColor="accent1"/>
        </w:rPr>
        <w:t xml:space="preserve">f the areas or regions that you intend to target have community members </w:t>
      </w:r>
      <w:r w:rsidR="008F54BE">
        <w:rPr>
          <w:rFonts w:cstheme="minorHAnsi"/>
          <w:b/>
          <w:bCs/>
          <w:color w:val="4472C4" w:themeColor="accent1"/>
        </w:rPr>
        <w:t>who</w:t>
      </w:r>
      <w:r w:rsidRPr="00107334">
        <w:rPr>
          <w:rFonts w:cstheme="minorHAnsi"/>
          <w:b/>
          <w:bCs/>
          <w:color w:val="4472C4" w:themeColor="accent1"/>
        </w:rPr>
        <w:t xml:space="preserve"> are multilingual, please set aside money in the budget for translation services for public meetings and for any written material you want to distribute to the community members] </w:t>
      </w:r>
    </w:p>
    <w:tbl>
      <w:tblPr>
        <w:tblStyle w:val="TableGrid"/>
        <w:tblW w:w="7560" w:type="dxa"/>
        <w:tblLook w:val="04A0" w:firstRow="1" w:lastRow="0" w:firstColumn="1" w:lastColumn="0" w:noHBand="0" w:noVBand="1"/>
      </w:tblPr>
      <w:tblGrid>
        <w:gridCol w:w="5670"/>
        <w:gridCol w:w="1890"/>
      </w:tblGrid>
      <w:tr w:rsidR="006B0A06" w:rsidRPr="00C83785" w14:paraId="1E807618" w14:textId="77777777" w:rsidTr="003B56A2">
        <w:trPr>
          <w:trHeight w:val="440"/>
        </w:trPr>
        <w:tc>
          <w:tcPr>
            <w:tcW w:w="5670" w:type="dxa"/>
          </w:tcPr>
          <w:p w14:paraId="12A982F5" w14:textId="32CFB8A2" w:rsidR="00744B5A" w:rsidRPr="00B26DB8" w:rsidRDefault="00744B5A" w:rsidP="00C83785">
            <w:pPr>
              <w:jc w:val="center"/>
              <w:rPr>
                <w:b/>
                <w:bCs/>
                <w:sz w:val="24"/>
                <w:szCs w:val="24"/>
              </w:rPr>
            </w:pPr>
            <w:r w:rsidRPr="00B26DB8">
              <w:rPr>
                <w:b/>
                <w:bCs/>
                <w:sz w:val="24"/>
                <w:szCs w:val="24"/>
              </w:rPr>
              <w:t>Budget Category</w:t>
            </w:r>
          </w:p>
        </w:tc>
        <w:tc>
          <w:tcPr>
            <w:tcW w:w="1890" w:type="dxa"/>
          </w:tcPr>
          <w:p w14:paraId="0C11B604" w14:textId="065C5BD9" w:rsidR="00744B5A" w:rsidRPr="00B26DB8" w:rsidRDefault="00744B5A" w:rsidP="00C83785">
            <w:pPr>
              <w:jc w:val="center"/>
              <w:rPr>
                <w:b/>
                <w:bCs/>
                <w:sz w:val="24"/>
                <w:szCs w:val="24"/>
              </w:rPr>
            </w:pPr>
            <w:r w:rsidRPr="00B26DB8">
              <w:rPr>
                <w:b/>
                <w:bCs/>
                <w:sz w:val="24"/>
                <w:szCs w:val="24"/>
              </w:rPr>
              <w:t>TOTAL</w:t>
            </w:r>
          </w:p>
        </w:tc>
      </w:tr>
      <w:tr w:rsidR="006B0A06" w14:paraId="177F878C" w14:textId="77777777" w:rsidTr="003B56A2">
        <w:trPr>
          <w:trHeight w:val="440"/>
        </w:trPr>
        <w:tc>
          <w:tcPr>
            <w:tcW w:w="5670" w:type="dxa"/>
          </w:tcPr>
          <w:p w14:paraId="5E50E9FA" w14:textId="3FD54A36" w:rsidR="00744B5A" w:rsidRPr="00B26DB8" w:rsidRDefault="00744B5A" w:rsidP="00C83785">
            <w:pPr>
              <w:rPr>
                <w:b/>
                <w:bCs/>
                <w:sz w:val="24"/>
                <w:szCs w:val="24"/>
              </w:rPr>
            </w:pPr>
            <w:r w:rsidRPr="00B26DB8">
              <w:rPr>
                <w:b/>
                <w:bCs/>
                <w:sz w:val="24"/>
                <w:szCs w:val="24"/>
              </w:rPr>
              <w:t>DIRECT COSTS</w:t>
            </w:r>
          </w:p>
        </w:tc>
        <w:tc>
          <w:tcPr>
            <w:tcW w:w="1890" w:type="dxa"/>
          </w:tcPr>
          <w:p w14:paraId="612D0757" w14:textId="0DE52FFA" w:rsidR="00744B5A" w:rsidRPr="00B26DB8" w:rsidRDefault="00744B5A" w:rsidP="005430FA">
            <w:pPr>
              <w:jc w:val="right"/>
              <w:rPr>
                <w:sz w:val="24"/>
                <w:szCs w:val="24"/>
              </w:rPr>
            </w:pPr>
            <w:r w:rsidRPr="00B26DB8">
              <w:rPr>
                <w:sz w:val="24"/>
                <w:szCs w:val="24"/>
              </w:rPr>
              <w:t>$</w:t>
            </w:r>
            <w:r>
              <w:rPr>
                <w:sz w:val="24"/>
                <w:szCs w:val="24"/>
              </w:rPr>
              <w:t>0</w:t>
            </w:r>
          </w:p>
        </w:tc>
      </w:tr>
      <w:tr w:rsidR="006B0A06" w14:paraId="6BAF76DB" w14:textId="77777777" w:rsidTr="003B56A2">
        <w:trPr>
          <w:trHeight w:val="503"/>
        </w:trPr>
        <w:tc>
          <w:tcPr>
            <w:tcW w:w="5670" w:type="dxa"/>
          </w:tcPr>
          <w:p w14:paraId="413F4ADD" w14:textId="7015B9E5" w:rsidR="00744B5A" w:rsidRPr="00362344" w:rsidRDefault="00744B5A" w:rsidP="005430FA">
            <w:pPr>
              <w:rPr>
                <w:rFonts w:eastAsia="Times New Roman" w:cstheme="minorHAnsi"/>
                <w:color w:val="000000" w:themeColor="dark1"/>
                <w:kern w:val="24"/>
                <w:sz w:val="24"/>
                <w:szCs w:val="24"/>
              </w:rPr>
            </w:pPr>
            <w:r w:rsidRPr="00362344">
              <w:rPr>
                <w:rFonts w:eastAsia="Times New Roman" w:cstheme="minorHAnsi"/>
                <w:color w:val="000000" w:themeColor="dark1"/>
                <w:kern w:val="24"/>
                <w:sz w:val="24"/>
                <w:szCs w:val="24"/>
              </w:rPr>
              <w:t>PERSONNEL (Salary and Fringe Benefits</w:t>
            </w:r>
          </w:p>
        </w:tc>
        <w:tc>
          <w:tcPr>
            <w:tcW w:w="1890" w:type="dxa"/>
          </w:tcPr>
          <w:p w14:paraId="3427D973" w14:textId="1EC184A1" w:rsidR="00744B5A" w:rsidRPr="00362344" w:rsidRDefault="00744B5A" w:rsidP="005430FA">
            <w:pPr>
              <w:jc w:val="right"/>
              <w:rPr>
                <w:rFonts w:eastAsia="Times New Roman" w:cstheme="minorHAnsi"/>
                <w:color w:val="000000" w:themeColor="dark1"/>
                <w:kern w:val="24"/>
                <w:sz w:val="24"/>
                <w:szCs w:val="24"/>
              </w:rPr>
            </w:pPr>
            <w:r w:rsidRPr="00362344">
              <w:rPr>
                <w:rFonts w:eastAsia="Times New Roman" w:cstheme="minorHAnsi"/>
                <w:color w:val="000000" w:themeColor="dark1"/>
                <w:kern w:val="24"/>
                <w:sz w:val="24"/>
                <w:szCs w:val="24"/>
              </w:rPr>
              <w:t>$0</w:t>
            </w:r>
          </w:p>
        </w:tc>
      </w:tr>
      <w:tr w:rsidR="006B0A06" w14:paraId="35049405" w14:textId="77777777" w:rsidTr="003B56A2">
        <w:trPr>
          <w:trHeight w:hRule="exact" w:val="504"/>
        </w:trPr>
        <w:tc>
          <w:tcPr>
            <w:tcW w:w="5670" w:type="dxa"/>
          </w:tcPr>
          <w:p w14:paraId="328EB6FC" w14:textId="0E3E539B" w:rsidR="00744B5A" w:rsidRPr="00B26DB8" w:rsidRDefault="00744B5A" w:rsidP="005430FA">
            <w:pPr>
              <w:rPr>
                <w:sz w:val="24"/>
                <w:szCs w:val="24"/>
              </w:rPr>
            </w:pPr>
            <w:r w:rsidRPr="00B26DB8">
              <w:rPr>
                <w:sz w:val="24"/>
                <w:szCs w:val="24"/>
              </w:rPr>
              <w:t>TRAVEL</w:t>
            </w:r>
          </w:p>
        </w:tc>
        <w:tc>
          <w:tcPr>
            <w:tcW w:w="1890" w:type="dxa"/>
          </w:tcPr>
          <w:p w14:paraId="280EAC67" w14:textId="1FE81AD7" w:rsidR="00744B5A" w:rsidRPr="00B26DB8" w:rsidRDefault="00744B5A" w:rsidP="005430FA">
            <w:pPr>
              <w:jc w:val="right"/>
              <w:rPr>
                <w:sz w:val="24"/>
                <w:szCs w:val="24"/>
              </w:rPr>
            </w:pPr>
            <w:r w:rsidRPr="00BC0813">
              <w:rPr>
                <w:sz w:val="24"/>
                <w:szCs w:val="24"/>
              </w:rPr>
              <w:t>$0</w:t>
            </w:r>
          </w:p>
        </w:tc>
      </w:tr>
      <w:tr w:rsidR="006B0A06" w14:paraId="413D123C" w14:textId="77777777" w:rsidTr="003B56A2">
        <w:trPr>
          <w:trHeight w:hRule="exact" w:val="504"/>
        </w:trPr>
        <w:tc>
          <w:tcPr>
            <w:tcW w:w="5670" w:type="dxa"/>
          </w:tcPr>
          <w:p w14:paraId="40980A79" w14:textId="19955EF0" w:rsidR="00744B5A" w:rsidRPr="00B26DB8" w:rsidRDefault="00744B5A" w:rsidP="005430FA">
            <w:pPr>
              <w:rPr>
                <w:sz w:val="24"/>
                <w:szCs w:val="24"/>
              </w:rPr>
            </w:pPr>
            <w:r w:rsidRPr="00B26DB8">
              <w:rPr>
                <w:sz w:val="24"/>
                <w:szCs w:val="24"/>
              </w:rPr>
              <w:t>MATERIALS &amp; SUPPLIES</w:t>
            </w:r>
          </w:p>
        </w:tc>
        <w:tc>
          <w:tcPr>
            <w:tcW w:w="1890" w:type="dxa"/>
          </w:tcPr>
          <w:p w14:paraId="23D693FC" w14:textId="265A6680" w:rsidR="00744B5A" w:rsidRPr="00B26DB8" w:rsidRDefault="00744B5A" w:rsidP="005430FA">
            <w:pPr>
              <w:jc w:val="right"/>
              <w:rPr>
                <w:sz w:val="24"/>
                <w:szCs w:val="24"/>
              </w:rPr>
            </w:pPr>
            <w:r w:rsidRPr="00BC0813">
              <w:rPr>
                <w:sz w:val="24"/>
                <w:szCs w:val="24"/>
              </w:rPr>
              <w:t>$0</w:t>
            </w:r>
          </w:p>
        </w:tc>
      </w:tr>
      <w:tr w:rsidR="006B0A06" w14:paraId="23E05628" w14:textId="77777777" w:rsidTr="003B56A2">
        <w:trPr>
          <w:trHeight w:hRule="exact" w:val="504"/>
        </w:trPr>
        <w:tc>
          <w:tcPr>
            <w:tcW w:w="5670" w:type="dxa"/>
          </w:tcPr>
          <w:p w14:paraId="3501DE5F" w14:textId="1EAD934E" w:rsidR="00744B5A" w:rsidRPr="00B26DB8" w:rsidRDefault="00744B5A" w:rsidP="005430FA">
            <w:pPr>
              <w:rPr>
                <w:sz w:val="24"/>
                <w:szCs w:val="24"/>
              </w:rPr>
            </w:pPr>
            <w:r w:rsidRPr="00B26DB8">
              <w:rPr>
                <w:sz w:val="24"/>
                <w:szCs w:val="24"/>
              </w:rPr>
              <w:t>EQUIPMENT</w:t>
            </w:r>
          </w:p>
        </w:tc>
        <w:tc>
          <w:tcPr>
            <w:tcW w:w="1890" w:type="dxa"/>
          </w:tcPr>
          <w:p w14:paraId="23BCA62D" w14:textId="751AFF68" w:rsidR="00744B5A" w:rsidRPr="00B26DB8" w:rsidRDefault="00744B5A" w:rsidP="005430FA">
            <w:pPr>
              <w:jc w:val="right"/>
              <w:rPr>
                <w:sz w:val="24"/>
                <w:szCs w:val="24"/>
              </w:rPr>
            </w:pPr>
            <w:r w:rsidRPr="00BC0813">
              <w:rPr>
                <w:sz w:val="24"/>
                <w:szCs w:val="24"/>
              </w:rPr>
              <w:t>$0</w:t>
            </w:r>
          </w:p>
        </w:tc>
      </w:tr>
      <w:tr w:rsidR="006B0A06" w14:paraId="6F7E4A08" w14:textId="77777777" w:rsidTr="003B56A2">
        <w:trPr>
          <w:trHeight w:hRule="exact" w:val="504"/>
        </w:trPr>
        <w:tc>
          <w:tcPr>
            <w:tcW w:w="5670" w:type="dxa"/>
          </w:tcPr>
          <w:p w14:paraId="03CE71E8" w14:textId="2F0D376A" w:rsidR="00744B5A" w:rsidRPr="00B26DB8" w:rsidRDefault="00744B5A" w:rsidP="005430FA">
            <w:pPr>
              <w:rPr>
                <w:sz w:val="24"/>
                <w:szCs w:val="24"/>
              </w:rPr>
            </w:pPr>
            <w:r w:rsidRPr="00B26DB8">
              <w:rPr>
                <w:sz w:val="24"/>
                <w:szCs w:val="24"/>
              </w:rPr>
              <w:t>CONSULTANT</w:t>
            </w:r>
          </w:p>
        </w:tc>
        <w:tc>
          <w:tcPr>
            <w:tcW w:w="1890" w:type="dxa"/>
          </w:tcPr>
          <w:p w14:paraId="21F47D57" w14:textId="27C540DA" w:rsidR="00744B5A" w:rsidRPr="00B26DB8" w:rsidRDefault="00744B5A" w:rsidP="005430FA">
            <w:pPr>
              <w:jc w:val="right"/>
              <w:rPr>
                <w:sz w:val="24"/>
                <w:szCs w:val="24"/>
              </w:rPr>
            </w:pPr>
            <w:r w:rsidRPr="00BC0813">
              <w:rPr>
                <w:sz w:val="24"/>
                <w:szCs w:val="24"/>
              </w:rPr>
              <w:t>$0</w:t>
            </w:r>
          </w:p>
        </w:tc>
      </w:tr>
      <w:tr w:rsidR="006B0A06" w14:paraId="1B1EAD64" w14:textId="77777777" w:rsidTr="003B56A2">
        <w:trPr>
          <w:trHeight w:hRule="exact" w:val="504"/>
        </w:trPr>
        <w:tc>
          <w:tcPr>
            <w:tcW w:w="5670" w:type="dxa"/>
          </w:tcPr>
          <w:p w14:paraId="36571005" w14:textId="39218C88" w:rsidR="00744B5A" w:rsidRPr="00B26DB8" w:rsidRDefault="00744B5A" w:rsidP="005430FA">
            <w:pPr>
              <w:rPr>
                <w:sz w:val="24"/>
                <w:szCs w:val="24"/>
              </w:rPr>
            </w:pPr>
            <w:r w:rsidRPr="00B26DB8">
              <w:rPr>
                <w:sz w:val="24"/>
                <w:szCs w:val="24"/>
              </w:rPr>
              <w:t>SUB</w:t>
            </w:r>
            <w:r w:rsidR="00466F53">
              <w:rPr>
                <w:sz w:val="24"/>
                <w:szCs w:val="24"/>
              </w:rPr>
              <w:t>AWARDEE</w:t>
            </w:r>
            <w:r w:rsidR="001A5661">
              <w:rPr>
                <w:sz w:val="24"/>
                <w:szCs w:val="24"/>
              </w:rPr>
              <w:t>(S)</w:t>
            </w:r>
            <w:r w:rsidR="00BF40C4">
              <w:rPr>
                <w:sz w:val="24"/>
                <w:szCs w:val="24"/>
              </w:rPr>
              <w:t xml:space="preserve"> (CONSORTIUM/SUBRECIPEINT)</w:t>
            </w:r>
          </w:p>
        </w:tc>
        <w:tc>
          <w:tcPr>
            <w:tcW w:w="1890" w:type="dxa"/>
          </w:tcPr>
          <w:p w14:paraId="450E5F51" w14:textId="5555BFA3" w:rsidR="00744B5A" w:rsidRPr="00B26DB8" w:rsidRDefault="00744B5A" w:rsidP="005430FA">
            <w:pPr>
              <w:jc w:val="right"/>
              <w:rPr>
                <w:sz w:val="24"/>
                <w:szCs w:val="24"/>
              </w:rPr>
            </w:pPr>
            <w:r w:rsidRPr="00BC0813">
              <w:rPr>
                <w:sz w:val="24"/>
                <w:szCs w:val="24"/>
              </w:rPr>
              <w:t>$0</w:t>
            </w:r>
          </w:p>
        </w:tc>
      </w:tr>
      <w:tr w:rsidR="006B0A06" w14:paraId="7E7B7099" w14:textId="77777777" w:rsidTr="003B56A2">
        <w:trPr>
          <w:trHeight w:hRule="exact" w:val="577"/>
        </w:trPr>
        <w:tc>
          <w:tcPr>
            <w:tcW w:w="5670" w:type="dxa"/>
          </w:tcPr>
          <w:p w14:paraId="184D2EAA" w14:textId="77777777" w:rsidR="00744B5A" w:rsidRDefault="00744B5A" w:rsidP="000B4C13">
            <w:pPr>
              <w:rPr>
                <w:sz w:val="24"/>
                <w:szCs w:val="24"/>
              </w:rPr>
            </w:pPr>
            <w:r w:rsidRPr="00B26DB8">
              <w:rPr>
                <w:sz w:val="24"/>
                <w:szCs w:val="24"/>
              </w:rPr>
              <w:t>OTHER DIRECT COSTS (ODC)</w:t>
            </w:r>
            <w:r>
              <w:rPr>
                <w:sz w:val="24"/>
                <w:szCs w:val="24"/>
              </w:rPr>
              <w:t xml:space="preserve"> </w:t>
            </w:r>
          </w:p>
          <w:p w14:paraId="5C8974DE" w14:textId="1B483B8B" w:rsidR="00744B5A" w:rsidRPr="001C667D" w:rsidRDefault="00744B5A" w:rsidP="000B4C13">
            <w:r w:rsidRPr="001C667D">
              <w:t>(Subject to IDC Cal? Y/N</w:t>
            </w:r>
            <w:r>
              <w:t>)</w:t>
            </w:r>
          </w:p>
        </w:tc>
        <w:tc>
          <w:tcPr>
            <w:tcW w:w="1890" w:type="dxa"/>
          </w:tcPr>
          <w:p w14:paraId="20554FE7" w14:textId="3BA3E160" w:rsidR="00744B5A" w:rsidRPr="00B26DB8" w:rsidRDefault="00744B5A" w:rsidP="005430FA">
            <w:pPr>
              <w:jc w:val="right"/>
              <w:rPr>
                <w:sz w:val="24"/>
                <w:szCs w:val="24"/>
              </w:rPr>
            </w:pPr>
            <w:r w:rsidRPr="00BC0813">
              <w:rPr>
                <w:sz w:val="24"/>
                <w:szCs w:val="24"/>
              </w:rPr>
              <w:t>$0</w:t>
            </w:r>
          </w:p>
        </w:tc>
      </w:tr>
      <w:tr w:rsidR="006B0A06" w:rsidRPr="00B26DB8" w14:paraId="537E5DD2" w14:textId="77777777" w:rsidTr="003B56A2">
        <w:trPr>
          <w:trHeight w:val="665"/>
        </w:trPr>
        <w:tc>
          <w:tcPr>
            <w:tcW w:w="5670" w:type="dxa"/>
          </w:tcPr>
          <w:p w14:paraId="327A5BAE" w14:textId="3A4CA905" w:rsidR="00744B5A" w:rsidRDefault="00744B5A" w:rsidP="005430FA">
            <w:pPr>
              <w:jc w:val="right"/>
              <w:rPr>
                <w:b/>
                <w:bCs/>
                <w:sz w:val="24"/>
                <w:szCs w:val="24"/>
              </w:rPr>
            </w:pPr>
            <w:r w:rsidRPr="00B26DB8">
              <w:rPr>
                <w:b/>
                <w:bCs/>
                <w:sz w:val="24"/>
                <w:szCs w:val="24"/>
              </w:rPr>
              <w:t>TOTAL DIRECT COST</w:t>
            </w:r>
          </w:p>
          <w:p w14:paraId="765933E5" w14:textId="5FA87927" w:rsidR="00744B5A" w:rsidRPr="001C667D" w:rsidRDefault="003B56A2" w:rsidP="005430FA">
            <w:pPr>
              <w:ind w:left="-210"/>
              <w:jc w:val="right"/>
              <w:rPr>
                <w:b/>
                <w:bCs/>
              </w:rPr>
            </w:pPr>
            <w:r w:rsidRPr="001C667D">
              <w:rPr>
                <w:b/>
                <w:bCs/>
              </w:rPr>
              <w:t>(</w:t>
            </w:r>
            <w:r w:rsidRPr="00D35B7C">
              <w:rPr>
                <w:i/>
                <w:iCs/>
              </w:rPr>
              <w:t xml:space="preserve">sum of </w:t>
            </w:r>
            <w:r>
              <w:rPr>
                <w:i/>
                <w:iCs/>
              </w:rPr>
              <w:t>All Direct Co</w:t>
            </w:r>
            <w:r w:rsidR="006F52DA">
              <w:rPr>
                <w:i/>
                <w:iCs/>
              </w:rPr>
              <w:t>sts)</w:t>
            </w:r>
          </w:p>
        </w:tc>
        <w:tc>
          <w:tcPr>
            <w:tcW w:w="1890" w:type="dxa"/>
          </w:tcPr>
          <w:p w14:paraId="5728CE47" w14:textId="4F6358F1" w:rsidR="00744B5A" w:rsidRPr="00B26DB8" w:rsidRDefault="00744B5A" w:rsidP="005430FA">
            <w:pPr>
              <w:jc w:val="right"/>
              <w:rPr>
                <w:b/>
                <w:bCs/>
                <w:sz w:val="24"/>
                <w:szCs w:val="24"/>
              </w:rPr>
            </w:pPr>
            <w:r w:rsidRPr="00BC0813">
              <w:rPr>
                <w:sz w:val="24"/>
                <w:szCs w:val="24"/>
              </w:rPr>
              <w:t>$0</w:t>
            </w:r>
          </w:p>
        </w:tc>
      </w:tr>
      <w:tr w:rsidR="006B0A06" w:rsidRPr="0008163F" w14:paraId="7D939499" w14:textId="77777777" w:rsidTr="003B56A2">
        <w:trPr>
          <w:trHeight w:val="530"/>
        </w:trPr>
        <w:tc>
          <w:tcPr>
            <w:tcW w:w="5670" w:type="dxa"/>
          </w:tcPr>
          <w:p w14:paraId="741539D6" w14:textId="67E7A3EC" w:rsidR="00744B5A" w:rsidRPr="001C667D" w:rsidRDefault="00744B5A" w:rsidP="00883696">
            <w:pPr>
              <w:rPr>
                <w:b/>
                <w:bCs/>
              </w:rPr>
            </w:pPr>
            <w:r>
              <w:rPr>
                <w:b/>
                <w:bCs/>
                <w:sz w:val="24"/>
                <w:szCs w:val="24"/>
              </w:rPr>
              <w:t>INDIRECT (F&amp;A) COSTS (BASE)</w:t>
            </w:r>
            <w:r w:rsidRPr="00E54163">
              <w:rPr>
                <w:b/>
                <w:sz w:val="32"/>
                <w:szCs w:val="32"/>
              </w:rPr>
              <w:t>*</w:t>
            </w:r>
          </w:p>
        </w:tc>
        <w:tc>
          <w:tcPr>
            <w:tcW w:w="1890" w:type="dxa"/>
          </w:tcPr>
          <w:p w14:paraId="6D58AA8B" w14:textId="519D112D" w:rsidR="00744B5A" w:rsidRPr="00B26DB8" w:rsidRDefault="00744B5A" w:rsidP="005430FA">
            <w:pPr>
              <w:jc w:val="right"/>
              <w:rPr>
                <w:b/>
                <w:bCs/>
                <w:sz w:val="24"/>
                <w:szCs w:val="24"/>
              </w:rPr>
            </w:pPr>
            <w:r w:rsidRPr="00E90D88">
              <w:rPr>
                <w:sz w:val="24"/>
                <w:szCs w:val="24"/>
              </w:rPr>
              <w:t>$0</w:t>
            </w:r>
          </w:p>
        </w:tc>
      </w:tr>
      <w:tr w:rsidR="006B0A06" w:rsidRPr="0008163F" w14:paraId="698FDDE5" w14:textId="77777777" w:rsidTr="003B56A2">
        <w:trPr>
          <w:trHeight w:val="350"/>
        </w:trPr>
        <w:tc>
          <w:tcPr>
            <w:tcW w:w="5670" w:type="dxa"/>
          </w:tcPr>
          <w:p w14:paraId="55812342" w14:textId="0B230AFE" w:rsidR="00744B5A" w:rsidRPr="00B26DB8" w:rsidRDefault="00744B5A" w:rsidP="005430FA">
            <w:pPr>
              <w:rPr>
                <w:b/>
                <w:bCs/>
                <w:sz w:val="24"/>
                <w:szCs w:val="24"/>
              </w:rPr>
            </w:pPr>
            <w:r w:rsidRPr="00107334">
              <w:rPr>
                <w:rFonts w:eastAsia="Times New Roman" w:cstheme="minorHAnsi"/>
                <w:color w:val="000000" w:themeColor="dark1"/>
                <w:kern w:val="24"/>
                <w:sz w:val="24"/>
                <w:szCs w:val="24"/>
              </w:rPr>
              <w:t>Overhead (Rate: 27%)</w:t>
            </w:r>
          </w:p>
        </w:tc>
        <w:tc>
          <w:tcPr>
            <w:tcW w:w="1890" w:type="dxa"/>
          </w:tcPr>
          <w:p w14:paraId="56327A6F" w14:textId="0384DEF0" w:rsidR="00744B5A" w:rsidRPr="00B26DB8" w:rsidRDefault="00744B5A" w:rsidP="005430FA">
            <w:pPr>
              <w:jc w:val="right"/>
              <w:rPr>
                <w:b/>
                <w:bCs/>
                <w:sz w:val="24"/>
                <w:szCs w:val="24"/>
              </w:rPr>
            </w:pPr>
            <w:r w:rsidRPr="00E90D88">
              <w:rPr>
                <w:sz w:val="24"/>
                <w:szCs w:val="24"/>
              </w:rPr>
              <w:t>$0</w:t>
            </w:r>
          </w:p>
        </w:tc>
      </w:tr>
      <w:tr w:rsidR="006B0A06" w:rsidRPr="0008163F" w14:paraId="41D05F90" w14:textId="77777777" w:rsidTr="003B56A2">
        <w:tc>
          <w:tcPr>
            <w:tcW w:w="5670" w:type="dxa"/>
          </w:tcPr>
          <w:p w14:paraId="41D9EF2D" w14:textId="77777777" w:rsidR="00744B5A" w:rsidRDefault="00744B5A" w:rsidP="00C13BAF">
            <w:pPr>
              <w:jc w:val="right"/>
              <w:rPr>
                <w:b/>
                <w:bCs/>
                <w:sz w:val="24"/>
                <w:szCs w:val="24"/>
              </w:rPr>
            </w:pPr>
            <w:r>
              <w:rPr>
                <w:b/>
                <w:bCs/>
                <w:sz w:val="24"/>
                <w:szCs w:val="24"/>
              </w:rPr>
              <w:t xml:space="preserve">TOTAL F&amp;A COSTS </w:t>
            </w:r>
          </w:p>
          <w:p w14:paraId="75BD3F90" w14:textId="263E5F47" w:rsidR="00744B5A" w:rsidRPr="00B26DB8" w:rsidRDefault="00744B5A" w:rsidP="00C13BAF">
            <w:pPr>
              <w:jc w:val="right"/>
              <w:rPr>
                <w:b/>
                <w:bCs/>
                <w:sz w:val="24"/>
                <w:szCs w:val="24"/>
              </w:rPr>
            </w:pPr>
            <w:r w:rsidRPr="00DA62F1">
              <w:t>(</w:t>
            </w:r>
            <w:r w:rsidRPr="00C13BAF">
              <w:rPr>
                <w:i/>
              </w:rPr>
              <w:t>Indirect Costs Base times overhead rate</w:t>
            </w:r>
            <w:r w:rsidRPr="00DA62F1">
              <w:t>)</w:t>
            </w:r>
          </w:p>
        </w:tc>
        <w:tc>
          <w:tcPr>
            <w:tcW w:w="1890" w:type="dxa"/>
          </w:tcPr>
          <w:p w14:paraId="783C7138" w14:textId="76AA34F1" w:rsidR="00744B5A" w:rsidRPr="00B26DB8" w:rsidRDefault="00744B5A" w:rsidP="005430FA">
            <w:pPr>
              <w:jc w:val="right"/>
              <w:rPr>
                <w:b/>
                <w:bCs/>
                <w:sz w:val="24"/>
                <w:szCs w:val="24"/>
              </w:rPr>
            </w:pPr>
            <w:r w:rsidRPr="00E90D88">
              <w:rPr>
                <w:sz w:val="24"/>
                <w:szCs w:val="24"/>
              </w:rPr>
              <w:t>$0</w:t>
            </w:r>
          </w:p>
        </w:tc>
      </w:tr>
      <w:tr w:rsidR="006B0A06" w:rsidRPr="0008163F" w14:paraId="19A7DD49" w14:textId="77777777" w:rsidTr="003B56A2">
        <w:tc>
          <w:tcPr>
            <w:tcW w:w="5670" w:type="dxa"/>
          </w:tcPr>
          <w:p w14:paraId="3CE79DAE" w14:textId="77777777" w:rsidR="00744B5A" w:rsidRDefault="00744B5A" w:rsidP="005430FA">
            <w:pPr>
              <w:rPr>
                <w:sz w:val="24"/>
                <w:szCs w:val="24"/>
              </w:rPr>
            </w:pPr>
            <w:r>
              <w:rPr>
                <w:b/>
                <w:bCs/>
                <w:sz w:val="24"/>
                <w:szCs w:val="24"/>
              </w:rPr>
              <w:t>TOTAL PROJECT COST</w:t>
            </w:r>
            <w:r>
              <w:rPr>
                <w:sz w:val="24"/>
                <w:szCs w:val="24"/>
              </w:rPr>
              <w:t xml:space="preserve"> </w:t>
            </w:r>
          </w:p>
          <w:p w14:paraId="002C8666" w14:textId="7155B056" w:rsidR="00744B5A" w:rsidRPr="00744B5A" w:rsidRDefault="00744B5A" w:rsidP="005430FA">
            <w:r>
              <w:lastRenderedPageBreak/>
              <w:t>(</w:t>
            </w:r>
            <w:r w:rsidR="00190ECA">
              <w:rPr>
                <w:i/>
                <w:iCs/>
              </w:rPr>
              <w:t xml:space="preserve">Total </w:t>
            </w:r>
            <w:r w:rsidR="003C226D">
              <w:rPr>
                <w:i/>
                <w:iCs/>
              </w:rPr>
              <w:t>Direct</w:t>
            </w:r>
            <w:r>
              <w:rPr>
                <w:i/>
              </w:rPr>
              <w:t xml:space="preserve"> </w:t>
            </w:r>
            <w:r w:rsidRPr="00C13BAF">
              <w:rPr>
                <w:i/>
              </w:rPr>
              <w:t xml:space="preserve">Costs Base </w:t>
            </w:r>
            <w:proofErr w:type="gramStart"/>
            <w:r w:rsidRPr="00C13BAF">
              <w:rPr>
                <w:i/>
              </w:rPr>
              <w:t>times</w:t>
            </w:r>
            <w:proofErr w:type="gramEnd"/>
            <w:r w:rsidRPr="00C13BAF">
              <w:rPr>
                <w:i/>
              </w:rPr>
              <w:t xml:space="preserve"> Total F&amp;A Costs</w:t>
            </w:r>
            <w:r w:rsidR="003B56A2">
              <w:rPr>
                <w:i/>
                <w:iCs/>
              </w:rPr>
              <w:t>)</w:t>
            </w:r>
          </w:p>
        </w:tc>
        <w:tc>
          <w:tcPr>
            <w:tcW w:w="1890" w:type="dxa"/>
          </w:tcPr>
          <w:p w14:paraId="472CB851" w14:textId="34E621E2" w:rsidR="00744B5A" w:rsidRPr="00B26DB8" w:rsidRDefault="00744B5A" w:rsidP="005430FA">
            <w:pPr>
              <w:jc w:val="right"/>
              <w:rPr>
                <w:b/>
                <w:bCs/>
                <w:sz w:val="24"/>
                <w:szCs w:val="24"/>
              </w:rPr>
            </w:pPr>
            <w:r w:rsidRPr="00E90D88">
              <w:rPr>
                <w:sz w:val="24"/>
                <w:szCs w:val="24"/>
              </w:rPr>
              <w:lastRenderedPageBreak/>
              <w:t>$0</w:t>
            </w:r>
          </w:p>
        </w:tc>
      </w:tr>
    </w:tbl>
    <w:p w14:paraId="51FE2F9E" w14:textId="77777777" w:rsidR="00C70707" w:rsidRPr="00077094" w:rsidRDefault="00C70707" w:rsidP="006E0980">
      <w:pPr>
        <w:pStyle w:val="NoSpacing"/>
        <w:rPr>
          <w:sz w:val="16"/>
          <w:szCs w:val="16"/>
        </w:rPr>
      </w:pPr>
    </w:p>
    <w:p w14:paraId="6B8AA29E" w14:textId="348E4BC9" w:rsidR="006E0980" w:rsidRPr="006E0980" w:rsidRDefault="006E0980" w:rsidP="006E0980">
      <w:pPr>
        <w:pStyle w:val="NoSpacing"/>
        <w:rPr>
          <w:i/>
          <w:iCs/>
          <w:sz w:val="21"/>
          <w:szCs w:val="21"/>
        </w:rPr>
      </w:pPr>
      <w:r w:rsidRPr="006E0980">
        <w:rPr>
          <w:sz w:val="21"/>
          <w:szCs w:val="21"/>
        </w:rPr>
        <w:t>*</w:t>
      </w:r>
      <w:r w:rsidRPr="006E0980">
        <w:rPr>
          <w:i/>
          <w:iCs/>
          <w:sz w:val="21"/>
          <w:szCs w:val="21"/>
        </w:rPr>
        <w:t xml:space="preserve">The indirect cost rate shall be applied to the Modified Total Direct Cost (MTDC). </w:t>
      </w:r>
    </w:p>
    <w:p w14:paraId="4CCBE4ED" w14:textId="77777777" w:rsidR="00FC23E1" w:rsidRDefault="006E0980" w:rsidP="006E0980">
      <w:pPr>
        <w:pStyle w:val="NoSpacing"/>
        <w:rPr>
          <w:i/>
          <w:iCs/>
          <w:sz w:val="21"/>
          <w:szCs w:val="21"/>
        </w:rPr>
      </w:pPr>
      <w:r w:rsidRPr="006E0980">
        <w:rPr>
          <w:i/>
          <w:iCs/>
          <w:sz w:val="21"/>
          <w:szCs w:val="21"/>
        </w:rPr>
        <w:t xml:space="preserve">MTDC includes the total personnel (including labor and fringe benefits, travel, materials </w:t>
      </w:r>
    </w:p>
    <w:p w14:paraId="44D314F2" w14:textId="24C6823E" w:rsidR="006E0980" w:rsidRDefault="00FC23E1" w:rsidP="006E0980">
      <w:pPr>
        <w:pStyle w:val="NoSpacing"/>
        <w:rPr>
          <w:i/>
          <w:iCs/>
          <w:sz w:val="21"/>
          <w:szCs w:val="21"/>
        </w:rPr>
      </w:pPr>
      <w:r>
        <w:rPr>
          <w:i/>
          <w:iCs/>
          <w:sz w:val="21"/>
          <w:szCs w:val="21"/>
        </w:rPr>
        <w:t xml:space="preserve">and </w:t>
      </w:r>
      <w:r w:rsidR="006E0980" w:rsidRPr="006E0980">
        <w:rPr>
          <w:i/>
          <w:iCs/>
          <w:sz w:val="21"/>
          <w:szCs w:val="21"/>
        </w:rPr>
        <w:t xml:space="preserve">supplies, consultants, subawards (up to the first $25,000 of each entity), and other direct </w:t>
      </w:r>
    </w:p>
    <w:p w14:paraId="792576A7" w14:textId="77777777" w:rsidR="006E0980" w:rsidRDefault="006E0980" w:rsidP="006E0980">
      <w:pPr>
        <w:pStyle w:val="NoSpacing"/>
        <w:rPr>
          <w:i/>
          <w:iCs/>
          <w:sz w:val="21"/>
          <w:szCs w:val="21"/>
        </w:rPr>
      </w:pPr>
      <w:r w:rsidRPr="006E0980">
        <w:rPr>
          <w:i/>
          <w:iCs/>
          <w:sz w:val="21"/>
          <w:szCs w:val="21"/>
        </w:rPr>
        <w:t xml:space="preserve">costs. Equipment, tuition remissions, rental costs  of off-campus facilities, and the portion of </w:t>
      </w:r>
    </w:p>
    <w:p w14:paraId="658FACE8" w14:textId="77777777" w:rsidR="00FC23E1" w:rsidRDefault="006E0980" w:rsidP="006E0980">
      <w:pPr>
        <w:pStyle w:val="NoSpacing"/>
        <w:rPr>
          <w:i/>
          <w:iCs/>
          <w:sz w:val="21"/>
          <w:szCs w:val="21"/>
        </w:rPr>
      </w:pPr>
      <w:r w:rsidRPr="006E0980">
        <w:rPr>
          <w:i/>
          <w:iCs/>
          <w:sz w:val="21"/>
          <w:szCs w:val="21"/>
        </w:rPr>
        <w:t xml:space="preserve">each subaward exceeding $25,000 is not included in the modified total direct cost. </w:t>
      </w:r>
    </w:p>
    <w:p w14:paraId="6D438DB7" w14:textId="3D2261DA" w:rsidR="00925F75" w:rsidRDefault="006E0980" w:rsidP="006E0980">
      <w:pPr>
        <w:pStyle w:val="NoSpacing"/>
        <w:rPr>
          <w:i/>
          <w:iCs/>
          <w:sz w:val="21"/>
          <w:szCs w:val="21"/>
        </w:rPr>
      </w:pPr>
      <w:r w:rsidRPr="006E0980">
        <w:rPr>
          <w:i/>
          <w:iCs/>
          <w:sz w:val="21"/>
          <w:szCs w:val="21"/>
        </w:rPr>
        <w:t>U</w:t>
      </w:r>
      <w:r w:rsidR="00FC23E1">
        <w:rPr>
          <w:i/>
          <w:iCs/>
          <w:sz w:val="21"/>
          <w:szCs w:val="21"/>
        </w:rPr>
        <w:t xml:space="preserve">niversity of </w:t>
      </w:r>
      <w:r w:rsidRPr="006E0980">
        <w:rPr>
          <w:i/>
          <w:iCs/>
          <w:sz w:val="21"/>
          <w:szCs w:val="21"/>
        </w:rPr>
        <w:t>California campuses are not authorized to charge overhead on their sister Universities.</w:t>
      </w:r>
    </w:p>
    <w:p w14:paraId="79022A06" w14:textId="77777777" w:rsidR="00273021" w:rsidRPr="00FC23E1" w:rsidRDefault="00273021" w:rsidP="006E0980">
      <w:pPr>
        <w:pStyle w:val="NoSpacing"/>
        <w:rPr>
          <w:i/>
          <w:iCs/>
          <w:sz w:val="21"/>
          <w:szCs w:val="21"/>
        </w:rPr>
      </w:pPr>
    </w:p>
    <w:p w14:paraId="3557BC12" w14:textId="77777777" w:rsidR="00273021" w:rsidRDefault="00273021">
      <w:pPr>
        <w:rPr>
          <w:rFonts w:cstheme="minorHAnsi"/>
          <w:b/>
          <w:bCs/>
          <w:sz w:val="24"/>
          <w:szCs w:val="24"/>
        </w:rPr>
        <w:sectPr w:rsidR="00273021">
          <w:headerReference w:type="default" r:id="rId14"/>
          <w:pgSz w:w="12240" w:h="15840"/>
          <w:pgMar w:top="1440" w:right="1440" w:bottom="1440" w:left="1440" w:header="720" w:footer="720" w:gutter="0"/>
          <w:cols w:space="720"/>
          <w:docGrid w:linePitch="360"/>
        </w:sectPr>
      </w:pPr>
    </w:p>
    <w:p w14:paraId="7C66F11F" w14:textId="38964C2A" w:rsidR="00126E61" w:rsidRPr="00107334" w:rsidRDefault="00126E61" w:rsidP="007D06F9">
      <w:pPr>
        <w:pStyle w:val="Heading1"/>
        <w:rPr>
          <w:rFonts w:asciiTheme="minorHAnsi" w:hAnsiTheme="minorHAnsi" w:cstheme="minorHAnsi"/>
        </w:rPr>
      </w:pPr>
      <w:r w:rsidRPr="00107334">
        <w:rPr>
          <w:rFonts w:asciiTheme="minorHAnsi" w:hAnsiTheme="minorHAnsi" w:cstheme="minorHAnsi"/>
        </w:rPr>
        <w:lastRenderedPageBreak/>
        <w:t xml:space="preserve">3. </w:t>
      </w:r>
      <w:r w:rsidR="008B7937" w:rsidRPr="00107334">
        <w:rPr>
          <w:rFonts w:asciiTheme="minorHAnsi" w:hAnsiTheme="minorHAnsi" w:cstheme="minorHAnsi"/>
        </w:rPr>
        <w:t xml:space="preserve">Relevant Experience </w:t>
      </w:r>
    </w:p>
    <w:p w14:paraId="1D5C7C0E" w14:textId="0F77D1AD" w:rsidR="00F14EFC" w:rsidRDefault="008B7937" w:rsidP="00DD3D59">
      <w:pPr>
        <w:rPr>
          <w:rFonts w:cstheme="minorHAnsi"/>
          <w:b/>
          <w:bCs/>
          <w:color w:val="4472C4" w:themeColor="accent1"/>
          <w:sz w:val="24"/>
          <w:szCs w:val="24"/>
        </w:rPr>
      </w:pPr>
      <w:r w:rsidRPr="00107334">
        <w:rPr>
          <w:rFonts w:cstheme="minorHAnsi"/>
          <w:b/>
          <w:bCs/>
          <w:color w:val="4472C4" w:themeColor="accent1"/>
          <w:sz w:val="24"/>
          <w:szCs w:val="24"/>
        </w:rPr>
        <w:t>[</w:t>
      </w:r>
      <w:r w:rsidR="00F32EB5" w:rsidRPr="00107334">
        <w:rPr>
          <w:rFonts w:cstheme="minorHAnsi"/>
          <w:b/>
          <w:bCs/>
          <w:color w:val="4472C4" w:themeColor="accent1"/>
          <w:sz w:val="24"/>
          <w:szCs w:val="24"/>
        </w:rPr>
        <w:t xml:space="preserve">1-page. </w:t>
      </w:r>
      <w:r w:rsidRPr="00107334">
        <w:rPr>
          <w:rFonts w:cstheme="minorHAnsi"/>
          <w:b/>
          <w:bCs/>
          <w:color w:val="4472C4" w:themeColor="accent1"/>
          <w:sz w:val="24"/>
          <w:szCs w:val="24"/>
        </w:rPr>
        <w:t xml:space="preserve">Provide a brief statement of the team’s qualifications relevant to this project. How will the team work together to complete this project? What prior experience will be drawn on to make it a success? If </w:t>
      </w:r>
      <w:r w:rsidR="007C7AED">
        <w:rPr>
          <w:rFonts w:cstheme="minorHAnsi"/>
          <w:b/>
          <w:bCs/>
          <w:color w:val="4472C4" w:themeColor="accent1"/>
          <w:sz w:val="24"/>
          <w:szCs w:val="24"/>
        </w:rPr>
        <w:t>this project has</w:t>
      </w:r>
      <w:r w:rsidRPr="00107334">
        <w:rPr>
          <w:rFonts w:cstheme="minorHAnsi"/>
          <w:b/>
          <w:bCs/>
          <w:color w:val="4472C4" w:themeColor="accent1"/>
          <w:sz w:val="24"/>
          <w:szCs w:val="24"/>
        </w:rPr>
        <w:t xml:space="preserve"> community engagement or equity components, please describe prior and relevant experience</w:t>
      </w:r>
      <w:r w:rsidR="00126E61" w:rsidRPr="00107334">
        <w:rPr>
          <w:rFonts w:cstheme="minorHAnsi"/>
          <w:b/>
          <w:bCs/>
          <w:color w:val="4472C4" w:themeColor="accent1"/>
          <w:sz w:val="24"/>
          <w:szCs w:val="24"/>
        </w:rPr>
        <w:t xml:space="preserve"> and outcomes</w:t>
      </w:r>
      <w:r w:rsidRPr="00107334">
        <w:rPr>
          <w:rFonts w:cstheme="minorHAnsi"/>
          <w:b/>
          <w:bCs/>
          <w:color w:val="4472C4" w:themeColor="accent1"/>
          <w:sz w:val="24"/>
          <w:szCs w:val="24"/>
        </w:rPr>
        <w:t>, community contacts</w:t>
      </w:r>
      <w:r w:rsidR="007C7AED">
        <w:rPr>
          <w:rFonts w:cstheme="minorHAnsi"/>
          <w:b/>
          <w:bCs/>
          <w:color w:val="4472C4" w:themeColor="accent1"/>
          <w:sz w:val="24"/>
          <w:szCs w:val="24"/>
        </w:rPr>
        <w:t>,</w:t>
      </w:r>
      <w:r w:rsidRPr="00107334">
        <w:rPr>
          <w:rFonts w:cstheme="minorHAnsi"/>
          <w:b/>
          <w:bCs/>
          <w:color w:val="4472C4" w:themeColor="accent1"/>
          <w:sz w:val="24"/>
          <w:szCs w:val="24"/>
        </w:rPr>
        <w:t xml:space="preserve"> and anything relevant that will be leveraged during the project.]</w:t>
      </w:r>
    </w:p>
    <w:p w14:paraId="75221F98" w14:textId="77777777" w:rsidR="00F14EFC" w:rsidRDefault="00F14EFC">
      <w:pPr>
        <w:rPr>
          <w:rFonts w:cstheme="minorHAnsi"/>
          <w:b/>
          <w:bCs/>
          <w:color w:val="4472C4" w:themeColor="accent1"/>
          <w:sz w:val="24"/>
          <w:szCs w:val="24"/>
        </w:rPr>
      </w:pPr>
      <w:r>
        <w:rPr>
          <w:rFonts w:cstheme="minorHAnsi"/>
          <w:b/>
          <w:bCs/>
          <w:color w:val="4472C4" w:themeColor="accent1"/>
          <w:sz w:val="24"/>
          <w:szCs w:val="24"/>
        </w:rPr>
        <w:br w:type="page"/>
      </w:r>
    </w:p>
    <w:p w14:paraId="2F9A5E60" w14:textId="6D1958A4" w:rsidR="00126E61" w:rsidRDefault="00F14EFC" w:rsidP="00F14EFC">
      <w:pPr>
        <w:pStyle w:val="Heading1"/>
      </w:pPr>
      <w:r w:rsidRPr="00E72546">
        <w:lastRenderedPageBreak/>
        <w:t>4. Racial Equity Implications Section</w:t>
      </w:r>
    </w:p>
    <w:p w14:paraId="2B0683BE" w14:textId="660EBE68" w:rsidR="00F14EFC" w:rsidRPr="005A67D9" w:rsidRDefault="00E75159" w:rsidP="00F14EFC">
      <w:pPr>
        <w:rPr>
          <w:b/>
          <w:bCs/>
          <w:color w:val="4472C4" w:themeColor="accent1"/>
          <w:sz w:val="24"/>
          <w:szCs w:val="24"/>
        </w:rPr>
      </w:pPr>
      <w:r w:rsidRPr="005A67D9">
        <w:rPr>
          <w:b/>
          <w:bCs/>
          <w:color w:val="4472C4" w:themeColor="accent1"/>
          <w:sz w:val="24"/>
          <w:szCs w:val="24"/>
        </w:rPr>
        <w:t>[</w:t>
      </w:r>
      <w:r w:rsidR="00F14EFC" w:rsidRPr="005A67D9">
        <w:rPr>
          <w:b/>
          <w:bCs/>
          <w:color w:val="4472C4" w:themeColor="accent1"/>
          <w:sz w:val="24"/>
          <w:szCs w:val="24"/>
        </w:rPr>
        <w:t>Please answer the following question</w:t>
      </w:r>
      <w:r w:rsidRPr="005A67D9">
        <w:rPr>
          <w:b/>
          <w:bCs/>
          <w:color w:val="4472C4" w:themeColor="accent1"/>
          <w:sz w:val="24"/>
          <w:szCs w:val="24"/>
        </w:rPr>
        <w:t>s</w:t>
      </w:r>
      <w:r w:rsidR="00F14EFC" w:rsidRPr="005A67D9">
        <w:rPr>
          <w:b/>
          <w:bCs/>
          <w:color w:val="4472C4" w:themeColor="accent1"/>
          <w:sz w:val="24"/>
          <w:szCs w:val="24"/>
        </w:rPr>
        <w:t>. No page limit</w:t>
      </w:r>
      <w:r w:rsidRPr="005A67D9">
        <w:rPr>
          <w:b/>
          <w:bCs/>
          <w:color w:val="4472C4" w:themeColor="accent1"/>
          <w:sz w:val="24"/>
          <w:szCs w:val="24"/>
        </w:rPr>
        <w:t xml:space="preserve"> </w:t>
      </w:r>
      <w:r w:rsidR="005A67D9" w:rsidRPr="005A67D9">
        <w:rPr>
          <w:b/>
          <w:bCs/>
          <w:color w:val="4472C4" w:themeColor="accent1"/>
          <w:sz w:val="24"/>
          <w:szCs w:val="24"/>
        </w:rPr>
        <w:t>required,</w:t>
      </w:r>
      <w:r w:rsidR="00F14EFC" w:rsidRPr="005A67D9">
        <w:rPr>
          <w:b/>
          <w:bCs/>
          <w:color w:val="4472C4" w:themeColor="accent1"/>
          <w:sz w:val="24"/>
          <w:szCs w:val="24"/>
        </w:rPr>
        <w:t xml:space="preserve"> and</w:t>
      </w:r>
      <w:r w:rsidR="005A67D9" w:rsidRPr="005A67D9">
        <w:rPr>
          <w:b/>
          <w:bCs/>
          <w:color w:val="4472C4" w:themeColor="accent1"/>
          <w:sz w:val="24"/>
          <w:szCs w:val="24"/>
        </w:rPr>
        <w:t xml:space="preserve"> your responses</w:t>
      </w:r>
      <w:r w:rsidR="00F14EFC" w:rsidRPr="005A67D9">
        <w:rPr>
          <w:b/>
          <w:bCs/>
          <w:color w:val="4472C4" w:themeColor="accent1"/>
          <w:sz w:val="24"/>
          <w:szCs w:val="24"/>
        </w:rPr>
        <w:t xml:space="preserve"> do not </w:t>
      </w:r>
      <w:r w:rsidR="008E1A23" w:rsidRPr="005A67D9">
        <w:rPr>
          <w:b/>
          <w:bCs/>
          <w:color w:val="4472C4" w:themeColor="accent1"/>
          <w:sz w:val="24"/>
          <w:szCs w:val="24"/>
        </w:rPr>
        <w:t>count towards the 5</w:t>
      </w:r>
      <w:r w:rsidR="005A67D9" w:rsidRPr="005A67D9">
        <w:rPr>
          <w:b/>
          <w:bCs/>
          <w:color w:val="4472C4" w:themeColor="accent1"/>
          <w:sz w:val="24"/>
          <w:szCs w:val="24"/>
        </w:rPr>
        <w:t>-</w:t>
      </w:r>
      <w:r w:rsidR="008E1A23" w:rsidRPr="005A67D9">
        <w:rPr>
          <w:b/>
          <w:bCs/>
          <w:color w:val="4472C4" w:themeColor="accent1"/>
          <w:sz w:val="24"/>
          <w:szCs w:val="24"/>
        </w:rPr>
        <w:t xml:space="preserve">page limit of the </w:t>
      </w:r>
      <w:r w:rsidR="005A67D9" w:rsidRPr="005A67D9">
        <w:rPr>
          <w:b/>
          <w:bCs/>
          <w:color w:val="4472C4" w:themeColor="accent1"/>
          <w:sz w:val="24"/>
          <w:szCs w:val="24"/>
        </w:rPr>
        <w:t>Technical Pre-Proposal section.</w:t>
      </w:r>
      <w:r w:rsidRPr="005A67D9">
        <w:rPr>
          <w:b/>
          <w:bCs/>
          <w:color w:val="4472C4" w:themeColor="accent1"/>
          <w:sz w:val="24"/>
          <w:szCs w:val="24"/>
        </w:rPr>
        <w:t>]</w:t>
      </w:r>
    </w:p>
    <w:p w14:paraId="46E42CD9" w14:textId="77777777" w:rsidR="00527E65" w:rsidRPr="00527E65" w:rsidRDefault="00527E65" w:rsidP="00527E65">
      <w:pPr>
        <w:numPr>
          <w:ilvl w:val="0"/>
          <w:numId w:val="4"/>
        </w:numPr>
        <w:rPr>
          <w:sz w:val="24"/>
          <w:szCs w:val="24"/>
        </w:rPr>
      </w:pPr>
      <w:r w:rsidRPr="00527E65">
        <w:rPr>
          <w:sz w:val="24"/>
          <w:szCs w:val="24"/>
        </w:rPr>
        <w:t>Does the research have specific racial equity goals? If so, what are they?</w:t>
      </w:r>
    </w:p>
    <w:p w14:paraId="3A994C6F" w14:textId="3E00E779" w:rsidR="00527E65" w:rsidRPr="00527E65" w:rsidRDefault="00527E65" w:rsidP="00527E65">
      <w:pPr>
        <w:numPr>
          <w:ilvl w:val="0"/>
          <w:numId w:val="4"/>
        </w:numPr>
        <w:rPr>
          <w:sz w:val="24"/>
          <w:szCs w:val="24"/>
        </w:rPr>
      </w:pPr>
      <w:r w:rsidRPr="00527E65">
        <w:rPr>
          <w:sz w:val="24"/>
          <w:szCs w:val="24"/>
        </w:rPr>
        <w:t xml:space="preserve">How will </w:t>
      </w:r>
      <w:r w:rsidR="005A67D9">
        <w:rPr>
          <w:sz w:val="24"/>
          <w:szCs w:val="24"/>
        </w:rPr>
        <w:t>overburdened</w:t>
      </w:r>
      <w:r w:rsidRPr="00527E65">
        <w:rPr>
          <w:sz w:val="24"/>
          <w:szCs w:val="24"/>
        </w:rPr>
        <w:t xml:space="preserve"> communities benefit from the long-term outcomes of this research? Things to consider in addressing this question are: </w:t>
      </w:r>
    </w:p>
    <w:p w14:paraId="261622BB" w14:textId="77777777" w:rsidR="00527E65" w:rsidRPr="00527E65" w:rsidRDefault="00527E65" w:rsidP="00527E65">
      <w:pPr>
        <w:numPr>
          <w:ilvl w:val="1"/>
          <w:numId w:val="4"/>
        </w:numPr>
        <w:rPr>
          <w:sz w:val="24"/>
          <w:szCs w:val="24"/>
        </w:rPr>
      </w:pPr>
      <w:r w:rsidRPr="00527E65">
        <w:rPr>
          <w:sz w:val="24"/>
          <w:szCs w:val="24"/>
        </w:rPr>
        <w:t>Will information about the project be made available to communities during implementation and after the final results? If so, will this information lead to better health outcomes, inform new or existing policies and regulations, or address a community request for this information?</w:t>
      </w:r>
    </w:p>
    <w:p w14:paraId="3A3F22B2" w14:textId="77777777" w:rsidR="00527E65" w:rsidRPr="00527E65" w:rsidRDefault="00527E65" w:rsidP="00527E65">
      <w:pPr>
        <w:numPr>
          <w:ilvl w:val="1"/>
          <w:numId w:val="4"/>
        </w:numPr>
        <w:rPr>
          <w:sz w:val="24"/>
          <w:szCs w:val="24"/>
        </w:rPr>
      </w:pPr>
      <w:r w:rsidRPr="00527E65">
        <w:rPr>
          <w:sz w:val="24"/>
          <w:szCs w:val="24"/>
        </w:rPr>
        <w:t>How could results be used in CARB programs?</w:t>
      </w:r>
    </w:p>
    <w:p w14:paraId="2322DA70" w14:textId="40C984E0" w:rsidR="00527E65" w:rsidRPr="00527E65" w:rsidRDefault="00527E65" w:rsidP="00527E65">
      <w:pPr>
        <w:numPr>
          <w:ilvl w:val="0"/>
          <w:numId w:val="4"/>
        </w:numPr>
        <w:rPr>
          <w:sz w:val="24"/>
          <w:szCs w:val="24"/>
        </w:rPr>
      </w:pPr>
      <w:r w:rsidRPr="00527E65">
        <w:rPr>
          <w:sz w:val="24"/>
          <w:szCs w:val="24"/>
        </w:rPr>
        <w:t xml:space="preserve">What strategies are being considered to mitigate unintended consequences and disparate impacts for </w:t>
      </w:r>
      <w:r w:rsidR="005A67D9">
        <w:rPr>
          <w:sz w:val="24"/>
          <w:szCs w:val="24"/>
        </w:rPr>
        <w:t>overburdened</w:t>
      </w:r>
      <w:r w:rsidRPr="00527E65">
        <w:rPr>
          <w:sz w:val="24"/>
          <w:szCs w:val="24"/>
        </w:rPr>
        <w:t xml:space="preserve"> communities?</w:t>
      </w:r>
    </w:p>
    <w:p w14:paraId="0B22B104" w14:textId="77777777" w:rsidR="00527E65" w:rsidRPr="005A67D9" w:rsidRDefault="00527E65" w:rsidP="00527E65">
      <w:pPr>
        <w:numPr>
          <w:ilvl w:val="1"/>
          <w:numId w:val="4"/>
        </w:numPr>
        <w:rPr>
          <w:sz w:val="24"/>
          <w:szCs w:val="24"/>
        </w:rPr>
      </w:pPr>
      <w:r w:rsidRPr="00527E65">
        <w:rPr>
          <w:sz w:val="24"/>
          <w:szCs w:val="24"/>
        </w:rPr>
        <w:t>Examples could include Researchers demonstrating cultural humility in putting together their proposal and planning to evaluate their work; researchers identifying ways to avoid extractive practices and elevate community voices in steering research; an EJ advisory group being consulted throughout the project duration; etc.</w:t>
      </w:r>
    </w:p>
    <w:p w14:paraId="313A9F90" w14:textId="28F4FAF1" w:rsidR="00FA43A0" w:rsidRPr="00527E65" w:rsidRDefault="00FA43A0" w:rsidP="00FA43A0">
      <w:pPr>
        <w:numPr>
          <w:ilvl w:val="0"/>
          <w:numId w:val="4"/>
        </w:numPr>
        <w:rPr>
          <w:sz w:val="24"/>
          <w:szCs w:val="24"/>
        </w:rPr>
      </w:pPr>
      <w:r w:rsidRPr="005A67D9">
        <w:rPr>
          <w:sz w:val="24"/>
          <w:szCs w:val="24"/>
        </w:rPr>
        <w:t>How will the project team evaluate the project’s racial equity impacts and make changes as the project is implemented? </w:t>
      </w:r>
    </w:p>
    <w:p w14:paraId="62E17455" w14:textId="77777777" w:rsidR="008E1A23" w:rsidRPr="00F14EFC" w:rsidRDefault="008E1A23" w:rsidP="00F14EFC"/>
    <w:p w14:paraId="7F795584" w14:textId="77777777" w:rsidR="00126E61" w:rsidRPr="00107334" w:rsidRDefault="00126E61">
      <w:pPr>
        <w:rPr>
          <w:rFonts w:cstheme="minorHAnsi"/>
          <w:b/>
          <w:bCs/>
          <w:color w:val="4472C4" w:themeColor="accent1"/>
          <w:sz w:val="24"/>
          <w:szCs w:val="24"/>
        </w:rPr>
      </w:pPr>
      <w:r w:rsidRPr="00107334">
        <w:rPr>
          <w:rFonts w:cstheme="minorHAnsi"/>
          <w:b/>
          <w:bCs/>
          <w:color w:val="4472C4" w:themeColor="accent1"/>
          <w:sz w:val="24"/>
          <w:szCs w:val="24"/>
        </w:rPr>
        <w:br w:type="page"/>
      </w:r>
    </w:p>
    <w:p w14:paraId="60FF77C2" w14:textId="47C018D0" w:rsidR="00126E61" w:rsidRPr="00107334" w:rsidRDefault="002D0F5F" w:rsidP="007D06F9">
      <w:pPr>
        <w:pStyle w:val="Heading1"/>
        <w:rPr>
          <w:rFonts w:asciiTheme="minorHAnsi" w:hAnsiTheme="minorHAnsi" w:cstheme="minorHAnsi"/>
        </w:rPr>
      </w:pPr>
      <w:r>
        <w:rPr>
          <w:rFonts w:asciiTheme="minorHAnsi" w:hAnsiTheme="minorHAnsi" w:cstheme="minorHAnsi"/>
        </w:rPr>
        <w:lastRenderedPageBreak/>
        <w:t>5</w:t>
      </w:r>
      <w:r w:rsidR="00126E61" w:rsidRPr="00107334">
        <w:rPr>
          <w:rFonts w:asciiTheme="minorHAnsi" w:hAnsiTheme="minorHAnsi" w:cstheme="minorHAnsi"/>
        </w:rPr>
        <w:t xml:space="preserve">. Curriculum Vitae </w:t>
      </w:r>
    </w:p>
    <w:p w14:paraId="43A246B6" w14:textId="3331D3DE" w:rsidR="00126E61" w:rsidRPr="00107334" w:rsidRDefault="00126E61" w:rsidP="00126E61">
      <w:pPr>
        <w:rPr>
          <w:rFonts w:cstheme="minorHAnsi"/>
          <w:b/>
          <w:color w:val="4472C4" w:themeColor="accent1"/>
          <w:sz w:val="24"/>
          <w:szCs w:val="24"/>
        </w:rPr>
      </w:pPr>
      <w:r w:rsidRPr="00107334">
        <w:rPr>
          <w:rFonts w:cstheme="minorHAnsi"/>
          <w:b/>
          <w:color w:val="4472C4" w:themeColor="accent1"/>
          <w:sz w:val="24"/>
          <w:szCs w:val="24"/>
        </w:rPr>
        <w:t xml:space="preserve">[No page limit. Curriculum Vitae or Statement of Qualifications for </w:t>
      </w:r>
      <w:r w:rsidRPr="00107334">
        <w:rPr>
          <w:rFonts w:cstheme="minorHAnsi"/>
          <w:b/>
          <w:color w:val="4472C4" w:themeColor="accent1"/>
          <w:sz w:val="24"/>
          <w:szCs w:val="24"/>
          <w:u w:val="single"/>
        </w:rPr>
        <w:t>all key personnel</w:t>
      </w:r>
      <w:r w:rsidRPr="00107334">
        <w:rPr>
          <w:rFonts w:cstheme="minorHAnsi"/>
          <w:b/>
          <w:color w:val="4472C4" w:themeColor="accent1"/>
          <w:sz w:val="24"/>
          <w:szCs w:val="24"/>
        </w:rPr>
        <w:t>. You may attach a complete CV or provide an abridged version that includes name, contact information, current title and affiliation, educational history, employment and affiliation history, the top 10 peer</w:t>
      </w:r>
      <w:r w:rsidR="002526B6">
        <w:rPr>
          <w:rFonts w:cstheme="minorHAnsi"/>
          <w:b/>
          <w:color w:val="4472C4" w:themeColor="accent1"/>
          <w:sz w:val="24"/>
          <w:szCs w:val="24"/>
        </w:rPr>
        <w:t>-</w:t>
      </w:r>
      <w:r w:rsidRPr="00107334">
        <w:rPr>
          <w:rFonts w:cstheme="minorHAnsi"/>
          <w:b/>
          <w:color w:val="4472C4" w:themeColor="accent1"/>
          <w:sz w:val="24"/>
          <w:szCs w:val="24"/>
        </w:rPr>
        <w:t xml:space="preserve">reviewed publications relevant to this project, a list of completed and </w:t>
      </w:r>
      <w:r w:rsidR="002526B6">
        <w:rPr>
          <w:rFonts w:cstheme="minorHAnsi"/>
          <w:b/>
          <w:color w:val="4472C4" w:themeColor="accent1"/>
          <w:sz w:val="24"/>
          <w:szCs w:val="24"/>
        </w:rPr>
        <w:t>ongoing</w:t>
      </w:r>
      <w:r w:rsidRPr="00107334">
        <w:rPr>
          <w:rFonts w:cstheme="minorHAnsi"/>
          <w:b/>
          <w:color w:val="4472C4" w:themeColor="accent1"/>
          <w:sz w:val="24"/>
          <w:szCs w:val="24"/>
        </w:rPr>
        <w:t xml:space="preserve"> funding sources and list of activities relevant to this pre-proposal topic. </w:t>
      </w:r>
      <w:r w:rsidRPr="00107334">
        <w:rPr>
          <w:rFonts w:cstheme="minorHAnsi"/>
          <w:b/>
          <w:bCs/>
          <w:color w:val="4472C4" w:themeColor="accent1"/>
          <w:sz w:val="24"/>
          <w:szCs w:val="24"/>
        </w:rPr>
        <w:t xml:space="preserve">Proposers are encouraged to </w:t>
      </w:r>
      <w:r w:rsidR="002526B6">
        <w:rPr>
          <w:rFonts w:cstheme="minorHAnsi"/>
          <w:b/>
          <w:bCs/>
          <w:color w:val="4472C4" w:themeColor="accent1"/>
          <w:sz w:val="24"/>
          <w:szCs w:val="24"/>
        </w:rPr>
        <w:t>briefly describe</w:t>
      </w:r>
      <w:r w:rsidRPr="00107334">
        <w:rPr>
          <w:rFonts w:cstheme="minorHAnsi"/>
          <w:b/>
          <w:color w:val="4472C4" w:themeColor="accent1"/>
          <w:sz w:val="24"/>
          <w:szCs w:val="24"/>
        </w:rPr>
        <w:t xml:space="preserve"> each team </w:t>
      </w:r>
      <w:r w:rsidRPr="00107334">
        <w:rPr>
          <w:rFonts w:cstheme="minorHAnsi"/>
          <w:b/>
          <w:bCs/>
          <w:color w:val="4472C4" w:themeColor="accent1"/>
          <w:sz w:val="24"/>
          <w:szCs w:val="24"/>
        </w:rPr>
        <w:t>member's</w:t>
      </w:r>
      <w:r w:rsidRPr="00107334">
        <w:rPr>
          <w:rFonts w:cstheme="minorHAnsi"/>
          <w:b/>
          <w:color w:val="4472C4" w:themeColor="accent1"/>
          <w:sz w:val="24"/>
          <w:szCs w:val="24"/>
        </w:rPr>
        <w:t xml:space="preserve"> qualifications as applicable to this project </w:t>
      </w:r>
      <w:r w:rsidRPr="00107334">
        <w:rPr>
          <w:rFonts w:cstheme="minorHAnsi"/>
          <w:b/>
          <w:bCs/>
          <w:color w:val="4472C4" w:themeColor="accent1"/>
          <w:sz w:val="24"/>
          <w:szCs w:val="24"/>
        </w:rPr>
        <w:t>with each CV</w:t>
      </w:r>
      <w:r w:rsidRPr="00107334">
        <w:rPr>
          <w:rFonts w:cstheme="minorHAnsi"/>
          <w:b/>
          <w:color w:val="4472C4" w:themeColor="accent1"/>
          <w:sz w:val="24"/>
          <w:szCs w:val="24"/>
        </w:rPr>
        <w:t>.]</w:t>
      </w:r>
    </w:p>
    <w:p w14:paraId="7E642848" w14:textId="77777777" w:rsidR="007876F4" w:rsidRPr="00107334" w:rsidRDefault="007876F4" w:rsidP="00DD3D59">
      <w:pPr>
        <w:rPr>
          <w:rFonts w:cstheme="minorHAnsi"/>
          <w:b/>
          <w:bCs/>
          <w:color w:val="4472C4" w:themeColor="accent1"/>
          <w:sz w:val="24"/>
          <w:szCs w:val="24"/>
        </w:rPr>
      </w:pPr>
    </w:p>
    <w:p w14:paraId="2AF24F5A" w14:textId="77777777" w:rsidR="007876F4" w:rsidRPr="00107334" w:rsidRDefault="007876F4">
      <w:pPr>
        <w:rPr>
          <w:rFonts w:cstheme="minorHAnsi"/>
          <w:b/>
          <w:bCs/>
          <w:color w:val="4472C4" w:themeColor="accent1"/>
          <w:sz w:val="24"/>
          <w:szCs w:val="24"/>
        </w:rPr>
      </w:pPr>
      <w:r w:rsidRPr="00107334">
        <w:rPr>
          <w:rFonts w:cstheme="minorHAnsi"/>
          <w:b/>
          <w:bCs/>
          <w:color w:val="4472C4" w:themeColor="accent1"/>
          <w:sz w:val="24"/>
          <w:szCs w:val="24"/>
        </w:rPr>
        <w:br w:type="page"/>
      </w:r>
    </w:p>
    <w:p w14:paraId="2452C04E" w14:textId="143A54E2" w:rsidR="00126E61" w:rsidRPr="00107334" w:rsidRDefault="002D0F5F" w:rsidP="007D06F9">
      <w:pPr>
        <w:pStyle w:val="Heading1"/>
        <w:rPr>
          <w:rFonts w:asciiTheme="minorHAnsi" w:hAnsiTheme="minorHAnsi" w:cstheme="minorHAnsi"/>
        </w:rPr>
      </w:pPr>
      <w:r>
        <w:rPr>
          <w:rFonts w:asciiTheme="minorHAnsi" w:hAnsiTheme="minorHAnsi" w:cstheme="minorHAnsi"/>
        </w:rPr>
        <w:lastRenderedPageBreak/>
        <w:t>6</w:t>
      </w:r>
      <w:r w:rsidR="00126E61" w:rsidRPr="00107334">
        <w:rPr>
          <w:rFonts w:asciiTheme="minorHAnsi" w:hAnsiTheme="minorHAnsi" w:cstheme="minorHAnsi"/>
        </w:rPr>
        <w:t xml:space="preserve">. Cultural </w:t>
      </w:r>
      <w:r w:rsidR="003A6F5C">
        <w:rPr>
          <w:rFonts w:asciiTheme="minorHAnsi" w:hAnsiTheme="minorHAnsi" w:cstheme="minorHAnsi"/>
        </w:rPr>
        <w:t>Humility</w:t>
      </w:r>
      <w:r w:rsidR="00126E61" w:rsidRPr="00107334">
        <w:rPr>
          <w:rFonts w:asciiTheme="minorHAnsi" w:hAnsiTheme="minorHAnsi" w:cstheme="minorHAnsi"/>
        </w:rPr>
        <w:t xml:space="preserve"> Statement (if required)</w:t>
      </w:r>
    </w:p>
    <w:p w14:paraId="15A82B3C" w14:textId="4C5937F2" w:rsidR="00126E61" w:rsidRPr="00107334" w:rsidRDefault="00126E61" w:rsidP="00126E61">
      <w:pPr>
        <w:rPr>
          <w:rFonts w:cstheme="minorHAnsi"/>
          <w:b/>
          <w:color w:val="4472C4" w:themeColor="accent1"/>
          <w:sz w:val="24"/>
          <w:szCs w:val="24"/>
        </w:rPr>
      </w:pPr>
      <w:r w:rsidRPr="00107334">
        <w:rPr>
          <w:rFonts w:cstheme="minorHAnsi"/>
          <w:b/>
          <w:color w:val="4472C4" w:themeColor="accent1"/>
          <w:sz w:val="24"/>
          <w:szCs w:val="24"/>
        </w:rPr>
        <w:t xml:space="preserve">[For proposals that require a Cultural </w:t>
      </w:r>
      <w:r w:rsidR="003A6F5C">
        <w:rPr>
          <w:rFonts w:cstheme="minorHAnsi"/>
          <w:b/>
          <w:color w:val="4472C4" w:themeColor="accent1"/>
          <w:sz w:val="24"/>
          <w:szCs w:val="24"/>
        </w:rPr>
        <w:t>Humility</w:t>
      </w:r>
      <w:r w:rsidRPr="00107334">
        <w:rPr>
          <w:rFonts w:cstheme="minorHAnsi"/>
          <w:b/>
          <w:color w:val="4472C4" w:themeColor="accent1"/>
          <w:sz w:val="24"/>
          <w:szCs w:val="24"/>
        </w:rPr>
        <w:t xml:space="preserve"> Statement, please answer the following questions within 2 pages.</w:t>
      </w:r>
    </w:p>
    <w:p w14:paraId="6F8F476E" w14:textId="77777777" w:rsidR="00126E61" w:rsidRPr="00107334" w:rsidRDefault="00126E61" w:rsidP="00126E61">
      <w:pPr>
        <w:pStyle w:val="paragraph"/>
        <w:spacing w:before="0" w:beforeAutospacing="0" w:after="0" w:afterAutospacing="0"/>
        <w:textAlignment w:val="baseline"/>
        <w:rPr>
          <w:rStyle w:val="eop"/>
          <w:rFonts w:asciiTheme="minorHAnsi" w:hAnsiTheme="minorHAnsi" w:cstheme="minorHAnsi"/>
          <w:b/>
          <w:color w:val="4472C4" w:themeColor="accent1"/>
        </w:rPr>
      </w:pPr>
      <w:r w:rsidRPr="00107334">
        <w:rPr>
          <w:rStyle w:val="normaltextrun"/>
          <w:rFonts w:asciiTheme="minorHAnsi" w:hAnsiTheme="minorHAnsi" w:cstheme="minorHAnsi"/>
          <w:b/>
          <w:color w:val="4472C4" w:themeColor="accent1"/>
        </w:rPr>
        <w:t>1. Discuss your research team’s perspective(s) on equity in knowledge production, especially in the context of doing research with and/or about marginalized communities. How does your team situate your research work in non-academic (policy, cultural, public, etc.) domains?</w:t>
      </w:r>
    </w:p>
    <w:p w14:paraId="66B42E5C" w14:textId="77777777" w:rsidR="00126E61" w:rsidRPr="00107334" w:rsidRDefault="00126E61" w:rsidP="00126E61">
      <w:pPr>
        <w:pStyle w:val="paragraph"/>
        <w:spacing w:before="0" w:beforeAutospacing="0" w:after="0" w:afterAutospacing="0"/>
        <w:textAlignment w:val="baseline"/>
        <w:rPr>
          <w:rFonts w:asciiTheme="minorHAnsi" w:hAnsiTheme="minorHAnsi" w:cstheme="minorHAnsi"/>
          <w:b/>
          <w:color w:val="4472C4" w:themeColor="accent1"/>
          <w:sz w:val="18"/>
          <w:szCs w:val="18"/>
        </w:rPr>
      </w:pPr>
    </w:p>
    <w:p w14:paraId="296372BD" w14:textId="77777777" w:rsidR="00126E61" w:rsidRPr="00107334" w:rsidRDefault="00126E61" w:rsidP="00126E61">
      <w:pPr>
        <w:pStyle w:val="paragraph"/>
        <w:spacing w:before="0" w:beforeAutospacing="0" w:after="0" w:afterAutospacing="0"/>
        <w:textAlignment w:val="baseline"/>
        <w:rPr>
          <w:rStyle w:val="eop"/>
          <w:rFonts w:asciiTheme="minorHAnsi" w:hAnsiTheme="minorHAnsi" w:cstheme="minorHAnsi"/>
          <w:b/>
          <w:color w:val="4472C4" w:themeColor="accent1"/>
        </w:rPr>
      </w:pPr>
      <w:r w:rsidRPr="00107334">
        <w:rPr>
          <w:rStyle w:val="normaltextrun"/>
          <w:rFonts w:asciiTheme="minorHAnsi" w:hAnsiTheme="minorHAnsi" w:cstheme="minorHAnsi"/>
          <w:b/>
          <w:color w:val="4472C4" w:themeColor="accent1"/>
        </w:rPr>
        <w:t>2. Describe your research team’s approach and practices to support self-evaluation and self-critique, the ways the team examines your beliefs and cultural identities, and how these relate to your ongoing research work and work proposed here. </w:t>
      </w:r>
    </w:p>
    <w:p w14:paraId="6735850A" w14:textId="77777777" w:rsidR="00126E61" w:rsidRPr="00107334" w:rsidRDefault="00126E61" w:rsidP="00126E61">
      <w:pPr>
        <w:pStyle w:val="paragraph"/>
        <w:spacing w:before="0" w:beforeAutospacing="0" w:after="0" w:afterAutospacing="0"/>
        <w:textAlignment w:val="baseline"/>
        <w:rPr>
          <w:rFonts w:asciiTheme="minorHAnsi" w:hAnsiTheme="minorHAnsi" w:cstheme="minorHAnsi"/>
          <w:b/>
          <w:color w:val="4472C4" w:themeColor="accent1"/>
          <w:sz w:val="18"/>
          <w:szCs w:val="18"/>
        </w:rPr>
      </w:pPr>
    </w:p>
    <w:p w14:paraId="0B3DBC4F" w14:textId="77777777" w:rsidR="00126E61" w:rsidRPr="00107334" w:rsidRDefault="00126E61" w:rsidP="00126E61">
      <w:pPr>
        <w:pStyle w:val="paragraph"/>
        <w:spacing w:before="0" w:beforeAutospacing="0" w:after="0" w:afterAutospacing="0"/>
        <w:textAlignment w:val="baseline"/>
        <w:rPr>
          <w:rStyle w:val="eop"/>
          <w:rFonts w:asciiTheme="minorHAnsi" w:hAnsiTheme="minorHAnsi" w:cstheme="minorHAnsi"/>
          <w:b/>
          <w:color w:val="4472C4" w:themeColor="accent1"/>
        </w:rPr>
      </w:pPr>
      <w:r w:rsidRPr="00107334">
        <w:rPr>
          <w:rStyle w:val="normaltextrun"/>
          <w:rFonts w:asciiTheme="minorHAnsi" w:hAnsiTheme="minorHAnsi" w:cstheme="minorHAnsi"/>
          <w:b/>
          <w:color w:val="4472C4" w:themeColor="accent1"/>
        </w:rPr>
        <w:t>3. How does your research team consider and address power dynamics in your work? How does your research team cultivate supportive and equitable relationships with academic and non-academic research partners and research subjects? Describe your team’s specific approach, actions, and accountability measures. What are your team’s practices to protect against harmful and/or extractive relationships?</w:t>
      </w:r>
      <w:r w:rsidRPr="00107334">
        <w:rPr>
          <w:rStyle w:val="eop"/>
          <w:rFonts w:asciiTheme="minorHAnsi" w:hAnsiTheme="minorHAnsi" w:cstheme="minorHAnsi"/>
          <w:b/>
          <w:color w:val="4472C4" w:themeColor="accent1"/>
        </w:rPr>
        <w:t>]</w:t>
      </w:r>
    </w:p>
    <w:p w14:paraId="228EE720" w14:textId="77777777" w:rsidR="00E35DDE" w:rsidRPr="00107334" w:rsidRDefault="00E35DDE" w:rsidP="00126E61">
      <w:pPr>
        <w:pStyle w:val="paragraph"/>
        <w:spacing w:before="0" w:beforeAutospacing="0" w:after="0" w:afterAutospacing="0"/>
        <w:textAlignment w:val="baseline"/>
        <w:rPr>
          <w:rStyle w:val="eop"/>
          <w:rFonts w:asciiTheme="minorHAnsi" w:hAnsiTheme="minorHAnsi" w:cstheme="minorHAnsi"/>
          <w:b/>
          <w:color w:val="0070C0"/>
        </w:rPr>
      </w:pPr>
    </w:p>
    <w:p w14:paraId="7DE5578E" w14:textId="7BE9D9CD" w:rsidR="00E35DDE" w:rsidRPr="00107334" w:rsidRDefault="00E35DDE" w:rsidP="00E35DDE">
      <w:pPr>
        <w:pStyle w:val="paragraph"/>
        <w:spacing w:before="0" w:beforeAutospacing="0" w:after="0" w:afterAutospacing="0"/>
        <w:textAlignment w:val="baseline"/>
        <w:rPr>
          <w:rFonts w:asciiTheme="minorHAnsi" w:hAnsiTheme="minorHAnsi" w:cstheme="minorHAnsi"/>
          <w:color w:val="0070C0"/>
          <w:sz w:val="18"/>
          <w:szCs w:val="18"/>
        </w:rPr>
      </w:pPr>
      <w:r w:rsidRPr="00107334">
        <w:rPr>
          <w:rStyle w:val="eop"/>
          <w:rFonts w:asciiTheme="minorHAnsi" w:hAnsiTheme="minorHAnsi" w:cstheme="minorHAnsi"/>
          <w:b/>
          <w:bCs/>
          <w:color w:val="0070C0"/>
        </w:rPr>
        <w:t xml:space="preserve">4. How does your research team evaluate communication style, communication clarity and </w:t>
      </w:r>
      <w:r w:rsidR="009D2591" w:rsidRPr="00107334">
        <w:rPr>
          <w:rStyle w:val="eop"/>
          <w:rFonts w:asciiTheme="minorHAnsi" w:hAnsiTheme="minorHAnsi" w:cstheme="minorHAnsi"/>
          <w:b/>
          <w:bCs/>
          <w:color w:val="0070C0"/>
        </w:rPr>
        <w:t xml:space="preserve">communication </w:t>
      </w:r>
      <w:r w:rsidRPr="00107334">
        <w:rPr>
          <w:rStyle w:val="eop"/>
          <w:rFonts w:asciiTheme="minorHAnsi" w:hAnsiTheme="minorHAnsi" w:cstheme="minorHAnsi"/>
          <w:b/>
          <w:bCs/>
          <w:color w:val="0070C0"/>
        </w:rPr>
        <w:t xml:space="preserve">integrity? How do you ensure proper representation of your research and its long-term impacts on communities and the public? </w:t>
      </w:r>
    </w:p>
    <w:p w14:paraId="4ABA80E5" w14:textId="77777777" w:rsidR="00E35DDE" w:rsidRPr="00107334" w:rsidRDefault="00E35DDE" w:rsidP="00126E61">
      <w:pPr>
        <w:pStyle w:val="paragraph"/>
        <w:spacing w:before="0" w:beforeAutospacing="0" w:after="0" w:afterAutospacing="0"/>
        <w:textAlignment w:val="baseline"/>
        <w:rPr>
          <w:rFonts w:asciiTheme="minorHAnsi" w:hAnsiTheme="minorHAnsi" w:cstheme="minorHAnsi"/>
          <w:b/>
          <w:color w:val="4472C4" w:themeColor="accent1"/>
          <w:sz w:val="18"/>
          <w:szCs w:val="18"/>
        </w:rPr>
      </w:pPr>
    </w:p>
    <w:p w14:paraId="12909F13" w14:textId="6FD20EF7" w:rsidR="005F2795" w:rsidRPr="00107334" w:rsidRDefault="005F2795" w:rsidP="00DD3D59">
      <w:pPr>
        <w:rPr>
          <w:rFonts w:cstheme="minorHAnsi"/>
          <w:b/>
          <w:bCs/>
          <w:sz w:val="24"/>
          <w:szCs w:val="24"/>
        </w:rPr>
      </w:pPr>
    </w:p>
    <w:sectPr w:rsidR="005F2795" w:rsidRPr="0010733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26B473" w14:textId="77777777" w:rsidR="00253A7B" w:rsidRDefault="00253A7B" w:rsidP="004D1145">
      <w:pPr>
        <w:spacing w:after="0" w:line="240" w:lineRule="auto"/>
      </w:pPr>
      <w:r>
        <w:separator/>
      </w:r>
    </w:p>
  </w:endnote>
  <w:endnote w:type="continuationSeparator" w:id="0">
    <w:p w14:paraId="50EA4363" w14:textId="77777777" w:rsidR="00253A7B" w:rsidRDefault="00253A7B" w:rsidP="004D1145">
      <w:pPr>
        <w:spacing w:after="0" w:line="240" w:lineRule="auto"/>
      </w:pPr>
      <w:r>
        <w:continuationSeparator/>
      </w:r>
    </w:p>
  </w:endnote>
  <w:endnote w:type="continuationNotice" w:id="1">
    <w:p w14:paraId="095A75D9" w14:textId="77777777" w:rsidR="00253A7B" w:rsidRDefault="00253A7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venir LT Std 55 Roman">
    <w:panose1 w:val="020B0503020203020204"/>
    <w:charset w:val="00"/>
    <w:family w:val="swiss"/>
    <w:notTrueType/>
    <w:pitch w:val="variable"/>
    <w:sig w:usb0="800000AF" w:usb1="4000204A"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9C2093" w14:textId="77777777" w:rsidR="00253A7B" w:rsidRDefault="00253A7B" w:rsidP="004D1145">
      <w:pPr>
        <w:spacing w:after="0" w:line="240" w:lineRule="auto"/>
      </w:pPr>
      <w:r>
        <w:separator/>
      </w:r>
    </w:p>
  </w:footnote>
  <w:footnote w:type="continuationSeparator" w:id="0">
    <w:p w14:paraId="486821A8" w14:textId="77777777" w:rsidR="00253A7B" w:rsidRDefault="00253A7B" w:rsidP="004D1145">
      <w:pPr>
        <w:spacing w:after="0" w:line="240" w:lineRule="auto"/>
      </w:pPr>
      <w:r>
        <w:continuationSeparator/>
      </w:r>
    </w:p>
  </w:footnote>
  <w:footnote w:type="continuationNotice" w:id="1">
    <w:p w14:paraId="788536B6" w14:textId="77777777" w:rsidR="00253A7B" w:rsidRDefault="00253A7B">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957323" w14:textId="6DBC9CC2" w:rsidR="004D1145" w:rsidRPr="00107334" w:rsidRDefault="004D1145">
    <w:pPr>
      <w:pStyle w:val="Header"/>
      <w:rPr>
        <w:rFonts w:cstheme="minorHAnsi"/>
      </w:rPr>
    </w:pPr>
    <w:r w:rsidRPr="00107334">
      <w:rPr>
        <w:rFonts w:cstheme="minorHAnsi"/>
      </w:rPr>
      <w:t xml:space="preserve">Before submission, remove this header and replace with Pre-proposal title, PI last name, and PI affiliation, Example “Expanding Health Analysis – Submitted by Dr. Fauci – University of Sunny California.” In the main text, all </w:t>
    </w:r>
    <w:r w:rsidRPr="00107334">
      <w:rPr>
        <w:rFonts w:cstheme="minorHAnsi"/>
        <w:b/>
        <w:bCs/>
        <w:color w:val="FF0000"/>
      </w:rPr>
      <w:t>red bolded text</w:t>
    </w:r>
    <w:r w:rsidRPr="00107334">
      <w:rPr>
        <w:rFonts w:cstheme="minorHAnsi"/>
        <w:color w:val="FF0000"/>
      </w:rPr>
      <w:t xml:space="preserve"> </w:t>
    </w:r>
    <w:r w:rsidRPr="00107334">
      <w:rPr>
        <w:rFonts w:cstheme="minorHAnsi"/>
      </w:rPr>
      <w:t xml:space="preserve">needs to be filled in with your own text and all </w:t>
    </w:r>
    <w:r w:rsidRPr="00107334">
      <w:rPr>
        <w:rFonts w:cstheme="minorHAnsi"/>
        <w:b/>
        <w:bCs/>
        <w:color w:val="4472C4" w:themeColor="accent1"/>
      </w:rPr>
      <w:t>blue bold text</w:t>
    </w:r>
    <w:r w:rsidRPr="00107334">
      <w:rPr>
        <w:rFonts w:cstheme="minorHAnsi"/>
        <w:color w:val="4472C4" w:themeColor="accent1"/>
      </w:rPr>
      <w:t xml:space="preserve"> </w:t>
    </w:r>
    <w:r w:rsidRPr="00107334">
      <w:rPr>
        <w:rFonts w:cstheme="minorHAnsi"/>
      </w:rPr>
      <w:t xml:space="preserve">needs to be deleted.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29D65F7"/>
    <w:multiLevelType w:val="hybridMultilevel"/>
    <w:tmpl w:val="EA96357A"/>
    <w:lvl w:ilvl="0" w:tplc="10C82000">
      <w:start w:val="1"/>
      <w:numFmt w:val="bullet"/>
      <w:lvlText w:val="•"/>
      <w:lvlJc w:val="left"/>
      <w:pPr>
        <w:tabs>
          <w:tab w:val="num" w:pos="720"/>
        </w:tabs>
        <w:ind w:left="720" w:hanging="360"/>
      </w:pPr>
      <w:rPr>
        <w:rFonts w:ascii="Arial" w:hAnsi="Arial" w:hint="default"/>
      </w:rPr>
    </w:lvl>
    <w:lvl w:ilvl="1" w:tplc="2A78BEDC">
      <w:start w:val="1"/>
      <w:numFmt w:val="bullet"/>
      <w:lvlText w:val="•"/>
      <w:lvlJc w:val="left"/>
      <w:pPr>
        <w:tabs>
          <w:tab w:val="num" w:pos="1440"/>
        </w:tabs>
        <w:ind w:left="1440" w:hanging="360"/>
      </w:pPr>
      <w:rPr>
        <w:rFonts w:ascii="Arial" w:hAnsi="Arial" w:hint="default"/>
      </w:rPr>
    </w:lvl>
    <w:lvl w:ilvl="2" w:tplc="9F4E1E50" w:tentative="1">
      <w:start w:val="1"/>
      <w:numFmt w:val="bullet"/>
      <w:lvlText w:val="•"/>
      <w:lvlJc w:val="left"/>
      <w:pPr>
        <w:tabs>
          <w:tab w:val="num" w:pos="2160"/>
        </w:tabs>
        <w:ind w:left="2160" w:hanging="360"/>
      </w:pPr>
      <w:rPr>
        <w:rFonts w:ascii="Arial" w:hAnsi="Arial" w:hint="default"/>
      </w:rPr>
    </w:lvl>
    <w:lvl w:ilvl="3" w:tplc="5B9860FA" w:tentative="1">
      <w:start w:val="1"/>
      <w:numFmt w:val="bullet"/>
      <w:lvlText w:val="•"/>
      <w:lvlJc w:val="left"/>
      <w:pPr>
        <w:tabs>
          <w:tab w:val="num" w:pos="2880"/>
        </w:tabs>
        <w:ind w:left="2880" w:hanging="360"/>
      </w:pPr>
      <w:rPr>
        <w:rFonts w:ascii="Arial" w:hAnsi="Arial" w:hint="default"/>
      </w:rPr>
    </w:lvl>
    <w:lvl w:ilvl="4" w:tplc="B8AAF0D8" w:tentative="1">
      <w:start w:val="1"/>
      <w:numFmt w:val="bullet"/>
      <w:lvlText w:val="•"/>
      <w:lvlJc w:val="left"/>
      <w:pPr>
        <w:tabs>
          <w:tab w:val="num" w:pos="3600"/>
        </w:tabs>
        <w:ind w:left="3600" w:hanging="360"/>
      </w:pPr>
      <w:rPr>
        <w:rFonts w:ascii="Arial" w:hAnsi="Arial" w:hint="default"/>
      </w:rPr>
    </w:lvl>
    <w:lvl w:ilvl="5" w:tplc="1D0CDDBA" w:tentative="1">
      <w:start w:val="1"/>
      <w:numFmt w:val="bullet"/>
      <w:lvlText w:val="•"/>
      <w:lvlJc w:val="left"/>
      <w:pPr>
        <w:tabs>
          <w:tab w:val="num" w:pos="4320"/>
        </w:tabs>
        <w:ind w:left="4320" w:hanging="360"/>
      </w:pPr>
      <w:rPr>
        <w:rFonts w:ascii="Arial" w:hAnsi="Arial" w:hint="default"/>
      </w:rPr>
    </w:lvl>
    <w:lvl w:ilvl="6" w:tplc="C76C2562" w:tentative="1">
      <w:start w:val="1"/>
      <w:numFmt w:val="bullet"/>
      <w:lvlText w:val="•"/>
      <w:lvlJc w:val="left"/>
      <w:pPr>
        <w:tabs>
          <w:tab w:val="num" w:pos="5040"/>
        </w:tabs>
        <w:ind w:left="5040" w:hanging="360"/>
      </w:pPr>
      <w:rPr>
        <w:rFonts w:ascii="Arial" w:hAnsi="Arial" w:hint="default"/>
      </w:rPr>
    </w:lvl>
    <w:lvl w:ilvl="7" w:tplc="7A00F7DE" w:tentative="1">
      <w:start w:val="1"/>
      <w:numFmt w:val="bullet"/>
      <w:lvlText w:val="•"/>
      <w:lvlJc w:val="left"/>
      <w:pPr>
        <w:tabs>
          <w:tab w:val="num" w:pos="5760"/>
        </w:tabs>
        <w:ind w:left="5760" w:hanging="360"/>
      </w:pPr>
      <w:rPr>
        <w:rFonts w:ascii="Arial" w:hAnsi="Arial" w:hint="default"/>
      </w:rPr>
    </w:lvl>
    <w:lvl w:ilvl="8" w:tplc="9006A548"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3FBA0BA7"/>
    <w:multiLevelType w:val="multilevel"/>
    <w:tmpl w:val="852A1C0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6C1A6DF4"/>
    <w:multiLevelType w:val="hybridMultilevel"/>
    <w:tmpl w:val="DBC24F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48B3786"/>
    <w:multiLevelType w:val="hybridMultilevel"/>
    <w:tmpl w:val="7890BB24"/>
    <w:lvl w:ilvl="0" w:tplc="D494E928">
      <w:start w:val="1"/>
      <w:numFmt w:val="bullet"/>
      <w:lvlText w:val="•"/>
      <w:lvlJc w:val="left"/>
      <w:pPr>
        <w:tabs>
          <w:tab w:val="num" w:pos="720"/>
        </w:tabs>
        <w:ind w:left="720" w:hanging="360"/>
      </w:pPr>
      <w:rPr>
        <w:rFonts w:ascii="Arial" w:hAnsi="Arial" w:hint="default"/>
      </w:rPr>
    </w:lvl>
    <w:lvl w:ilvl="1" w:tplc="2A42A33C">
      <w:start w:val="1"/>
      <w:numFmt w:val="bullet"/>
      <w:lvlText w:val="•"/>
      <w:lvlJc w:val="left"/>
      <w:pPr>
        <w:tabs>
          <w:tab w:val="num" w:pos="1440"/>
        </w:tabs>
        <w:ind w:left="1440" w:hanging="360"/>
      </w:pPr>
      <w:rPr>
        <w:rFonts w:ascii="Arial" w:hAnsi="Arial" w:hint="default"/>
      </w:rPr>
    </w:lvl>
    <w:lvl w:ilvl="2" w:tplc="DD42AA08">
      <w:numFmt w:val="bullet"/>
      <w:lvlText w:val="•"/>
      <w:lvlJc w:val="left"/>
      <w:pPr>
        <w:tabs>
          <w:tab w:val="num" w:pos="2160"/>
        </w:tabs>
        <w:ind w:left="2160" w:hanging="360"/>
      </w:pPr>
      <w:rPr>
        <w:rFonts w:ascii="Arial" w:hAnsi="Arial" w:hint="default"/>
      </w:rPr>
    </w:lvl>
    <w:lvl w:ilvl="3" w:tplc="66401808" w:tentative="1">
      <w:start w:val="1"/>
      <w:numFmt w:val="bullet"/>
      <w:lvlText w:val="•"/>
      <w:lvlJc w:val="left"/>
      <w:pPr>
        <w:tabs>
          <w:tab w:val="num" w:pos="2880"/>
        </w:tabs>
        <w:ind w:left="2880" w:hanging="360"/>
      </w:pPr>
      <w:rPr>
        <w:rFonts w:ascii="Arial" w:hAnsi="Arial" w:hint="default"/>
      </w:rPr>
    </w:lvl>
    <w:lvl w:ilvl="4" w:tplc="494EBA1E" w:tentative="1">
      <w:start w:val="1"/>
      <w:numFmt w:val="bullet"/>
      <w:lvlText w:val="•"/>
      <w:lvlJc w:val="left"/>
      <w:pPr>
        <w:tabs>
          <w:tab w:val="num" w:pos="3600"/>
        </w:tabs>
        <w:ind w:left="3600" w:hanging="360"/>
      </w:pPr>
      <w:rPr>
        <w:rFonts w:ascii="Arial" w:hAnsi="Arial" w:hint="default"/>
      </w:rPr>
    </w:lvl>
    <w:lvl w:ilvl="5" w:tplc="B3160094" w:tentative="1">
      <w:start w:val="1"/>
      <w:numFmt w:val="bullet"/>
      <w:lvlText w:val="•"/>
      <w:lvlJc w:val="left"/>
      <w:pPr>
        <w:tabs>
          <w:tab w:val="num" w:pos="4320"/>
        </w:tabs>
        <w:ind w:left="4320" w:hanging="360"/>
      </w:pPr>
      <w:rPr>
        <w:rFonts w:ascii="Arial" w:hAnsi="Arial" w:hint="default"/>
      </w:rPr>
    </w:lvl>
    <w:lvl w:ilvl="6" w:tplc="9FAE80EA" w:tentative="1">
      <w:start w:val="1"/>
      <w:numFmt w:val="bullet"/>
      <w:lvlText w:val="•"/>
      <w:lvlJc w:val="left"/>
      <w:pPr>
        <w:tabs>
          <w:tab w:val="num" w:pos="5040"/>
        </w:tabs>
        <w:ind w:left="5040" w:hanging="360"/>
      </w:pPr>
      <w:rPr>
        <w:rFonts w:ascii="Arial" w:hAnsi="Arial" w:hint="default"/>
      </w:rPr>
    </w:lvl>
    <w:lvl w:ilvl="7" w:tplc="EEF85618" w:tentative="1">
      <w:start w:val="1"/>
      <w:numFmt w:val="bullet"/>
      <w:lvlText w:val="•"/>
      <w:lvlJc w:val="left"/>
      <w:pPr>
        <w:tabs>
          <w:tab w:val="num" w:pos="5760"/>
        </w:tabs>
        <w:ind w:left="5760" w:hanging="360"/>
      </w:pPr>
      <w:rPr>
        <w:rFonts w:ascii="Arial" w:hAnsi="Arial" w:hint="default"/>
      </w:rPr>
    </w:lvl>
    <w:lvl w:ilvl="8" w:tplc="69742782" w:tentative="1">
      <w:start w:val="1"/>
      <w:numFmt w:val="bullet"/>
      <w:lvlText w:val="•"/>
      <w:lvlJc w:val="left"/>
      <w:pPr>
        <w:tabs>
          <w:tab w:val="num" w:pos="6480"/>
        </w:tabs>
        <w:ind w:left="6480" w:hanging="360"/>
      </w:pPr>
      <w:rPr>
        <w:rFonts w:ascii="Arial" w:hAnsi="Arial" w:hint="default"/>
      </w:rPr>
    </w:lvl>
  </w:abstractNum>
  <w:num w:numId="1" w16cid:durableId="2097745095">
    <w:abstractNumId w:val="0"/>
  </w:num>
  <w:num w:numId="2" w16cid:durableId="342754832">
    <w:abstractNumId w:val="3"/>
  </w:num>
  <w:num w:numId="3" w16cid:durableId="148979474">
    <w:abstractNumId w:val="2"/>
  </w:num>
  <w:num w:numId="4" w16cid:durableId="34263471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3D59"/>
    <w:rsid w:val="00001DB3"/>
    <w:rsid w:val="00005CB9"/>
    <w:rsid w:val="0002471C"/>
    <w:rsid w:val="000311D9"/>
    <w:rsid w:val="00043A45"/>
    <w:rsid w:val="00077094"/>
    <w:rsid w:val="0008163F"/>
    <w:rsid w:val="000854C8"/>
    <w:rsid w:val="00087631"/>
    <w:rsid w:val="000935C4"/>
    <w:rsid w:val="000B4C13"/>
    <w:rsid w:val="000B6BC3"/>
    <w:rsid w:val="000C5E46"/>
    <w:rsid w:val="000D624E"/>
    <w:rsid w:val="000E39A5"/>
    <w:rsid w:val="000E544C"/>
    <w:rsid w:val="000F767A"/>
    <w:rsid w:val="00104FDA"/>
    <w:rsid w:val="00107334"/>
    <w:rsid w:val="00110114"/>
    <w:rsid w:val="00114993"/>
    <w:rsid w:val="00125B93"/>
    <w:rsid w:val="00126E61"/>
    <w:rsid w:val="0012714E"/>
    <w:rsid w:val="001339D5"/>
    <w:rsid w:val="00146A47"/>
    <w:rsid w:val="001524A4"/>
    <w:rsid w:val="00153134"/>
    <w:rsid w:val="00153A82"/>
    <w:rsid w:val="00170158"/>
    <w:rsid w:val="001750F1"/>
    <w:rsid w:val="00180BFE"/>
    <w:rsid w:val="00190ECA"/>
    <w:rsid w:val="001A1AEB"/>
    <w:rsid w:val="001A5661"/>
    <w:rsid w:val="001A76F3"/>
    <w:rsid w:val="001B1F70"/>
    <w:rsid w:val="001B3FB2"/>
    <w:rsid w:val="001B4E8C"/>
    <w:rsid w:val="001C667D"/>
    <w:rsid w:val="001C7425"/>
    <w:rsid w:val="001D3C36"/>
    <w:rsid w:val="001E71FC"/>
    <w:rsid w:val="0020314F"/>
    <w:rsid w:val="0020588F"/>
    <w:rsid w:val="00213443"/>
    <w:rsid w:val="002526B6"/>
    <w:rsid w:val="00253A7B"/>
    <w:rsid w:val="00267457"/>
    <w:rsid w:val="00273021"/>
    <w:rsid w:val="0027517E"/>
    <w:rsid w:val="0028472D"/>
    <w:rsid w:val="00292BC7"/>
    <w:rsid w:val="002B3C29"/>
    <w:rsid w:val="002B6949"/>
    <w:rsid w:val="002C318A"/>
    <w:rsid w:val="002D0F5F"/>
    <w:rsid w:val="002E05B1"/>
    <w:rsid w:val="002F4515"/>
    <w:rsid w:val="002F5C0C"/>
    <w:rsid w:val="003109EC"/>
    <w:rsid w:val="00322B77"/>
    <w:rsid w:val="00336BF1"/>
    <w:rsid w:val="00344E1C"/>
    <w:rsid w:val="003476A0"/>
    <w:rsid w:val="00362344"/>
    <w:rsid w:val="00384A75"/>
    <w:rsid w:val="00396937"/>
    <w:rsid w:val="003A6F5C"/>
    <w:rsid w:val="003B56A2"/>
    <w:rsid w:val="003C226D"/>
    <w:rsid w:val="003C2C15"/>
    <w:rsid w:val="003D2D77"/>
    <w:rsid w:val="003E086D"/>
    <w:rsid w:val="003F1156"/>
    <w:rsid w:val="003F667A"/>
    <w:rsid w:val="003F6F77"/>
    <w:rsid w:val="00400971"/>
    <w:rsid w:val="00404025"/>
    <w:rsid w:val="00421205"/>
    <w:rsid w:val="00437F30"/>
    <w:rsid w:val="00453814"/>
    <w:rsid w:val="00462D66"/>
    <w:rsid w:val="0046562F"/>
    <w:rsid w:val="00466F53"/>
    <w:rsid w:val="004841FF"/>
    <w:rsid w:val="004C3B4B"/>
    <w:rsid w:val="004C435E"/>
    <w:rsid w:val="004D1145"/>
    <w:rsid w:val="004D3232"/>
    <w:rsid w:val="004F61B0"/>
    <w:rsid w:val="00512B99"/>
    <w:rsid w:val="0052207B"/>
    <w:rsid w:val="00526DD9"/>
    <w:rsid w:val="00527E65"/>
    <w:rsid w:val="00527F22"/>
    <w:rsid w:val="005303E9"/>
    <w:rsid w:val="00534CC5"/>
    <w:rsid w:val="005430FA"/>
    <w:rsid w:val="00556647"/>
    <w:rsid w:val="00557CD1"/>
    <w:rsid w:val="00562819"/>
    <w:rsid w:val="00563A2F"/>
    <w:rsid w:val="00574050"/>
    <w:rsid w:val="005914ED"/>
    <w:rsid w:val="005A67D9"/>
    <w:rsid w:val="005A7787"/>
    <w:rsid w:val="005B1999"/>
    <w:rsid w:val="005D01B6"/>
    <w:rsid w:val="005D5044"/>
    <w:rsid w:val="005E03ED"/>
    <w:rsid w:val="005E7C6A"/>
    <w:rsid w:val="005F2795"/>
    <w:rsid w:val="00603AE5"/>
    <w:rsid w:val="0061014B"/>
    <w:rsid w:val="00615D84"/>
    <w:rsid w:val="006259F6"/>
    <w:rsid w:val="00642796"/>
    <w:rsid w:val="00643DBE"/>
    <w:rsid w:val="00653EE5"/>
    <w:rsid w:val="00680F6B"/>
    <w:rsid w:val="00684A94"/>
    <w:rsid w:val="006979E3"/>
    <w:rsid w:val="006B0A06"/>
    <w:rsid w:val="006C3E85"/>
    <w:rsid w:val="006D518E"/>
    <w:rsid w:val="006E0682"/>
    <w:rsid w:val="006E0980"/>
    <w:rsid w:val="006F52DA"/>
    <w:rsid w:val="00711128"/>
    <w:rsid w:val="00712807"/>
    <w:rsid w:val="007243AC"/>
    <w:rsid w:val="00727339"/>
    <w:rsid w:val="00733B0B"/>
    <w:rsid w:val="00742D87"/>
    <w:rsid w:val="00744B5A"/>
    <w:rsid w:val="0075171D"/>
    <w:rsid w:val="007547E9"/>
    <w:rsid w:val="007876F4"/>
    <w:rsid w:val="0079364B"/>
    <w:rsid w:val="007C0425"/>
    <w:rsid w:val="007C79B8"/>
    <w:rsid w:val="007C7AED"/>
    <w:rsid w:val="007D06F9"/>
    <w:rsid w:val="007E08FD"/>
    <w:rsid w:val="007E14BE"/>
    <w:rsid w:val="007E5D1A"/>
    <w:rsid w:val="007F134B"/>
    <w:rsid w:val="007F5B26"/>
    <w:rsid w:val="007F5BA0"/>
    <w:rsid w:val="008035BC"/>
    <w:rsid w:val="0081208E"/>
    <w:rsid w:val="00820B59"/>
    <w:rsid w:val="0083390B"/>
    <w:rsid w:val="00833FFA"/>
    <w:rsid w:val="00834AFA"/>
    <w:rsid w:val="008409A8"/>
    <w:rsid w:val="008445B3"/>
    <w:rsid w:val="00853586"/>
    <w:rsid w:val="00854B91"/>
    <w:rsid w:val="00857A9E"/>
    <w:rsid w:val="00881635"/>
    <w:rsid w:val="00883696"/>
    <w:rsid w:val="008A0C16"/>
    <w:rsid w:val="008A1630"/>
    <w:rsid w:val="008A2A7B"/>
    <w:rsid w:val="008B7937"/>
    <w:rsid w:val="008C3E69"/>
    <w:rsid w:val="008D429D"/>
    <w:rsid w:val="008E1A23"/>
    <w:rsid w:val="008E34C5"/>
    <w:rsid w:val="008F54BE"/>
    <w:rsid w:val="00912C9F"/>
    <w:rsid w:val="00912FD2"/>
    <w:rsid w:val="00920EE5"/>
    <w:rsid w:val="009256A2"/>
    <w:rsid w:val="00925F75"/>
    <w:rsid w:val="009502C2"/>
    <w:rsid w:val="00951994"/>
    <w:rsid w:val="00964854"/>
    <w:rsid w:val="00964E91"/>
    <w:rsid w:val="00975802"/>
    <w:rsid w:val="009845E6"/>
    <w:rsid w:val="009C75D9"/>
    <w:rsid w:val="009D2591"/>
    <w:rsid w:val="00A06FB4"/>
    <w:rsid w:val="00A27330"/>
    <w:rsid w:val="00A34896"/>
    <w:rsid w:val="00A36371"/>
    <w:rsid w:val="00A61107"/>
    <w:rsid w:val="00A61593"/>
    <w:rsid w:val="00A667B7"/>
    <w:rsid w:val="00A732AB"/>
    <w:rsid w:val="00A80588"/>
    <w:rsid w:val="00A83022"/>
    <w:rsid w:val="00AA4465"/>
    <w:rsid w:val="00AA6428"/>
    <w:rsid w:val="00AB7997"/>
    <w:rsid w:val="00AD37A5"/>
    <w:rsid w:val="00AD43D7"/>
    <w:rsid w:val="00B1462D"/>
    <w:rsid w:val="00B2052D"/>
    <w:rsid w:val="00B26DB8"/>
    <w:rsid w:val="00B5269F"/>
    <w:rsid w:val="00B53773"/>
    <w:rsid w:val="00B564D8"/>
    <w:rsid w:val="00B6209C"/>
    <w:rsid w:val="00B672E2"/>
    <w:rsid w:val="00B724AC"/>
    <w:rsid w:val="00B77CE7"/>
    <w:rsid w:val="00B82E17"/>
    <w:rsid w:val="00B85D38"/>
    <w:rsid w:val="00B92437"/>
    <w:rsid w:val="00BA3585"/>
    <w:rsid w:val="00BB3872"/>
    <w:rsid w:val="00BB48A9"/>
    <w:rsid w:val="00BB52C9"/>
    <w:rsid w:val="00BC2A4A"/>
    <w:rsid w:val="00BC38F1"/>
    <w:rsid w:val="00BD05D8"/>
    <w:rsid w:val="00BD48CE"/>
    <w:rsid w:val="00BF40C4"/>
    <w:rsid w:val="00C1087B"/>
    <w:rsid w:val="00C13BAF"/>
    <w:rsid w:val="00C60BAA"/>
    <w:rsid w:val="00C67D22"/>
    <w:rsid w:val="00C70707"/>
    <w:rsid w:val="00C80AEF"/>
    <w:rsid w:val="00C818B9"/>
    <w:rsid w:val="00C83785"/>
    <w:rsid w:val="00C865F5"/>
    <w:rsid w:val="00CA4106"/>
    <w:rsid w:val="00CA7B59"/>
    <w:rsid w:val="00CB6062"/>
    <w:rsid w:val="00CC45EB"/>
    <w:rsid w:val="00CC57B3"/>
    <w:rsid w:val="00CC5EF4"/>
    <w:rsid w:val="00CD1B9C"/>
    <w:rsid w:val="00CF35C2"/>
    <w:rsid w:val="00D052B3"/>
    <w:rsid w:val="00D11D7D"/>
    <w:rsid w:val="00D2188B"/>
    <w:rsid w:val="00D35B7C"/>
    <w:rsid w:val="00D3661F"/>
    <w:rsid w:val="00D37862"/>
    <w:rsid w:val="00D6026F"/>
    <w:rsid w:val="00D611F9"/>
    <w:rsid w:val="00D678CA"/>
    <w:rsid w:val="00D93B4F"/>
    <w:rsid w:val="00DA3FF5"/>
    <w:rsid w:val="00DA62F1"/>
    <w:rsid w:val="00DD3D59"/>
    <w:rsid w:val="00DF0587"/>
    <w:rsid w:val="00DF5302"/>
    <w:rsid w:val="00E03FD4"/>
    <w:rsid w:val="00E054FD"/>
    <w:rsid w:val="00E05B28"/>
    <w:rsid w:val="00E10DBC"/>
    <w:rsid w:val="00E16E56"/>
    <w:rsid w:val="00E23065"/>
    <w:rsid w:val="00E23367"/>
    <w:rsid w:val="00E2750A"/>
    <w:rsid w:val="00E35DDE"/>
    <w:rsid w:val="00E455C6"/>
    <w:rsid w:val="00E51AE2"/>
    <w:rsid w:val="00E54163"/>
    <w:rsid w:val="00E610C0"/>
    <w:rsid w:val="00E65703"/>
    <w:rsid w:val="00E662CB"/>
    <w:rsid w:val="00E67DC1"/>
    <w:rsid w:val="00E72546"/>
    <w:rsid w:val="00E75159"/>
    <w:rsid w:val="00E75954"/>
    <w:rsid w:val="00EA26A3"/>
    <w:rsid w:val="00EC64FB"/>
    <w:rsid w:val="00ED6CDE"/>
    <w:rsid w:val="00F02E96"/>
    <w:rsid w:val="00F12161"/>
    <w:rsid w:val="00F14EFC"/>
    <w:rsid w:val="00F32EB5"/>
    <w:rsid w:val="00F60B01"/>
    <w:rsid w:val="00F61DB5"/>
    <w:rsid w:val="00F729C0"/>
    <w:rsid w:val="00F7617D"/>
    <w:rsid w:val="00F8248A"/>
    <w:rsid w:val="00F94CA2"/>
    <w:rsid w:val="00F95086"/>
    <w:rsid w:val="00FA16C6"/>
    <w:rsid w:val="00FA43A0"/>
    <w:rsid w:val="00FA4451"/>
    <w:rsid w:val="00FA4549"/>
    <w:rsid w:val="00FB2E43"/>
    <w:rsid w:val="00FC23E1"/>
    <w:rsid w:val="00FC3EC3"/>
    <w:rsid w:val="00FF65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065FDA9"/>
  <w15:docId w15:val="{AAEB90FF-004C-497D-B28D-4FBDEFB963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D06F9"/>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126E61"/>
    <w:pPr>
      <w:keepNext/>
      <w:keepLines/>
      <w:pBdr>
        <w:top w:val="nil"/>
        <w:left w:val="nil"/>
        <w:bottom w:val="nil"/>
        <w:right w:val="nil"/>
        <w:between w:val="nil"/>
        <w:bar w:val="nil"/>
      </w:pBdr>
      <w:spacing w:before="240" w:after="240" w:line="240" w:lineRule="auto"/>
      <w:outlineLvl w:val="1"/>
    </w:pPr>
    <w:rPr>
      <w:rFonts w:ascii="Avenir LT Std 55 Roman" w:eastAsiaTheme="majorEastAsia" w:hAnsi="Avenir LT Std 55 Roman" w:cstheme="majorBidi"/>
      <w:b/>
      <w:color w:val="36A393"/>
      <w:sz w:val="30"/>
      <w:szCs w:val="26"/>
      <w:bdr w:val="nil"/>
    </w:rPr>
  </w:style>
  <w:style w:type="paragraph" w:styleId="Heading3">
    <w:name w:val="heading 3"/>
    <w:basedOn w:val="Normal"/>
    <w:next w:val="Normal"/>
    <w:link w:val="Heading3Char"/>
    <w:uiPriority w:val="9"/>
    <w:unhideWhenUsed/>
    <w:qFormat/>
    <w:rsid w:val="00912C9F"/>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DD3D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D1145"/>
    <w:pPr>
      <w:spacing w:after="0" w:line="240" w:lineRule="auto"/>
      <w:ind w:left="720"/>
      <w:contextualSpacing/>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4D1145"/>
    <w:pPr>
      <w:tabs>
        <w:tab w:val="center" w:pos="4680"/>
        <w:tab w:val="right" w:pos="9360"/>
      </w:tabs>
      <w:spacing w:after="0" w:line="240" w:lineRule="auto"/>
    </w:pPr>
  </w:style>
  <w:style w:type="character" w:customStyle="1" w:styleId="HeaderChar">
    <w:name w:val="Header Char"/>
    <w:basedOn w:val="DefaultParagraphFont"/>
    <w:link w:val="Header"/>
    <w:uiPriority w:val="99"/>
    <w:rsid w:val="004D1145"/>
  </w:style>
  <w:style w:type="paragraph" w:styleId="Footer">
    <w:name w:val="footer"/>
    <w:basedOn w:val="Normal"/>
    <w:link w:val="FooterChar"/>
    <w:uiPriority w:val="99"/>
    <w:unhideWhenUsed/>
    <w:rsid w:val="004D1145"/>
    <w:pPr>
      <w:tabs>
        <w:tab w:val="center" w:pos="4680"/>
        <w:tab w:val="right" w:pos="9360"/>
      </w:tabs>
      <w:spacing w:after="0" w:line="240" w:lineRule="auto"/>
    </w:pPr>
  </w:style>
  <w:style w:type="character" w:customStyle="1" w:styleId="FooterChar">
    <w:name w:val="Footer Char"/>
    <w:basedOn w:val="DefaultParagraphFont"/>
    <w:link w:val="Footer"/>
    <w:uiPriority w:val="99"/>
    <w:rsid w:val="004D1145"/>
  </w:style>
  <w:style w:type="paragraph" w:styleId="NormalWeb">
    <w:name w:val="Normal (Web)"/>
    <w:basedOn w:val="Normal"/>
    <w:uiPriority w:val="99"/>
    <w:semiHidden/>
    <w:unhideWhenUsed/>
    <w:rsid w:val="008B7937"/>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uiPriority w:val="99"/>
    <w:rsid w:val="00BB3872"/>
    <w:rPr>
      <w:rFonts w:ascii="Avenir LT Std 55 Roman" w:hAnsi="Avenir LT Std 55 Roman"/>
      <w:b w:val="0"/>
      <w:i/>
      <w:color w:val="1B74A0"/>
      <w:u w:val="none"/>
    </w:rPr>
  </w:style>
  <w:style w:type="character" w:customStyle="1" w:styleId="Heading2Char">
    <w:name w:val="Heading 2 Char"/>
    <w:basedOn w:val="DefaultParagraphFont"/>
    <w:link w:val="Heading2"/>
    <w:uiPriority w:val="9"/>
    <w:rsid w:val="00126E61"/>
    <w:rPr>
      <w:rFonts w:ascii="Avenir LT Std 55 Roman" w:eastAsiaTheme="majorEastAsia" w:hAnsi="Avenir LT Std 55 Roman" w:cstheme="majorBidi"/>
      <w:b/>
      <w:color w:val="36A393"/>
      <w:sz w:val="30"/>
      <w:szCs w:val="26"/>
      <w:bdr w:val="nil"/>
    </w:rPr>
  </w:style>
  <w:style w:type="paragraph" w:customStyle="1" w:styleId="paragraph">
    <w:name w:val="paragraph"/>
    <w:basedOn w:val="Normal"/>
    <w:rsid w:val="00126E6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126E61"/>
  </w:style>
  <w:style w:type="character" w:customStyle="1" w:styleId="eop">
    <w:name w:val="eop"/>
    <w:basedOn w:val="DefaultParagraphFont"/>
    <w:rsid w:val="00126E61"/>
  </w:style>
  <w:style w:type="character" w:styleId="UnresolvedMention">
    <w:name w:val="Unresolved Mention"/>
    <w:basedOn w:val="DefaultParagraphFont"/>
    <w:uiPriority w:val="99"/>
    <w:semiHidden/>
    <w:unhideWhenUsed/>
    <w:rsid w:val="009C75D9"/>
    <w:rPr>
      <w:color w:val="605E5C"/>
      <w:shd w:val="clear" w:color="auto" w:fill="E1DFDD"/>
    </w:rPr>
  </w:style>
  <w:style w:type="character" w:customStyle="1" w:styleId="Heading1Char">
    <w:name w:val="Heading 1 Char"/>
    <w:basedOn w:val="DefaultParagraphFont"/>
    <w:link w:val="Heading1"/>
    <w:uiPriority w:val="9"/>
    <w:rsid w:val="007D06F9"/>
    <w:rPr>
      <w:rFonts w:asciiTheme="majorHAnsi" w:eastAsiaTheme="majorEastAsia" w:hAnsiTheme="majorHAnsi" w:cstheme="majorBidi"/>
      <w:color w:val="2F5496" w:themeColor="accent1" w:themeShade="BF"/>
      <w:sz w:val="32"/>
      <w:szCs w:val="32"/>
    </w:rPr>
  </w:style>
  <w:style w:type="paragraph" w:styleId="Title">
    <w:name w:val="Title"/>
    <w:basedOn w:val="Normal"/>
    <w:next w:val="Normal"/>
    <w:link w:val="TitleChar"/>
    <w:uiPriority w:val="10"/>
    <w:qFormat/>
    <w:rsid w:val="007D06F9"/>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D06F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D06F9"/>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7D06F9"/>
    <w:rPr>
      <w:rFonts w:eastAsiaTheme="minorEastAsia"/>
      <w:color w:val="5A5A5A" w:themeColor="text1" w:themeTint="A5"/>
      <w:spacing w:val="15"/>
    </w:rPr>
  </w:style>
  <w:style w:type="character" w:customStyle="1" w:styleId="Heading3Char">
    <w:name w:val="Heading 3 Char"/>
    <w:basedOn w:val="DefaultParagraphFont"/>
    <w:link w:val="Heading3"/>
    <w:uiPriority w:val="9"/>
    <w:rsid w:val="00912C9F"/>
    <w:rPr>
      <w:rFonts w:asciiTheme="majorHAnsi" w:eastAsiaTheme="majorEastAsia" w:hAnsiTheme="majorHAnsi" w:cstheme="majorBidi"/>
      <w:color w:val="1F3763" w:themeColor="accent1" w:themeShade="7F"/>
      <w:sz w:val="24"/>
      <w:szCs w:val="24"/>
    </w:rPr>
  </w:style>
  <w:style w:type="paragraph" w:styleId="Revision">
    <w:name w:val="Revision"/>
    <w:hidden/>
    <w:uiPriority w:val="99"/>
    <w:semiHidden/>
    <w:rsid w:val="00462D66"/>
    <w:pPr>
      <w:spacing w:after="0" w:line="240" w:lineRule="auto"/>
    </w:pPr>
  </w:style>
  <w:style w:type="character" w:styleId="FollowedHyperlink">
    <w:name w:val="FollowedHyperlink"/>
    <w:basedOn w:val="DefaultParagraphFont"/>
    <w:uiPriority w:val="99"/>
    <w:semiHidden/>
    <w:unhideWhenUsed/>
    <w:rsid w:val="00C865F5"/>
    <w:rPr>
      <w:color w:val="954F72" w:themeColor="followedHyperlink"/>
      <w:u w:val="single"/>
    </w:rPr>
  </w:style>
  <w:style w:type="paragraph" w:styleId="NoSpacing">
    <w:name w:val="No Spacing"/>
    <w:uiPriority w:val="1"/>
    <w:qFormat/>
    <w:rsid w:val="006E098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497091">
      <w:bodyDiv w:val="1"/>
      <w:marLeft w:val="0"/>
      <w:marRight w:val="0"/>
      <w:marTop w:val="0"/>
      <w:marBottom w:val="0"/>
      <w:divBdr>
        <w:top w:val="none" w:sz="0" w:space="0" w:color="auto"/>
        <w:left w:val="none" w:sz="0" w:space="0" w:color="auto"/>
        <w:bottom w:val="none" w:sz="0" w:space="0" w:color="auto"/>
        <w:right w:val="none" w:sz="0" w:space="0" w:color="auto"/>
      </w:divBdr>
      <w:divsChild>
        <w:div w:id="360546293">
          <w:marLeft w:val="2405"/>
          <w:marRight w:val="0"/>
          <w:marTop w:val="110"/>
          <w:marBottom w:val="0"/>
          <w:divBdr>
            <w:top w:val="none" w:sz="0" w:space="0" w:color="auto"/>
            <w:left w:val="none" w:sz="0" w:space="0" w:color="auto"/>
            <w:bottom w:val="none" w:sz="0" w:space="0" w:color="auto"/>
            <w:right w:val="none" w:sz="0" w:space="0" w:color="auto"/>
          </w:divBdr>
        </w:div>
        <w:div w:id="742069262">
          <w:marLeft w:val="2405"/>
          <w:marRight w:val="0"/>
          <w:marTop w:val="110"/>
          <w:marBottom w:val="0"/>
          <w:divBdr>
            <w:top w:val="none" w:sz="0" w:space="0" w:color="auto"/>
            <w:left w:val="none" w:sz="0" w:space="0" w:color="auto"/>
            <w:bottom w:val="none" w:sz="0" w:space="0" w:color="auto"/>
            <w:right w:val="none" w:sz="0" w:space="0" w:color="auto"/>
          </w:divBdr>
        </w:div>
        <w:div w:id="1075513294">
          <w:marLeft w:val="1555"/>
          <w:marRight w:val="0"/>
          <w:marTop w:val="120"/>
          <w:marBottom w:val="0"/>
          <w:divBdr>
            <w:top w:val="none" w:sz="0" w:space="0" w:color="auto"/>
            <w:left w:val="none" w:sz="0" w:space="0" w:color="auto"/>
            <w:bottom w:val="none" w:sz="0" w:space="0" w:color="auto"/>
            <w:right w:val="none" w:sz="0" w:space="0" w:color="auto"/>
          </w:divBdr>
        </w:div>
        <w:div w:id="1117528024">
          <w:marLeft w:val="2405"/>
          <w:marRight w:val="0"/>
          <w:marTop w:val="110"/>
          <w:marBottom w:val="0"/>
          <w:divBdr>
            <w:top w:val="none" w:sz="0" w:space="0" w:color="auto"/>
            <w:left w:val="none" w:sz="0" w:space="0" w:color="auto"/>
            <w:bottom w:val="none" w:sz="0" w:space="0" w:color="auto"/>
            <w:right w:val="none" w:sz="0" w:space="0" w:color="auto"/>
          </w:divBdr>
        </w:div>
        <w:div w:id="1231380119">
          <w:marLeft w:val="1555"/>
          <w:marRight w:val="0"/>
          <w:marTop w:val="120"/>
          <w:marBottom w:val="0"/>
          <w:divBdr>
            <w:top w:val="none" w:sz="0" w:space="0" w:color="auto"/>
            <w:left w:val="none" w:sz="0" w:space="0" w:color="auto"/>
            <w:bottom w:val="none" w:sz="0" w:space="0" w:color="auto"/>
            <w:right w:val="none" w:sz="0" w:space="0" w:color="auto"/>
          </w:divBdr>
        </w:div>
        <w:div w:id="1839230462">
          <w:marLeft w:val="2405"/>
          <w:marRight w:val="0"/>
          <w:marTop w:val="110"/>
          <w:marBottom w:val="0"/>
          <w:divBdr>
            <w:top w:val="none" w:sz="0" w:space="0" w:color="auto"/>
            <w:left w:val="none" w:sz="0" w:space="0" w:color="auto"/>
            <w:bottom w:val="none" w:sz="0" w:space="0" w:color="auto"/>
            <w:right w:val="none" w:sz="0" w:space="0" w:color="auto"/>
          </w:divBdr>
        </w:div>
      </w:divsChild>
    </w:div>
    <w:div w:id="322049836">
      <w:bodyDiv w:val="1"/>
      <w:marLeft w:val="0"/>
      <w:marRight w:val="0"/>
      <w:marTop w:val="0"/>
      <w:marBottom w:val="0"/>
      <w:divBdr>
        <w:top w:val="none" w:sz="0" w:space="0" w:color="auto"/>
        <w:left w:val="none" w:sz="0" w:space="0" w:color="auto"/>
        <w:bottom w:val="none" w:sz="0" w:space="0" w:color="auto"/>
        <w:right w:val="none" w:sz="0" w:space="0" w:color="auto"/>
      </w:divBdr>
    </w:div>
    <w:div w:id="366175404">
      <w:bodyDiv w:val="1"/>
      <w:marLeft w:val="0"/>
      <w:marRight w:val="0"/>
      <w:marTop w:val="0"/>
      <w:marBottom w:val="0"/>
      <w:divBdr>
        <w:top w:val="none" w:sz="0" w:space="0" w:color="auto"/>
        <w:left w:val="none" w:sz="0" w:space="0" w:color="auto"/>
        <w:bottom w:val="none" w:sz="0" w:space="0" w:color="auto"/>
        <w:right w:val="none" w:sz="0" w:space="0" w:color="auto"/>
      </w:divBdr>
    </w:div>
    <w:div w:id="842864427">
      <w:bodyDiv w:val="1"/>
      <w:marLeft w:val="0"/>
      <w:marRight w:val="0"/>
      <w:marTop w:val="0"/>
      <w:marBottom w:val="0"/>
      <w:divBdr>
        <w:top w:val="none" w:sz="0" w:space="0" w:color="auto"/>
        <w:left w:val="none" w:sz="0" w:space="0" w:color="auto"/>
        <w:bottom w:val="none" w:sz="0" w:space="0" w:color="auto"/>
        <w:right w:val="none" w:sz="0" w:space="0" w:color="auto"/>
      </w:divBdr>
    </w:div>
    <w:div w:id="1517191076">
      <w:bodyDiv w:val="1"/>
      <w:marLeft w:val="0"/>
      <w:marRight w:val="0"/>
      <w:marTop w:val="0"/>
      <w:marBottom w:val="0"/>
      <w:divBdr>
        <w:top w:val="none" w:sz="0" w:space="0" w:color="auto"/>
        <w:left w:val="none" w:sz="0" w:space="0" w:color="auto"/>
        <w:bottom w:val="none" w:sz="0" w:space="0" w:color="auto"/>
        <w:right w:val="none" w:sz="0" w:space="0" w:color="auto"/>
      </w:divBdr>
    </w:div>
    <w:div w:id="1519461101">
      <w:bodyDiv w:val="1"/>
      <w:marLeft w:val="0"/>
      <w:marRight w:val="0"/>
      <w:marTop w:val="0"/>
      <w:marBottom w:val="0"/>
      <w:divBdr>
        <w:top w:val="none" w:sz="0" w:space="0" w:color="auto"/>
        <w:left w:val="none" w:sz="0" w:space="0" w:color="auto"/>
        <w:bottom w:val="none" w:sz="0" w:space="0" w:color="auto"/>
        <w:right w:val="none" w:sz="0" w:space="0" w:color="auto"/>
      </w:divBdr>
      <w:divsChild>
        <w:div w:id="694381131">
          <w:marLeft w:val="1555"/>
          <w:marRight w:val="0"/>
          <w:marTop w:val="101"/>
          <w:marBottom w:val="0"/>
          <w:divBdr>
            <w:top w:val="none" w:sz="0" w:space="0" w:color="auto"/>
            <w:left w:val="none" w:sz="0" w:space="0" w:color="auto"/>
            <w:bottom w:val="none" w:sz="0" w:space="0" w:color="auto"/>
            <w:right w:val="none" w:sz="0" w:space="0" w:color="auto"/>
          </w:divBdr>
        </w:div>
        <w:div w:id="885332905">
          <w:marLeft w:val="1555"/>
          <w:marRight w:val="0"/>
          <w:marTop w:val="101"/>
          <w:marBottom w:val="0"/>
          <w:divBdr>
            <w:top w:val="none" w:sz="0" w:space="0" w:color="auto"/>
            <w:left w:val="none" w:sz="0" w:space="0" w:color="auto"/>
            <w:bottom w:val="none" w:sz="0" w:space="0" w:color="auto"/>
            <w:right w:val="none" w:sz="0" w:space="0" w:color="auto"/>
          </w:divBdr>
        </w:div>
        <w:div w:id="1929726560">
          <w:marLeft w:val="1555"/>
          <w:marRight w:val="0"/>
          <w:marTop w:val="101"/>
          <w:marBottom w:val="0"/>
          <w:divBdr>
            <w:top w:val="none" w:sz="0" w:space="0" w:color="auto"/>
            <w:left w:val="none" w:sz="0" w:space="0" w:color="auto"/>
            <w:bottom w:val="none" w:sz="0" w:space="0" w:color="auto"/>
            <w:right w:val="none" w:sz="0" w:space="0" w:color="auto"/>
          </w:divBdr>
        </w:div>
      </w:divsChild>
    </w:div>
    <w:div w:id="1946420053">
      <w:bodyDiv w:val="1"/>
      <w:marLeft w:val="0"/>
      <w:marRight w:val="0"/>
      <w:marTop w:val="0"/>
      <w:marBottom w:val="0"/>
      <w:divBdr>
        <w:top w:val="none" w:sz="0" w:space="0" w:color="auto"/>
        <w:left w:val="none" w:sz="0" w:space="0" w:color="auto"/>
        <w:bottom w:val="none" w:sz="0" w:space="0" w:color="auto"/>
        <w:right w:val="none" w:sz="0" w:space="0" w:color="auto"/>
      </w:divBdr>
    </w:div>
    <w:div w:id="20542332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2.arb.ca.gov/sites/default/files/2024-04/FAQ%20for%20CARB%20Research%20Solicitation_2024_04_23.pdf"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resources.ca.gov/Initiatives/Expanding-Nature-Based-Solutions"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2.arb.ca.gov/members-scientific-review-panel"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https://ww2.arb.ca.gov/sites/default/files/2022-05/CG_Membership_05_2022.pdf"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86F6BD0599F3A4FA6CCD7B5E6462884" ma:contentTypeVersion="20" ma:contentTypeDescription="Create a new document." ma:contentTypeScope="" ma:versionID="99d55c497ddb49a76c073b5cf4230cfa">
  <xsd:schema xmlns:xsd="http://www.w3.org/2001/XMLSchema" xmlns:xs="http://www.w3.org/2001/XMLSchema" xmlns:p="http://schemas.microsoft.com/office/2006/metadata/properties" xmlns:ns2="6cf03daf-f362-4c6d-b7d4-cfa518cde295" xmlns:ns3="4e3605fd-2326-4671-a273-916c688c4a7b" targetNamespace="http://schemas.microsoft.com/office/2006/metadata/properties" ma:root="true" ma:fieldsID="22448c43fed4220d88809d6226e56d48" ns2:_="" ns3:_="">
    <xsd:import namespace="6cf03daf-f362-4c6d-b7d4-cfa518cde295"/>
    <xsd:import namespace="4e3605fd-2326-4671-a273-916c688c4a7b"/>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Location" minOccurs="0"/>
                <xsd:element ref="ns2:MediaServiceGenerationTime" minOccurs="0"/>
                <xsd:element ref="ns2:MediaServiceEventHashCode" minOccurs="0"/>
                <xsd:element ref="ns2:MediaServiceOCR"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ReviewComplete" minOccurs="0"/>
                <xsd:element ref="ns2:ContractManager_x002c_ContractAnalyst" minOccurs="0"/>
                <xsd:element ref="ns2:ContractAnalys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cf03daf-f362-4c6d-b7d4-cfa518cde29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Location" ma:index="11" nillable="true" ma:displayName="Location" ma:internalName="MediaServiceLocatio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05073050-3fd1-4e92-a2b5-a3b9c7057e5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ReviewComplete" ma:index="23" nillable="true" ma:displayName="Review Complete" ma:default="0" ma:format="Dropdown" ma:internalName="ReviewComplete">
      <xsd:simpleType>
        <xsd:restriction base="dms:Boolean"/>
      </xsd:simpleType>
    </xsd:element>
    <xsd:element name="ContractManager_x002c_ContractAnalyst" ma:index="24" nillable="true" ma:displayName="Contract Manager" ma:format="Dropdown" ma:list="UserInfo" ma:SharePointGroup="0" ma:internalName="ContractManager_x002c_ContractAnalyst">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ractAnalyst" ma:index="25" nillable="true" ma:displayName="Contract Analyst" ma:format="Dropdown" ma:list="UserInfo" ma:SharePointGroup="0" ma:internalName="ContractAnalyst">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e3605fd-2326-4671-a273-916c688c4a7b"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6e379969-fdbd-49d6-bb1a-c805e9c7c39a}" ma:internalName="TaxCatchAll" ma:showField="CatchAllData" ma:web="4e3605fd-2326-4671-a273-916c688c4a7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6cf03daf-f362-4c6d-b7d4-cfa518cde295">
      <Terms xmlns="http://schemas.microsoft.com/office/infopath/2007/PartnerControls"/>
    </lcf76f155ced4ddcb4097134ff3c332f>
    <TaxCatchAll xmlns="4e3605fd-2326-4671-a273-916c688c4a7b" xsi:nil="true"/>
    <ContractManager_x002c_ContractAnalyst xmlns="6cf03daf-f362-4c6d-b7d4-cfa518cde295">
      <UserInfo>
        <DisplayName/>
        <AccountId xsi:nil="true"/>
        <AccountType/>
      </UserInfo>
    </ContractManager_x002c_ContractAnalyst>
    <ContractAnalyst xmlns="6cf03daf-f362-4c6d-b7d4-cfa518cde295">
      <UserInfo>
        <DisplayName/>
        <AccountId xsi:nil="true"/>
        <AccountType/>
      </UserInfo>
    </ContractAnalyst>
    <ReviewComplete xmlns="6cf03daf-f362-4c6d-b7d4-cfa518cde295">false</ReviewComplete>
  </documentManagement>
</p:properties>
</file>

<file path=customXml/itemProps1.xml><?xml version="1.0" encoding="utf-8"?>
<ds:datastoreItem xmlns:ds="http://schemas.openxmlformats.org/officeDocument/2006/customXml" ds:itemID="{606D25CA-E96B-45B8-A662-A24CB44D34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cf03daf-f362-4c6d-b7d4-cfa518cde295"/>
    <ds:schemaRef ds:uri="4e3605fd-2326-4671-a273-916c688c4a7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AD36D83-B5C0-4050-8AD0-7720340C7A50}">
  <ds:schemaRefs>
    <ds:schemaRef ds:uri="http://schemas.microsoft.com/sharepoint/v3/contenttype/forms"/>
  </ds:schemaRefs>
</ds:datastoreItem>
</file>

<file path=customXml/itemProps3.xml><?xml version="1.0" encoding="utf-8"?>
<ds:datastoreItem xmlns:ds="http://schemas.openxmlformats.org/officeDocument/2006/customXml" ds:itemID="{04A0E219-1D3D-4B5A-91EA-C1D4AD3E9802}">
  <ds:schemaRefs>
    <ds:schemaRef ds:uri="4e3605fd-2326-4671-a273-916c688c4a7b"/>
    <ds:schemaRef ds:uri="http://schemas.microsoft.com/office/2006/documentManagement/types"/>
    <ds:schemaRef ds:uri="6cf03daf-f362-4c6d-b7d4-cfa518cde295"/>
    <ds:schemaRef ds:uri="http://purl.org/dc/elements/1.1/"/>
    <ds:schemaRef ds:uri="http://purl.org/dc/terms/"/>
    <ds:schemaRef ds:uri="http://schemas.microsoft.com/office/infopath/2007/PartnerControls"/>
    <ds:schemaRef ds:uri="http://www.w3.org/XML/1998/namespace"/>
    <ds:schemaRef ds:uri="http://purl.org/dc/dcmitype/"/>
    <ds:schemaRef ds:uri="http://schemas.openxmlformats.org/package/2006/metadata/core-properties"/>
    <ds:schemaRef ds:uri="http://schemas.microsoft.com/office/2006/metadata/properties"/>
  </ds:schemaRefs>
</ds:datastoreItem>
</file>

<file path=docMetadata/LabelInfo.xml><?xml version="1.0" encoding="utf-8"?>
<clbl:labelList xmlns:clbl="http://schemas.microsoft.com/office/2020/mipLabelMetadata">
  <clbl:label id="{9de5aaee-7788-40b1-a438-c0ccc98c87cc}" enabled="0" method="" siteId="{9de5aaee-7788-40b1-a438-c0ccc98c87cc}" removed="1"/>
</clbl:labelList>
</file>

<file path=docProps/app.xml><?xml version="1.0" encoding="utf-8"?>
<Properties xmlns="http://schemas.openxmlformats.org/officeDocument/2006/extended-properties" xmlns:vt="http://schemas.openxmlformats.org/officeDocument/2006/docPropsVTypes">
  <Template>Normal</Template>
  <TotalTime>0</TotalTime>
  <Pages>11</Pages>
  <Words>1702</Words>
  <Characters>9483</Characters>
  <Application>Microsoft Office Word</Application>
  <DocSecurity>0</DocSecurity>
  <Lines>193</Lines>
  <Paragraphs>90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11095</CharactersWithSpaces>
  <SharedDoc>false</SharedDoc>
  <HLinks>
    <vt:vector size="36" baseType="variant">
      <vt:variant>
        <vt:i4>5832803</vt:i4>
      </vt:variant>
      <vt:variant>
        <vt:i4>15</vt:i4>
      </vt:variant>
      <vt:variant>
        <vt:i4>0</vt:i4>
      </vt:variant>
      <vt:variant>
        <vt:i4>5</vt:i4>
      </vt:variant>
      <vt:variant>
        <vt:lpwstr>https://ww2.arb.ca.gov/sites/default/files/2024-04/FAQ for CARB Research Solicitation_2024_04_23.pdf</vt:lpwstr>
      </vt:variant>
      <vt:variant>
        <vt:lpwstr/>
      </vt:variant>
      <vt:variant>
        <vt:i4>5111887</vt:i4>
      </vt:variant>
      <vt:variant>
        <vt:i4>12</vt:i4>
      </vt:variant>
      <vt:variant>
        <vt:i4>0</vt:i4>
      </vt:variant>
      <vt:variant>
        <vt:i4>5</vt:i4>
      </vt:variant>
      <vt:variant>
        <vt:lpwstr>https://resources.ca.gov/Initiatives/Expanding-Nature-Based-Solutions</vt:lpwstr>
      </vt:variant>
      <vt:variant>
        <vt:lpwstr/>
      </vt:variant>
      <vt:variant>
        <vt:i4>6291519</vt:i4>
      </vt:variant>
      <vt:variant>
        <vt:i4>9</vt:i4>
      </vt:variant>
      <vt:variant>
        <vt:i4>0</vt:i4>
      </vt:variant>
      <vt:variant>
        <vt:i4>5</vt:i4>
      </vt:variant>
      <vt:variant>
        <vt:lpwstr>https://ww2.arb.ca.gov/our-work/programs/research-planning/research-screening-committee</vt:lpwstr>
      </vt:variant>
      <vt:variant>
        <vt:lpwstr/>
      </vt:variant>
      <vt:variant>
        <vt:i4>2228332</vt:i4>
      </vt:variant>
      <vt:variant>
        <vt:i4>6</vt:i4>
      </vt:variant>
      <vt:variant>
        <vt:i4>0</vt:i4>
      </vt:variant>
      <vt:variant>
        <vt:i4>5</vt:i4>
      </vt:variant>
      <vt:variant>
        <vt:lpwstr>https://ww2.arb.ca.gov/members-scientific-review-panel</vt:lpwstr>
      </vt:variant>
      <vt:variant>
        <vt:lpwstr/>
      </vt:variant>
      <vt:variant>
        <vt:i4>5767273</vt:i4>
      </vt:variant>
      <vt:variant>
        <vt:i4>3</vt:i4>
      </vt:variant>
      <vt:variant>
        <vt:i4>0</vt:i4>
      </vt:variant>
      <vt:variant>
        <vt:i4>5</vt:i4>
      </vt:variant>
      <vt:variant>
        <vt:lpwstr>https://ww2.arb.ca.gov/sites/default/files/2022-05/CG_Membership_05_2022.pdf</vt:lpwstr>
      </vt:variant>
      <vt:variant>
        <vt:lpwstr/>
      </vt:variant>
      <vt:variant>
        <vt:i4>5570583</vt:i4>
      </vt:variant>
      <vt:variant>
        <vt:i4>0</vt:i4>
      </vt:variant>
      <vt:variant>
        <vt:i4>0</vt:i4>
      </vt:variant>
      <vt:variant>
        <vt:i4>5</vt:i4>
      </vt:variant>
      <vt:variant>
        <vt:lpwstr>https://ww2.arb.ca.gov/ab-32-environmental-justice-advisory-committee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Collier, Sonya@ARB</dc:creator>
  <cp:keywords/>
  <dc:description/>
  <cp:lastModifiedBy>Collier, Sonya@ARB</cp:lastModifiedBy>
  <cp:revision>2</cp:revision>
  <dcterms:created xsi:type="dcterms:W3CDTF">2025-03-12T21:45:00Z</dcterms:created>
  <dcterms:modified xsi:type="dcterms:W3CDTF">2025-03-12T21:45:00Z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0x010100186F6BD0599F3A4FA6CCD7B5E6462884</vt:lpwstr>
  </property>
</Properties>
</file>